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80E3" w14:textId="77777777" w:rsidR="00A3717A" w:rsidRPr="00564FD7" w:rsidRDefault="00A3717A" w:rsidP="00A3717A">
      <w:pPr>
        <w:pStyle w:val="Title"/>
        <w:rPr>
          <w:rFonts w:ascii="AvenirNext LT Pro Regular" w:hAnsi="AvenirNext LT Pro Regular"/>
        </w:rPr>
      </w:pPr>
      <w:bookmarkStart w:id="0" w:name="_Hlk55822351"/>
      <w:r w:rsidRPr="00564FD7">
        <w:rPr>
          <w:rFonts w:ascii="AvenirNext LT Pro Regular" w:hAnsi="AvenirNext LT Pro Regular"/>
          <w:noProof/>
        </w:rPr>
        <w:drawing>
          <wp:inline distT="0" distB="0" distL="0" distR="0" wp14:anchorId="37931959" wp14:editId="21404626">
            <wp:extent cx="3333750" cy="85231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RPC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8050" cy="863641"/>
                    </a:xfrm>
                    <a:prstGeom prst="rect">
                      <a:avLst/>
                    </a:prstGeom>
                  </pic:spPr>
                </pic:pic>
              </a:graphicData>
            </a:graphic>
          </wp:inline>
        </w:drawing>
      </w:r>
    </w:p>
    <w:p w14:paraId="3DDF37A4" w14:textId="77777777" w:rsidR="00A3717A" w:rsidRPr="00564FD7" w:rsidRDefault="00A3717A" w:rsidP="00A3717A">
      <w:pPr>
        <w:pStyle w:val="Title"/>
        <w:rPr>
          <w:rFonts w:ascii="AvenirNext LT Pro Regular" w:hAnsi="AvenirNext LT Pro Regular"/>
        </w:rPr>
      </w:pPr>
    </w:p>
    <w:p w14:paraId="37666ABE" w14:textId="77777777" w:rsidR="00A3717A" w:rsidRPr="00564FD7" w:rsidRDefault="00A3717A" w:rsidP="00A3717A">
      <w:pPr>
        <w:pStyle w:val="Title"/>
        <w:rPr>
          <w:rFonts w:ascii="AvenirNext LT Pro Regular" w:hAnsi="AvenirNext LT Pro Regular"/>
        </w:rPr>
      </w:pPr>
      <w:r w:rsidRPr="00564FD7">
        <w:rPr>
          <w:rFonts w:ascii="AvenirNext LT Pro Regular" w:hAnsi="AvenirNext LT Pro Regular"/>
        </w:rPr>
        <w:t>AGENDA</w:t>
      </w:r>
    </w:p>
    <w:bookmarkEnd w:id="0"/>
    <w:p w14:paraId="6F19BE88" w14:textId="77777777" w:rsidR="00A3717A" w:rsidRPr="00564FD7" w:rsidRDefault="00A3717A" w:rsidP="00A3717A">
      <w:pPr>
        <w:pStyle w:val="Title"/>
        <w:rPr>
          <w:rFonts w:ascii="AvenirNext LT Pro Regular" w:hAnsi="AvenirNext LT Pro Regular"/>
          <w:sz w:val="22"/>
          <w:szCs w:val="22"/>
        </w:rPr>
      </w:pPr>
    </w:p>
    <w:p w14:paraId="49AF5A7F" w14:textId="3A32043F" w:rsidR="00A3717A" w:rsidRDefault="00A3717A" w:rsidP="00A3717A">
      <w:pPr>
        <w:pStyle w:val="Title"/>
        <w:rPr>
          <w:i/>
          <w:sz w:val="18"/>
        </w:rPr>
      </w:pPr>
      <w:r>
        <w:rPr>
          <w:i/>
          <w:sz w:val="18"/>
        </w:rPr>
        <w:t>Clinton County Administrative Building</w:t>
      </w:r>
    </w:p>
    <w:p w14:paraId="2BD9A51A" w14:textId="3157D570" w:rsidR="00302352" w:rsidRDefault="00302352" w:rsidP="00A3717A">
      <w:pPr>
        <w:pStyle w:val="Title"/>
        <w:rPr>
          <w:i/>
          <w:sz w:val="18"/>
        </w:rPr>
      </w:pPr>
      <w:r>
        <w:rPr>
          <w:i/>
          <w:sz w:val="18"/>
        </w:rPr>
        <w:t>Executive Committee Meeting</w:t>
      </w:r>
    </w:p>
    <w:p w14:paraId="672F93F9" w14:textId="77777777" w:rsidR="00A3717A" w:rsidRDefault="00A3717A" w:rsidP="00A3717A">
      <w:pPr>
        <w:pStyle w:val="Title"/>
        <w:rPr>
          <w:i/>
          <w:sz w:val="18"/>
        </w:rPr>
      </w:pPr>
      <w:r>
        <w:rPr>
          <w:i/>
          <w:sz w:val="18"/>
        </w:rPr>
        <w:t xml:space="preserve">1850 </w:t>
      </w:r>
      <w:proofErr w:type="spellStart"/>
      <w:r>
        <w:rPr>
          <w:i/>
          <w:sz w:val="18"/>
        </w:rPr>
        <w:t>Davids</w:t>
      </w:r>
      <w:proofErr w:type="spellEnd"/>
      <w:r>
        <w:rPr>
          <w:i/>
          <w:sz w:val="18"/>
        </w:rPr>
        <w:t xml:space="preserve"> Drive, Wilmington, OH 45177</w:t>
      </w:r>
    </w:p>
    <w:p w14:paraId="274CAF7E" w14:textId="19FA643C" w:rsidR="00A3717A" w:rsidRPr="00564FD7" w:rsidRDefault="002357B6" w:rsidP="00A3717A">
      <w:pPr>
        <w:pStyle w:val="Title"/>
        <w:rPr>
          <w:rFonts w:ascii="AvenirNext LT Pro Regular" w:hAnsi="AvenirNext LT Pro Regular"/>
          <w:i/>
          <w:sz w:val="18"/>
        </w:rPr>
      </w:pPr>
      <w:r>
        <w:rPr>
          <w:rFonts w:ascii="AvenirNext LT Pro Regular" w:hAnsi="AvenirNext LT Pro Regular"/>
          <w:i/>
          <w:sz w:val="18"/>
        </w:rPr>
        <w:t>March</w:t>
      </w:r>
      <w:r w:rsidR="00C76545">
        <w:rPr>
          <w:rFonts w:ascii="AvenirNext LT Pro Regular" w:hAnsi="AvenirNext LT Pro Regular"/>
          <w:i/>
          <w:sz w:val="18"/>
        </w:rPr>
        <w:t xml:space="preserve"> </w:t>
      </w:r>
      <w:r>
        <w:rPr>
          <w:rFonts w:ascii="AvenirNext LT Pro Regular" w:hAnsi="AvenirNext LT Pro Regular"/>
          <w:i/>
          <w:sz w:val="18"/>
        </w:rPr>
        <w:t>5</w:t>
      </w:r>
      <w:r w:rsidR="00C76545" w:rsidRPr="00C76545">
        <w:rPr>
          <w:rFonts w:ascii="AvenirNext LT Pro Regular" w:hAnsi="AvenirNext LT Pro Regular"/>
          <w:i/>
          <w:sz w:val="18"/>
          <w:vertAlign w:val="superscript"/>
        </w:rPr>
        <w:t>th</w:t>
      </w:r>
      <w:r w:rsidR="00673173">
        <w:rPr>
          <w:rFonts w:ascii="AvenirNext LT Pro Regular" w:hAnsi="AvenirNext LT Pro Regular"/>
          <w:i/>
          <w:sz w:val="18"/>
        </w:rPr>
        <w:t xml:space="preserve">, </w:t>
      </w:r>
      <w:r w:rsidR="00A3717A">
        <w:rPr>
          <w:rFonts w:ascii="AvenirNext LT Pro Regular" w:hAnsi="AvenirNext LT Pro Regular"/>
          <w:i/>
          <w:sz w:val="18"/>
        </w:rPr>
        <w:t>2025</w:t>
      </w:r>
    </w:p>
    <w:p w14:paraId="43F54E2A" w14:textId="12436D51" w:rsidR="00A3717A" w:rsidRPr="00564FD7" w:rsidRDefault="002357B6" w:rsidP="00A3717A">
      <w:pPr>
        <w:pStyle w:val="Title"/>
        <w:rPr>
          <w:rFonts w:ascii="AvenirNext LT Pro Regular" w:hAnsi="AvenirNext LT Pro Regular"/>
          <w:i/>
          <w:sz w:val="18"/>
        </w:rPr>
      </w:pPr>
      <w:r>
        <w:rPr>
          <w:rFonts w:ascii="AvenirNext LT Pro Regular" w:hAnsi="AvenirNext LT Pro Regular"/>
          <w:i/>
          <w:sz w:val="18"/>
        </w:rPr>
        <w:t>11</w:t>
      </w:r>
      <w:r w:rsidR="00C76545">
        <w:rPr>
          <w:rFonts w:ascii="AvenirNext LT Pro Regular" w:hAnsi="AvenirNext LT Pro Regular"/>
          <w:i/>
          <w:sz w:val="18"/>
        </w:rPr>
        <w:t>:</w:t>
      </w:r>
      <w:r>
        <w:rPr>
          <w:rFonts w:ascii="AvenirNext LT Pro Regular" w:hAnsi="AvenirNext LT Pro Regular"/>
          <w:i/>
          <w:sz w:val="18"/>
        </w:rPr>
        <w:t>0</w:t>
      </w:r>
      <w:r w:rsidR="00C76545">
        <w:rPr>
          <w:rFonts w:ascii="AvenirNext LT Pro Regular" w:hAnsi="AvenirNext LT Pro Regular"/>
          <w:i/>
          <w:sz w:val="18"/>
        </w:rPr>
        <w:t>0</w:t>
      </w:r>
      <w:r w:rsidR="00A3717A">
        <w:rPr>
          <w:rFonts w:ascii="AvenirNext LT Pro Regular" w:hAnsi="AvenirNext LT Pro Regular"/>
          <w:i/>
          <w:sz w:val="18"/>
        </w:rPr>
        <w:t xml:space="preserve"> </w:t>
      </w:r>
      <w:r>
        <w:rPr>
          <w:rFonts w:ascii="AvenirNext LT Pro Regular" w:hAnsi="AvenirNext LT Pro Regular"/>
          <w:i/>
          <w:sz w:val="18"/>
        </w:rPr>
        <w:t>a</w:t>
      </w:r>
      <w:r w:rsidR="00A3717A">
        <w:rPr>
          <w:rFonts w:ascii="AvenirNext LT Pro Regular" w:hAnsi="AvenirNext LT Pro Regular"/>
          <w:i/>
          <w:sz w:val="18"/>
        </w:rPr>
        <w:t>.m.</w:t>
      </w:r>
      <w:r w:rsidR="00A3717A" w:rsidRPr="00564FD7">
        <w:rPr>
          <w:rFonts w:ascii="AvenirNext LT Pro Regular" w:hAnsi="AvenirNext LT Pro Regular"/>
          <w:i/>
          <w:sz w:val="18"/>
        </w:rPr>
        <w:t xml:space="preserve"> Local Time</w:t>
      </w:r>
    </w:p>
    <w:p w14:paraId="34C46F7C" w14:textId="77777777" w:rsidR="00A3717A" w:rsidRPr="00564FD7" w:rsidRDefault="00A3717A" w:rsidP="00A3717A">
      <w:pPr>
        <w:pStyle w:val="Title"/>
        <w:rPr>
          <w:rFonts w:ascii="AvenirNext LT Pro Regular" w:hAnsi="AvenirNext LT Pro Regular"/>
          <w:i/>
          <w:sz w:val="18"/>
        </w:rPr>
      </w:pPr>
    </w:p>
    <w:p w14:paraId="6EF5B3CC" w14:textId="77777777" w:rsidR="00A3717A" w:rsidRPr="00564FD7" w:rsidRDefault="00A3717A" w:rsidP="00A3717A">
      <w:pPr>
        <w:pStyle w:val="Title"/>
        <w:rPr>
          <w:rFonts w:ascii="AvenirNext LT Pro Regular" w:hAnsi="AvenirNext LT Pro Regular"/>
          <w:i/>
          <w:sz w:val="18"/>
        </w:rPr>
      </w:pPr>
    </w:p>
    <w:p w14:paraId="62FF8B73" w14:textId="77777777" w:rsidR="00A3717A" w:rsidRPr="00564FD7" w:rsidRDefault="00A3717A" w:rsidP="00A3717A">
      <w:pPr>
        <w:jc w:val="center"/>
        <w:rPr>
          <w:rFonts w:ascii="AvenirNext LT Pro Regular" w:hAnsi="AvenirNext LT Pro Regular" w:cs="Arial"/>
          <w:sz w:val="20"/>
        </w:rPr>
      </w:pPr>
    </w:p>
    <w:p w14:paraId="00959BD0" w14:textId="77777777" w:rsidR="00A3717A" w:rsidRPr="00564FD7" w:rsidRDefault="00A3717A" w:rsidP="00A3717A">
      <w:pPr>
        <w:jc w:val="center"/>
        <w:rPr>
          <w:rFonts w:ascii="AvenirNext LT Pro Regular" w:hAnsi="AvenirNext LT Pro Regular" w:cs="Arial"/>
          <w:sz w:val="20"/>
        </w:rPr>
      </w:pPr>
    </w:p>
    <w:p w14:paraId="068736A9" w14:textId="77777777" w:rsidR="00A3717A" w:rsidRPr="00564FD7" w:rsidRDefault="00A3717A" w:rsidP="00A3717A">
      <w:pPr>
        <w:pStyle w:val="ListParagraph"/>
        <w:numPr>
          <w:ilvl w:val="0"/>
          <w:numId w:val="1"/>
        </w:numPr>
        <w:rPr>
          <w:rFonts w:ascii="AvenirNext LT Pro Regular" w:hAnsi="AvenirNext LT Pro Regular" w:cs="Arial"/>
          <w:b/>
          <w:sz w:val="20"/>
        </w:rPr>
      </w:pPr>
      <w:r w:rsidRPr="00564FD7">
        <w:rPr>
          <w:rFonts w:ascii="AvenirNext LT Pro Regular" w:hAnsi="AvenirNext LT Pro Regular" w:cs="Arial"/>
          <w:b/>
          <w:sz w:val="20"/>
        </w:rPr>
        <w:t>CALL TO ORDER</w:t>
      </w:r>
    </w:p>
    <w:p w14:paraId="0C489870" w14:textId="77777777" w:rsidR="00A3717A" w:rsidRPr="00564FD7" w:rsidRDefault="00A3717A" w:rsidP="00A3717A">
      <w:pPr>
        <w:rPr>
          <w:rFonts w:ascii="AvenirNext LT Pro Regular" w:hAnsi="AvenirNext LT Pro Regular" w:cs="Arial"/>
          <w:b/>
          <w:sz w:val="20"/>
        </w:rPr>
      </w:pPr>
    </w:p>
    <w:p w14:paraId="580CB1A6" w14:textId="77777777" w:rsidR="00A3717A" w:rsidRDefault="00A3717A" w:rsidP="00A3717A">
      <w:pPr>
        <w:pStyle w:val="ListParagraph"/>
        <w:numPr>
          <w:ilvl w:val="0"/>
          <w:numId w:val="1"/>
        </w:numPr>
        <w:rPr>
          <w:rFonts w:ascii="AvenirNext LT Pro Regular" w:hAnsi="AvenirNext LT Pro Regular" w:cs="Arial"/>
          <w:b/>
          <w:sz w:val="20"/>
        </w:rPr>
      </w:pPr>
      <w:r w:rsidRPr="00564FD7">
        <w:rPr>
          <w:rFonts w:ascii="AvenirNext LT Pro Regular" w:hAnsi="AvenirNext LT Pro Regular" w:cs="Arial"/>
          <w:b/>
          <w:sz w:val="20"/>
        </w:rPr>
        <w:t>ROLL CALL</w:t>
      </w:r>
    </w:p>
    <w:p w14:paraId="7A080746" w14:textId="77777777" w:rsidR="00A3717A" w:rsidRPr="00925622" w:rsidRDefault="00A3717A" w:rsidP="00A3717A">
      <w:pPr>
        <w:rPr>
          <w:rFonts w:ascii="AvenirNext LT Pro Regular" w:hAnsi="AvenirNext LT Pro Regular" w:cs="Arial"/>
          <w:b/>
          <w:sz w:val="20"/>
        </w:rPr>
      </w:pPr>
    </w:p>
    <w:p w14:paraId="210BEFE8" w14:textId="77777777" w:rsidR="00A3717A" w:rsidRDefault="00A3717A" w:rsidP="00A3717A">
      <w:pPr>
        <w:pStyle w:val="ListParagraph"/>
        <w:numPr>
          <w:ilvl w:val="0"/>
          <w:numId w:val="1"/>
        </w:numPr>
        <w:rPr>
          <w:rFonts w:ascii="AvenirNext LT Pro Regular" w:hAnsi="AvenirNext LT Pro Regular" w:cs="Arial"/>
          <w:b/>
          <w:sz w:val="20"/>
        </w:rPr>
      </w:pPr>
      <w:r w:rsidRPr="00564FD7">
        <w:rPr>
          <w:rFonts w:ascii="AvenirNext LT Pro Regular" w:hAnsi="AvenirNext LT Pro Regular" w:cs="Arial"/>
          <w:b/>
          <w:sz w:val="20"/>
        </w:rPr>
        <w:t>APPROVAL OF AGENDA</w:t>
      </w:r>
    </w:p>
    <w:p w14:paraId="61FF6B46" w14:textId="77777777" w:rsidR="00A3717A" w:rsidRPr="00564FD7" w:rsidRDefault="00A3717A" w:rsidP="00A3717A">
      <w:pPr>
        <w:rPr>
          <w:rFonts w:ascii="AvenirNext LT Pro Regular" w:hAnsi="AvenirNext LT Pro Regular" w:cs="Arial"/>
          <w:b/>
          <w:sz w:val="20"/>
        </w:rPr>
      </w:pPr>
    </w:p>
    <w:p w14:paraId="1EC34E06" w14:textId="77777777" w:rsidR="00A3717A" w:rsidRDefault="00A3717A" w:rsidP="00A3717A">
      <w:pPr>
        <w:pStyle w:val="ListParagraph"/>
        <w:numPr>
          <w:ilvl w:val="0"/>
          <w:numId w:val="1"/>
        </w:numPr>
        <w:rPr>
          <w:rFonts w:ascii="AvenirNext LT Pro Regular" w:hAnsi="AvenirNext LT Pro Regular" w:cs="Arial"/>
          <w:b/>
          <w:sz w:val="20"/>
        </w:rPr>
      </w:pPr>
      <w:r w:rsidRPr="00564FD7">
        <w:rPr>
          <w:rFonts w:ascii="AvenirNext LT Pro Regular" w:hAnsi="AvenirNext LT Pro Regular" w:cs="Arial"/>
          <w:b/>
          <w:sz w:val="20"/>
        </w:rPr>
        <w:t>OLD BUSINESS</w:t>
      </w:r>
    </w:p>
    <w:p w14:paraId="4594FDBE" w14:textId="77777777" w:rsidR="00A3717A" w:rsidRPr="00564FD7" w:rsidRDefault="00A3717A" w:rsidP="00A3717A">
      <w:pPr>
        <w:rPr>
          <w:rFonts w:ascii="AvenirNext LT Pro Regular" w:hAnsi="AvenirNext LT Pro Regular" w:cs="Arial"/>
          <w:b/>
          <w:sz w:val="20"/>
        </w:rPr>
      </w:pPr>
    </w:p>
    <w:p w14:paraId="7FD73963" w14:textId="17590A20" w:rsidR="00A3717A" w:rsidRDefault="00A3717A" w:rsidP="00A3717A">
      <w:pPr>
        <w:pStyle w:val="ListParagraph"/>
        <w:numPr>
          <w:ilvl w:val="0"/>
          <w:numId w:val="1"/>
        </w:numPr>
        <w:rPr>
          <w:rFonts w:ascii="AvenirNext LT Pro Regular" w:hAnsi="AvenirNext LT Pro Regular" w:cs="Arial"/>
          <w:b/>
          <w:sz w:val="20"/>
        </w:rPr>
      </w:pPr>
      <w:r w:rsidRPr="00564FD7">
        <w:rPr>
          <w:rFonts w:ascii="AvenirNext LT Pro Regular" w:hAnsi="AvenirNext LT Pro Regular" w:cs="Arial"/>
          <w:b/>
          <w:sz w:val="20"/>
        </w:rPr>
        <w:t>NEW BUSINESS</w:t>
      </w:r>
    </w:p>
    <w:p w14:paraId="12682A6A" w14:textId="77777777" w:rsidR="00302352" w:rsidRPr="00302352" w:rsidRDefault="00302352" w:rsidP="00302352">
      <w:pPr>
        <w:pStyle w:val="ListParagraph"/>
        <w:rPr>
          <w:rFonts w:ascii="AvenirNext LT Pro Regular" w:hAnsi="AvenirNext LT Pro Regular" w:cs="Arial"/>
          <w:b/>
          <w:sz w:val="20"/>
        </w:rPr>
      </w:pPr>
    </w:p>
    <w:p w14:paraId="0CE31F7C" w14:textId="77777777" w:rsidR="002357B6" w:rsidRDefault="002357B6" w:rsidP="002357B6">
      <w:pPr>
        <w:pStyle w:val="ListParagraph"/>
        <w:numPr>
          <w:ilvl w:val="0"/>
          <w:numId w:val="3"/>
        </w:numPr>
        <w:rPr>
          <w:rFonts w:ascii="AvenirNext LT Pro Regular" w:hAnsi="AvenirNext LT Pro Regular" w:cs="Arial"/>
          <w:bCs/>
          <w:sz w:val="20"/>
        </w:rPr>
      </w:pPr>
      <w:r>
        <w:rPr>
          <w:rFonts w:ascii="AvenirNext LT Pro Regular" w:hAnsi="AvenirNext LT Pro Regular" w:cs="Arial"/>
          <w:bCs/>
          <w:sz w:val="20"/>
        </w:rPr>
        <w:t>Personnel – Anya Tipton</w:t>
      </w:r>
    </w:p>
    <w:p w14:paraId="003B9AF6" w14:textId="77777777" w:rsidR="002357B6" w:rsidRPr="00027EA4" w:rsidRDefault="002357B6" w:rsidP="002357B6">
      <w:pPr>
        <w:pStyle w:val="ListParagraph"/>
        <w:numPr>
          <w:ilvl w:val="0"/>
          <w:numId w:val="3"/>
        </w:numPr>
        <w:rPr>
          <w:rFonts w:ascii="AvenirNext LT Pro Regular" w:hAnsi="AvenirNext LT Pro Regular" w:cs="Arial"/>
          <w:bCs/>
          <w:sz w:val="20"/>
        </w:rPr>
      </w:pPr>
      <w:r w:rsidRPr="00027EA4">
        <w:rPr>
          <w:rFonts w:ascii="AvenirNext LT Pro Regular" w:hAnsi="AvenirNext LT Pro Regular" w:cs="Arial"/>
          <w:bCs/>
          <w:sz w:val="20"/>
        </w:rPr>
        <w:t>Executive Session – R.C. 121.22 (G)(1) To consider the appointment, employment, dismissal, discipline, promotion, demotion, or compensation of a public employee or official, or the investigation of charges or complaints against a public employee, official, licensee, or regulated individual, unless the public employee, official, licensee, or regulated individual requests a public hearing. Except as otherwise provided by law, no public body shall hold an executive session for the discipline of an elected official for conduct related to the performance of the elected official's official duties or for the elected official's removal from office. If a public body holds an executive session pursuant to division (G)(1) of this section, the motion and vote to hold that executive session shall state which one or more of the approved purposes listed in division (G)(1) of this section are the purposes for which the executive session is to be held, but need not include the name of any person to be considered at the meeting.</w:t>
      </w:r>
    </w:p>
    <w:p w14:paraId="76344A5A" w14:textId="77777777" w:rsidR="00027EA4" w:rsidRPr="00027EA4" w:rsidRDefault="00027EA4" w:rsidP="00027EA4">
      <w:pPr>
        <w:pStyle w:val="ListParagraph"/>
        <w:ind w:left="1080"/>
        <w:rPr>
          <w:rFonts w:ascii="AvenirNext LT Pro Regular" w:hAnsi="AvenirNext LT Pro Regular" w:cs="Arial"/>
          <w:b/>
          <w:sz w:val="20"/>
        </w:rPr>
      </w:pPr>
    </w:p>
    <w:p w14:paraId="312EC6C9" w14:textId="77777777" w:rsidR="00A3717A" w:rsidRDefault="00A3717A" w:rsidP="00A3717A">
      <w:pPr>
        <w:pStyle w:val="ListParagraph"/>
        <w:numPr>
          <w:ilvl w:val="0"/>
          <w:numId w:val="1"/>
        </w:numPr>
        <w:rPr>
          <w:rFonts w:ascii="AvenirNext LT Pro Regular" w:hAnsi="AvenirNext LT Pro Regular" w:cs="Arial"/>
          <w:b/>
          <w:sz w:val="20"/>
        </w:rPr>
      </w:pPr>
      <w:r w:rsidRPr="00564FD7">
        <w:rPr>
          <w:rFonts w:ascii="AvenirNext LT Pro Regular" w:hAnsi="AvenirNext LT Pro Regular" w:cs="Arial"/>
          <w:b/>
          <w:sz w:val="20"/>
        </w:rPr>
        <w:t>ADJOURNMENT</w:t>
      </w:r>
    </w:p>
    <w:p w14:paraId="6A8CD34D" w14:textId="77777777" w:rsidR="00A3717A" w:rsidRPr="00564FD7" w:rsidRDefault="00A3717A" w:rsidP="00A3717A">
      <w:pPr>
        <w:rPr>
          <w:rFonts w:ascii="AvenirNext LT Pro Regular" w:hAnsi="AvenirNext LT Pro Regular" w:cs="Arial"/>
          <w:b/>
          <w:sz w:val="20"/>
        </w:rPr>
      </w:pPr>
    </w:p>
    <w:p w14:paraId="18902669" w14:textId="77777777" w:rsidR="00A3717A" w:rsidRDefault="00A3717A"/>
    <w:sectPr w:rsidR="00A3717A" w:rsidSect="00BF0B7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A667A"/>
    <w:multiLevelType w:val="hybridMultilevel"/>
    <w:tmpl w:val="4D32E1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EB2FCE"/>
    <w:multiLevelType w:val="hybridMultilevel"/>
    <w:tmpl w:val="70CCD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6015D"/>
    <w:multiLevelType w:val="hybridMultilevel"/>
    <w:tmpl w:val="EF984F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7A"/>
    <w:rsid w:val="00027EA4"/>
    <w:rsid w:val="00083AE1"/>
    <w:rsid w:val="001F759D"/>
    <w:rsid w:val="002357B6"/>
    <w:rsid w:val="00302352"/>
    <w:rsid w:val="00313878"/>
    <w:rsid w:val="003B60C7"/>
    <w:rsid w:val="005F395D"/>
    <w:rsid w:val="00673173"/>
    <w:rsid w:val="007918E5"/>
    <w:rsid w:val="008A2C03"/>
    <w:rsid w:val="00924A6D"/>
    <w:rsid w:val="00A3717A"/>
    <w:rsid w:val="00A83985"/>
    <w:rsid w:val="00C71205"/>
    <w:rsid w:val="00C76545"/>
    <w:rsid w:val="00D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4289"/>
  <w15:chartTrackingRefBased/>
  <w15:docId w15:val="{C0BF2997-D26E-464D-AD5C-CC29CF03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717A"/>
    <w:pPr>
      <w:jc w:val="center"/>
    </w:pPr>
    <w:rPr>
      <w:rFonts w:ascii="Arial" w:hAnsi="Arial" w:cs="Arial"/>
      <w:b/>
      <w:bCs/>
      <w:sz w:val="40"/>
    </w:rPr>
  </w:style>
  <w:style w:type="character" w:customStyle="1" w:styleId="TitleChar">
    <w:name w:val="Title Char"/>
    <w:basedOn w:val="DefaultParagraphFont"/>
    <w:link w:val="Title"/>
    <w:rsid w:val="00A3717A"/>
    <w:rPr>
      <w:rFonts w:ascii="Arial" w:eastAsia="Times New Roman" w:hAnsi="Arial" w:cs="Arial"/>
      <w:b/>
      <w:bCs/>
      <w:sz w:val="40"/>
      <w:szCs w:val="24"/>
    </w:rPr>
  </w:style>
  <w:style w:type="paragraph" w:styleId="ListParagraph">
    <w:name w:val="List Paragraph"/>
    <w:basedOn w:val="Normal"/>
    <w:uiPriority w:val="34"/>
    <w:qFormat/>
    <w:rsid w:val="00A37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Anya</dc:creator>
  <cp:keywords/>
  <dc:description/>
  <cp:lastModifiedBy>Navratil, DeAndra</cp:lastModifiedBy>
  <cp:revision>3</cp:revision>
  <dcterms:created xsi:type="dcterms:W3CDTF">2026-03-04T17:33:00Z</dcterms:created>
  <dcterms:modified xsi:type="dcterms:W3CDTF">2026-03-04T17:34:00Z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4c7da949-8faa-49b0-9ce0-e03c548506e3</vt:lpwstr>
  </property>
</Properties>
</file>