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B9C2" w14:textId="77777777" w:rsidR="001E765B" w:rsidRDefault="001E765B" w:rsidP="001E765B">
      <w:pPr>
        <w:pStyle w:val="Title"/>
      </w:pPr>
      <w:r>
        <w:t>Minutes for the</w:t>
      </w:r>
    </w:p>
    <w:p w14:paraId="6DEEF7CE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03A579C0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7E3C5B0A" w14:textId="77777777" w:rsidR="001E765B" w:rsidRPr="003946C3" w:rsidRDefault="001E765B" w:rsidP="001E765B">
      <w:pPr>
        <w:jc w:val="center"/>
        <w:rPr>
          <w:rFonts w:ascii="Arial" w:hAnsi="Arial" w:cs="Arial"/>
          <w:sz w:val="16"/>
          <w:szCs w:val="16"/>
        </w:rPr>
      </w:pPr>
    </w:p>
    <w:p w14:paraId="6C7D99D9" w14:textId="6F0B1F6C" w:rsidR="001E765B" w:rsidRDefault="007A604C" w:rsidP="001E765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April 18</w:t>
      </w:r>
      <w:r w:rsidR="001E765B">
        <w:rPr>
          <w:rFonts w:ascii="Arial" w:hAnsi="Arial" w:cs="Arial"/>
          <w:sz w:val="20"/>
        </w:rPr>
        <w:t>, 2023</w:t>
      </w:r>
    </w:p>
    <w:p w14:paraId="2984068E" w14:textId="77777777" w:rsidR="001E765B" w:rsidRDefault="001E765B" w:rsidP="001E765B">
      <w:pPr>
        <w:jc w:val="center"/>
        <w:rPr>
          <w:rFonts w:ascii="Arial" w:hAnsi="Arial" w:cs="Arial"/>
          <w:sz w:val="20"/>
        </w:rPr>
      </w:pPr>
      <w:r w:rsidRPr="00085879">
        <w:rPr>
          <w:rFonts w:ascii="Arial" w:hAnsi="Arial" w:cs="Arial"/>
          <w:sz w:val="20"/>
        </w:rPr>
        <w:t>Community Room, Wilmington Municipal Building, 69 N. South Street, Wilmington, OH</w:t>
      </w:r>
    </w:p>
    <w:p w14:paraId="69F999A2" w14:textId="77777777" w:rsidR="00A477D5" w:rsidRDefault="00A477D5" w:rsidP="001E765B">
      <w:pPr>
        <w:pStyle w:val="Heading1"/>
      </w:pPr>
    </w:p>
    <w:p w14:paraId="48FC3EA4" w14:textId="1DD40612" w:rsidR="001E765B" w:rsidRDefault="001E765B" w:rsidP="001E765B">
      <w:pPr>
        <w:pStyle w:val="Heading1"/>
      </w:pPr>
      <w:r>
        <w:t>ROLL CALL</w:t>
      </w:r>
    </w:p>
    <w:p w14:paraId="0FFBF73E" w14:textId="77777777" w:rsidR="001E765B" w:rsidRPr="008E377C" w:rsidRDefault="001E765B" w:rsidP="001E765B"/>
    <w:p w14:paraId="5048BAF2" w14:textId="40E856FE" w:rsidR="001E765B" w:rsidRDefault="001E765B" w:rsidP="001E765B">
      <w:pPr>
        <w:pStyle w:val="BodyText"/>
      </w:pPr>
      <w:r>
        <w:t xml:space="preserve">Chairperson </w:t>
      </w:r>
      <w:r w:rsidR="00A516A3">
        <w:t>Dwayne Dearth</w:t>
      </w:r>
      <w:r>
        <w:t xml:space="preserve"> called the meeting to order at approximately 7:</w:t>
      </w:r>
      <w:r w:rsidR="002717F1">
        <w:t>1</w:t>
      </w:r>
      <w:r>
        <w:t>0 p.m. local time with</w:t>
      </w:r>
      <w:r w:rsidRPr="00DE092D">
        <w:t xml:space="preserve"> the following Planning Commissioners present.</w:t>
      </w:r>
    </w:p>
    <w:p w14:paraId="1138C350" w14:textId="77777777" w:rsidR="001E765B" w:rsidRDefault="001E765B" w:rsidP="001E765B">
      <w:pPr>
        <w:pStyle w:val="BodyText"/>
      </w:pPr>
    </w:p>
    <w:tbl>
      <w:tblPr>
        <w:tblW w:w="11487" w:type="dxa"/>
        <w:tblLook w:val="0000" w:firstRow="0" w:lastRow="0" w:firstColumn="0" w:lastColumn="0" w:noHBand="0" w:noVBand="0"/>
      </w:tblPr>
      <w:tblGrid>
        <w:gridCol w:w="2984"/>
        <w:gridCol w:w="3099"/>
        <w:gridCol w:w="2702"/>
        <w:gridCol w:w="2702"/>
      </w:tblGrid>
      <w:tr w:rsidR="001E765B" w:rsidRPr="000C0571" w14:paraId="36589D43" w14:textId="77777777" w:rsidTr="006D04BD">
        <w:trPr>
          <w:trHeight w:val="266"/>
        </w:trPr>
        <w:tc>
          <w:tcPr>
            <w:tcW w:w="2984" w:type="dxa"/>
          </w:tcPr>
          <w:p w14:paraId="49A98F08" w14:textId="6E0518B4" w:rsidR="001E765B" w:rsidRPr="00360627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Branstrator</w:t>
            </w:r>
          </w:p>
        </w:tc>
        <w:tc>
          <w:tcPr>
            <w:tcW w:w="3099" w:type="dxa"/>
          </w:tcPr>
          <w:p w14:paraId="08E0FDE0" w14:textId="4A2A6077" w:rsidR="001E765B" w:rsidRPr="00360627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Dwayne Dearth</w:t>
            </w:r>
          </w:p>
        </w:tc>
        <w:tc>
          <w:tcPr>
            <w:tcW w:w="2702" w:type="dxa"/>
          </w:tcPr>
          <w:p w14:paraId="3A78374B" w14:textId="7C11BA54" w:rsidR="001E765B" w:rsidRPr="00360627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Robert Thobaben</w:t>
            </w:r>
          </w:p>
        </w:tc>
        <w:tc>
          <w:tcPr>
            <w:tcW w:w="2702" w:type="dxa"/>
          </w:tcPr>
          <w:p w14:paraId="30EE0593" w14:textId="042434FF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65B" w:rsidRPr="000C0571" w14:paraId="06628ECA" w14:textId="77777777" w:rsidTr="006D04BD">
        <w:trPr>
          <w:trHeight w:val="266"/>
        </w:trPr>
        <w:tc>
          <w:tcPr>
            <w:tcW w:w="2984" w:type="dxa"/>
          </w:tcPr>
          <w:p w14:paraId="0095EA69" w14:textId="5F8795C1" w:rsidR="001E765B" w:rsidRPr="00360627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Carman</w:t>
            </w:r>
          </w:p>
        </w:tc>
        <w:tc>
          <w:tcPr>
            <w:tcW w:w="3099" w:type="dxa"/>
          </w:tcPr>
          <w:p w14:paraId="124E742C" w14:textId="248DE6AD" w:rsidR="001E765B" w:rsidRPr="00360627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Jim Fife</w:t>
            </w:r>
          </w:p>
        </w:tc>
        <w:tc>
          <w:tcPr>
            <w:tcW w:w="2702" w:type="dxa"/>
          </w:tcPr>
          <w:p w14:paraId="66CB6E09" w14:textId="4FA897DE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25494180" w14:textId="2473369F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65B" w:rsidRPr="000C0571" w14:paraId="10003FB7" w14:textId="77777777" w:rsidTr="006D04BD">
        <w:trPr>
          <w:trHeight w:val="266"/>
        </w:trPr>
        <w:tc>
          <w:tcPr>
            <w:tcW w:w="2984" w:type="dxa"/>
          </w:tcPr>
          <w:p w14:paraId="0E0C9335" w14:textId="5142143C" w:rsidR="001E765B" w:rsidRPr="0039682B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Collings</w:t>
            </w:r>
          </w:p>
        </w:tc>
        <w:tc>
          <w:tcPr>
            <w:tcW w:w="3099" w:type="dxa"/>
          </w:tcPr>
          <w:p w14:paraId="13781819" w14:textId="6E894F80" w:rsidR="001E765B" w:rsidRPr="0083296C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Matt Purkey</w:t>
            </w:r>
          </w:p>
        </w:tc>
        <w:tc>
          <w:tcPr>
            <w:tcW w:w="2702" w:type="dxa"/>
          </w:tcPr>
          <w:p w14:paraId="01412145" w14:textId="4998307F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3AA611A8" w14:textId="3E7E10B6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FE0" w:rsidRPr="000C0571" w14:paraId="54BE7D82" w14:textId="77777777" w:rsidTr="006D04BD">
        <w:trPr>
          <w:trHeight w:val="266"/>
        </w:trPr>
        <w:tc>
          <w:tcPr>
            <w:tcW w:w="2984" w:type="dxa"/>
          </w:tcPr>
          <w:p w14:paraId="6B795D19" w14:textId="59136ED9" w:rsidR="007F5FE0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John Cohmer</w:t>
            </w:r>
          </w:p>
        </w:tc>
        <w:tc>
          <w:tcPr>
            <w:tcW w:w="3099" w:type="dxa"/>
          </w:tcPr>
          <w:p w14:paraId="29F57554" w14:textId="3FAF53E2" w:rsidR="007F5FE0" w:rsidRDefault="001535DA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Kerry Steed</w:t>
            </w:r>
          </w:p>
        </w:tc>
        <w:tc>
          <w:tcPr>
            <w:tcW w:w="2702" w:type="dxa"/>
          </w:tcPr>
          <w:p w14:paraId="48A2EB0F" w14:textId="11D6FA64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2D208C98" w14:textId="1DCD0020" w:rsidR="007F5FE0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FE0" w:rsidRPr="000C0571" w14:paraId="2F052744" w14:textId="77777777" w:rsidTr="006D04BD">
        <w:trPr>
          <w:trHeight w:val="266"/>
        </w:trPr>
        <w:tc>
          <w:tcPr>
            <w:tcW w:w="2984" w:type="dxa"/>
          </w:tcPr>
          <w:p w14:paraId="6B464879" w14:textId="7A2C10B0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</w:tcPr>
          <w:p w14:paraId="02573628" w14:textId="57518743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66C55B18" w14:textId="1ADD87CC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3C449B43" w14:textId="77777777" w:rsidR="007F5FE0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8F40F" w14:textId="77777777" w:rsidR="007F5FE0" w:rsidRDefault="007F5FE0" w:rsidP="001E765B">
      <w:pPr>
        <w:rPr>
          <w:rFonts w:ascii="Arial" w:hAnsi="Arial" w:cs="Arial"/>
          <w:sz w:val="20"/>
        </w:rPr>
      </w:pPr>
    </w:p>
    <w:p w14:paraId="7FE608B4" w14:textId="77ACD9B5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Commission attained a quorum.</w:t>
      </w:r>
    </w:p>
    <w:p w14:paraId="36E8E664" w14:textId="77777777" w:rsidR="001E765B" w:rsidRDefault="001E765B" w:rsidP="001E765B">
      <w:pPr>
        <w:rPr>
          <w:rFonts w:ascii="Arial" w:hAnsi="Arial" w:cs="Arial"/>
          <w:b/>
          <w:caps/>
          <w:sz w:val="16"/>
          <w:szCs w:val="16"/>
        </w:rPr>
      </w:pPr>
    </w:p>
    <w:p w14:paraId="2A9ADA70" w14:textId="77777777" w:rsidR="001E765B" w:rsidRDefault="001E765B" w:rsidP="001E765B">
      <w:pPr>
        <w:rPr>
          <w:rFonts w:ascii="Arial" w:hAnsi="Arial" w:cs="Arial"/>
          <w:sz w:val="20"/>
          <w:szCs w:val="16"/>
        </w:rPr>
      </w:pPr>
    </w:p>
    <w:p w14:paraId="11BACB9D" w14:textId="15C7F07B" w:rsidR="001E765B" w:rsidRPr="00F434C3" w:rsidRDefault="001E765B" w:rsidP="001E765B">
      <w:pPr>
        <w:rPr>
          <w:rFonts w:ascii="Arial" w:hAnsi="Arial" w:cs="Arial"/>
          <w:caps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>A motion</w:t>
      </w:r>
      <w:r>
        <w:rPr>
          <w:rFonts w:ascii="Arial" w:hAnsi="Arial" w:cs="Arial"/>
          <w:sz w:val="20"/>
          <w:szCs w:val="16"/>
        </w:rPr>
        <w:t xml:space="preserve"> was made</w:t>
      </w:r>
      <w:r w:rsidRPr="00F434C3">
        <w:rPr>
          <w:rFonts w:ascii="Arial" w:hAnsi="Arial" w:cs="Arial"/>
          <w:sz w:val="20"/>
          <w:szCs w:val="16"/>
        </w:rPr>
        <w:t xml:space="preserve"> to </w:t>
      </w:r>
      <w:r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Pr="00B223C0">
        <w:rPr>
          <w:rFonts w:ascii="Arial" w:hAnsi="Arial" w:cs="Arial"/>
          <w:sz w:val="20"/>
          <w:szCs w:val="16"/>
        </w:rPr>
        <w:t xml:space="preserve"> </w:t>
      </w:r>
      <w:r w:rsidRPr="00C75C6E">
        <w:rPr>
          <w:rFonts w:ascii="Arial" w:hAnsi="Arial" w:cs="Arial"/>
          <w:sz w:val="20"/>
          <w:szCs w:val="20"/>
        </w:rPr>
        <w:t>John Cohmer</w:t>
      </w:r>
      <w:r w:rsidRPr="00C75C6E">
        <w:rPr>
          <w:rFonts w:ascii="Arial" w:hAnsi="Arial" w:cs="Arial"/>
          <w:sz w:val="20"/>
          <w:szCs w:val="16"/>
        </w:rPr>
        <w:t xml:space="preserve">, </w:t>
      </w:r>
      <w:r w:rsidRPr="00121AD4">
        <w:rPr>
          <w:rFonts w:ascii="Arial" w:hAnsi="Arial" w:cs="Arial"/>
          <w:sz w:val="20"/>
          <w:szCs w:val="16"/>
        </w:rPr>
        <w:t xml:space="preserve">seconded by </w:t>
      </w:r>
      <w:r w:rsidR="001535DA">
        <w:rPr>
          <w:rFonts w:ascii="Arial" w:hAnsi="Arial" w:cs="Arial"/>
          <w:sz w:val="20"/>
          <w:szCs w:val="20"/>
        </w:rPr>
        <w:t>Robert Thobaben</w:t>
      </w:r>
      <w:r w:rsidRPr="00121AD4">
        <w:rPr>
          <w:rFonts w:ascii="Arial" w:hAnsi="Arial" w:cs="Arial"/>
          <w:sz w:val="20"/>
          <w:szCs w:val="16"/>
        </w:rPr>
        <w:t xml:space="preserve">, and a voice vote: all </w:t>
      </w:r>
      <w:r w:rsidR="005B79D7" w:rsidRPr="00121AD4">
        <w:rPr>
          <w:rFonts w:ascii="Arial" w:hAnsi="Arial" w:cs="Arial"/>
          <w:sz w:val="20"/>
          <w:szCs w:val="16"/>
        </w:rPr>
        <w:t>yeas</w:t>
      </w:r>
      <w:r w:rsidRPr="00121AD4">
        <w:rPr>
          <w:rFonts w:ascii="Arial" w:hAnsi="Arial" w:cs="Arial"/>
          <w:sz w:val="20"/>
          <w:szCs w:val="16"/>
        </w:rPr>
        <w:t>.</w:t>
      </w:r>
      <w:r w:rsidRPr="00F434C3">
        <w:rPr>
          <w:rFonts w:ascii="Arial" w:hAnsi="Arial" w:cs="Arial"/>
          <w:sz w:val="20"/>
          <w:szCs w:val="16"/>
        </w:rPr>
        <w:t xml:space="preserve"> </w:t>
      </w:r>
    </w:p>
    <w:p w14:paraId="4622001B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216ADCE2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1BA8921C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Minutes from the Previous Meeting</w:t>
      </w:r>
    </w:p>
    <w:p w14:paraId="2CFA0501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</w:p>
    <w:p w14:paraId="48B0A12C" w14:textId="2E2023CE" w:rsidR="00250731" w:rsidRPr="00250731" w:rsidRDefault="001E765B" w:rsidP="00250731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Minutes of </w:t>
      </w:r>
      <w:r w:rsidR="00220E50">
        <w:rPr>
          <w:b w:val="0"/>
          <w:bCs w:val="0"/>
        </w:rPr>
        <w:t>March 21</w:t>
      </w:r>
      <w:r>
        <w:rPr>
          <w:b w:val="0"/>
          <w:bCs w:val="0"/>
        </w:rPr>
        <w:t xml:space="preserve">, 2023, RPC meeting were presented and approved by </w:t>
      </w:r>
      <w:r w:rsidRPr="00C75C6E">
        <w:rPr>
          <w:b w:val="0"/>
          <w:bCs w:val="0"/>
        </w:rPr>
        <w:t xml:space="preserve">motion from </w:t>
      </w:r>
      <w:r w:rsidR="00F6159D">
        <w:rPr>
          <w:b w:val="0"/>
          <w:bCs w:val="0"/>
        </w:rPr>
        <w:t>John Carman</w:t>
      </w:r>
      <w:r w:rsidR="00FF1269" w:rsidRPr="00FF126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seconded by </w:t>
      </w:r>
      <w:r w:rsidR="00907162" w:rsidRPr="00907162">
        <w:rPr>
          <w:b w:val="0"/>
          <w:bCs w:val="0"/>
        </w:rPr>
        <w:t xml:space="preserve">Robert Thobaben </w:t>
      </w:r>
      <w:r>
        <w:rPr>
          <w:b w:val="0"/>
          <w:bCs w:val="0"/>
        </w:rPr>
        <w:t>a</w:t>
      </w:r>
      <w:r w:rsidR="00B30CCE">
        <w:rPr>
          <w:b w:val="0"/>
          <w:bCs w:val="0"/>
        </w:rPr>
        <w:t xml:space="preserve">nd roll call vote: </w:t>
      </w:r>
      <w:r>
        <w:rPr>
          <w:b w:val="0"/>
          <w:bCs w:val="0"/>
        </w:rPr>
        <w:t xml:space="preserve"> voice vote: all </w:t>
      </w:r>
      <w:r w:rsidR="00FC18E0">
        <w:rPr>
          <w:b w:val="0"/>
          <w:bCs w:val="0"/>
        </w:rPr>
        <w:t>yeas</w:t>
      </w:r>
      <w:r>
        <w:rPr>
          <w:b w:val="0"/>
          <w:bCs w:val="0"/>
        </w:rPr>
        <w:t xml:space="preserve">. </w:t>
      </w:r>
    </w:p>
    <w:p w14:paraId="740FE3A1" w14:textId="1460F9EC" w:rsidR="001E765B" w:rsidRDefault="001E765B" w:rsidP="001E765B">
      <w:pPr>
        <w:rPr>
          <w:rFonts w:ascii="Arial" w:hAnsi="Arial" w:cs="Arial"/>
          <w:sz w:val="20"/>
          <w:szCs w:val="20"/>
        </w:rPr>
      </w:pPr>
    </w:p>
    <w:p w14:paraId="6760938C" w14:textId="77777777" w:rsidR="00BF4F83" w:rsidRPr="0043076B" w:rsidRDefault="00BF4F83" w:rsidP="001E765B">
      <w:pPr>
        <w:rPr>
          <w:rFonts w:ascii="Arial" w:hAnsi="Arial" w:cs="Arial"/>
          <w:sz w:val="20"/>
          <w:szCs w:val="20"/>
        </w:rPr>
      </w:pPr>
    </w:p>
    <w:p w14:paraId="209C8376" w14:textId="7EB8CD61" w:rsidR="001E765B" w:rsidRDefault="00907162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OLD</w:t>
      </w:r>
      <w:r w:rsidR="001E765B"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 w:rsidR="001E765B">
        <w:rPr>
          <w:rFonts w:ascii="Arial" w:hAnsi="Arial" w:cs="Arial"/>
          <w:b/>
          <w:bCs/>
          <w:sz w:val="20"/>
          <w:szCs w:val="20"/>
        </w:rPr>
        <w:t>S</w:t>
      </w:r>
    </w:p>
    <w:p w14:paraId="2F6C15F8" w14:textId="77777777" w:rsidR="001E765B" w:rsidRDefault="001E765B" w:rsidP="001E765B">
      <w:pPr>
        <w:rPr>
          <w:rFonts w:ascii="Arial" w:hAnsi="Arial" w:cs="Arial"/>
          <w:sz w:val="20"/>
        </w:rPr>
      </w:pPr>
    </w:p>
    <w:p w14:paraId="6093853D" w14:textId="5DC9A01E" w:rsidR="001E765B" w:rsidRDefault="001E765B" w:rsidP="001E765B">
      <w:pPr>
        <w:rPr>
          <w:rFonts w:ascii="Arial" w:hAnsi="Arial" w:cs="Arial"/>
          <w:sz w:val="20"/>
        </w:rPr>
      </w:pPr>
      <w:r w:rsidRPr="00A52852">
        <w:rPr>
          <w:rFonts w:ascii="Arial" w:hAnsi="Arial" w:cs="Arial"/>
          <w:sz w:val="20"/>
          <w:u w:val="single"/>
        </w:rPr>
        <w:t>Applicant #202</w:t>
      </w:r>
      <w:r>
        <w:rPr>
          <w:rFonts w:ascii="Arial" w:hAnsi="Arial" w:cs="Arial"/>
          <w:sz w:val="20"/>
          <w:u w:val="single"/>
        </w:rPr>
        <w:t>3</w:t>
      </w:r>
      <w:r w:rsidRPr="00A52852">
        <w:rPr>
          <w:rFonts w:ascii="Arial" w:hAnsi="Arial" w:cs="Arial"/>
          <w:sz w:val="20"/>
          <w:u w:val="single"/>
        </w:rPr>
        <w:t>-</w:t>
      </w:r>
      <w:r w:rsidR="00965591">
        <w:rPr>
          <w:rFonts w:ascii="Arial" w:hAnsi="Arial" w:cs="Arial"/>
          <w:sz w:val="20"/>
          <w:u w:val="single"/>
        </w:rPr>
        <w:t>10</w:t>
      </w:r>
      <w:r w:rsidRPr="00A52852">
        <w:rPr>
          <w:rFonts w:ascii="Arial" w:hAnsi="Arial" w:cs="Arial"/>
          <w:sz w:val="20"/>
          <w:u w:val="single"/>
        </w:rPr>
        <w:t>—</w:t>
      </w:r>
      <w:r>
        <w:rPr>
          <w:rFonts w:ascii="Arial" w:hAnsi="Arial" w:cs="Arial"/>
          <w:sz w:val="20"/>
          <w:u w:val="single"/>
        </w:rPr>
        <w:t>Access Management Variance</w:t>
      </w:r>
      <w:r w:rsidRPr="00A52852">
        <w:rPr>
          <w:rFonts w:ascii="Arial" w:hAnsi="Arial" w:cs="Arial"/>
          <w:sz w:val="20"/>
          <w:u w:val="single"/>
        </w:rPr>
        <w:t>—</w:t>
      </w:r>
      <w:proofErr w:type="spellStart"/>
      <w:r w:rsidR="00965591">
        <w:rPr>
          <w:rFonts w:ascii="Arial" w:hAnsi="Arial" w:cs="Arial"/>
          <w:sz w:val="20"/>
          <w:u w:val="single"/>
        </w:rPr>
        <w:t>Tedra</w:t>
      </w:r>
      <w:proofErr w:type="spellEnd"/>
      <w:r w:rsidR="00965591">
        <w:rPr>
          <w:rFonts w:ascii="Arial" w:hAnsi="Arial" w:cs="Arial"/>
          <w:sz w:val="20"/>
          <w:u w:val="single"/>
        </w:rPr>
        <w:t xml:space="preserve"> Simpson</w:t>
      </w:r>
    </w:p>
    <w:p w14:paraId="166B4D34" w14:textId="77777777" w:rsidR="001E765B" w:rsidRDefault="001E765B" w:rsidP="001E765B">
      <w:pPr>
        <w:rPr>
          <w:rFonts w:ascii="Arial" w:hAnsi="Arial" w:cs="Arial"/>
          <w:sz w:val="20"/>
        </w:rPr>
      </w:pPr>
    </w:p>
    <w:p w14:paraId="6FEA7E6A" w14:textId="23EF6CDB" w:rsidR="001E765B" w:rsidRDefault="00454E84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applicant, </w:t>
      </w:r>
      <w:proofErr w:type="spellStart"/>
      <w:r w:rsidR="00F56428">
        <w:rPr>
          <w:rFonts w:ascii="Arial" w:hAnsi="Arial" w:cs="Arial"/>
          <w:sz w:val="20"/>
        </w:rPr>
        <w:t>Tedra</w:t>
      </w:r>
      <w:proofErr w:type="spellEnd"/>
      <w:r w:rsidR="00F56428">
        <w:rPr>
          <w:rFonts w:ascii="Arial" w:hAnsi="Arial" w:cs="Arial"/>
          <w:sz w:val="20"/>
        </w:rPr>
        <w:t xml:space="preserve"> </w:t>
      </w:r>
      <w:r w:rsidR="005B79D7">
        <w:rPr>
          <w:rFonts w:ascii="Arial" w:hAnsi="Arial" w:cs="Arial"/>
          <w:sz w:val="20"/>
        </w:rPr>
        <w:t>Simpson,</w:t>
      </w:r>
      <w:r w:rsidR="00F56428">
        <w:rPr>
          <w:rFonts w:ascii="Arial" w:hAnsi="Arial" w:cs="Arial"/>
          <w:sz w:val="20"/>
        </w:rPr>
        <w:t xml:space="preserve"> was not present for </w:t>
      </w:r>
      <w:r>
        <w:rPr>
          <w:rFonts w:ascii="Arial" w:hAnsi="Arial" w:cs="Arial"/>
          <w:sz w:val="20"/>
        </w:rPr>
        <w:t>the</w:t>
      </w:r>
      <w:r w:rsidR="00F56428">
        <w:rPr>
          <w:rFonts w:ascii="Arial" w:hAnsi="Arial" w:cs="Arial"/>
          <w:sz w:val="20"/>
        </w:rPr>
        <w:t xml:space="preserve"> variance request</w:t>
      </w:r>
      <w:r>
        <w:rPr>
          <w:rFonts w:ascii="Arial" w:hAnsi="Arial" w:cs="Arial"/>
          <w:sz w:val="20"/>
        </w:rPr>
        <w:t xml:space="preserve">. </w:t>
      </w:r>
    </w:p>
    <w:p w14:paraId="4A8C07A9" w14:textId="77777777" w:rsidR="00F56428" w:rsidRDefault="00F56428" w:rsidP="001E765B">
      <w:pPr>
        <w:rPr>
          <w:rFonts w:ascii="Arial" w:hAnsi="Arial" w:cs="Arial"/>
          <w:sz w:val="20"/>
        </w:rPr>
      </w:pPr>
    </w:p>
    <w:p w14:paraId="750DD471" w14:textId="2F7C1DAD" w:rsidR="003A0942" w:rsidRPr="00F434C3" w:rsidRDefault="001E765B" w:rsidP="003A0942">
      <w:pPr>
        <w:rPr>
          <w:rFonts w:ascii="Arial" w:hAnsi="Arial" w:cs="Arial"/>
          <w:caps/>
          <w:sz w:val="20"/>
          <w:szCs w:val="16"/>
        </w:rPr>
      </w:pPr>
      <w:r>
        <w:rPr>
          <w:rFonts w:ascii="Arial" w:hAnsi="Arial" w:cs="Arial"/>
          <w:sz w:val="20"/>
        </w:rPr>
        <w:t>A m</w:t>
      </w:r>
      <w:r w:rsidRPr="0073073B">
        <w:rPr>
          <w:rFonts w:ascii="Arial" w:hAnsi="Arial" w:cs="Arial"/>
          <w:sz w:val="20"/>
        </w:rPr>
        <w:t xml:space="preserve">otion to </w:t>
      </w:r>
      <w:r w:rsidR="00F56428">
        <w:rPr>
          <w:rFonts w:ascii="Arial" w:hAnsi="Arial" w:cs="Arial"/>
          <w:sz w:val="20"/>
        </w:rPr>
        <w:t>table</w:t>
      </w:r>
      <w:r>
        <w:rPr>
          <w:rFonts w:ascii="Arial" w:hAnsi="Arial" w:cs="Arial"/>
          <w:sz w:val="20"/>
        </w:rPr>
        <w:t xml:space="preserve"> </w:t>
      </w:r>
      <w:r w:rsidRPr="00DD397D">
        <w:rPr>
          <w:rFonts w:ascii="Arial" w:hAnsi="Arial" w:cs="Arial"/>
          <w:sz w:val="20"/>
        </w:rPr>
        <w:t xml:space="preserve">the variance request </w:t>
      </w:r>
      <w:r w:rsidR="00056301">
        <w:rPr>
          <w:rFonts w:ascii="Arial" w:hAnsi="Arial" w:cs="Arial"/>
          <w:sz w:val="20"/>
        </w:rPr>
        <w:t xml:space="preserve">was made by </w:t>
      </w:r>
      <w:r w:rsidR="00396066">
        <w:rPr>
          <w:rFonts w:ascii="Arial" w:hAnsi="Arial" w:cs="Arial"/>
          <w:sz w:val="20"/>
        </w:rPr>
        <w:t>John Cohmer</w:t>
      </w:r>
      <w:r w:rsidR="006B40E5">
        <w:rPr>
          <w:rFonts w:ascii="Arial" w:hAnsi="Arial" w:cs="Arial"/>
          <w:sz w:val="20"/>
        </w:rPr>
        <w:t xml:space="preserve">, seconded </w:t>
      </w:r>
      <w:r>
        <w:rPr>
          <w:rFonts w:ascii="Arial" w:hAnsi="Arial" w:cs="Arial"/>
          <w:sz w:val="20"/>
        </w:rPr>
        <w:t xml:space="preserve">by </w:t>
      </w:r>
      <w:r w:rsidR="00D550B2">
        <w:rPr>
          <w:rFonts w:ascii="Arial" w:hAnsi="Arial" w:cs="Arial"/>
          <w:sz w:val="20"/>
        </w:rPr>
        <w:t>Jim Fife</w:t>
      </w:r>
      <w:r>
        <w:rPr>
          <w:rFonts w:ascii="Arial" w:hAnsi="Arial" w:cs="Arial"/>
          <w:sz w:val="20"/>
        </w:rPr>
        <w:t xml:space="preserve">, </w:t>
      </w:r>
      <w:r w:rsidR="000404ED">
        <w:rPr>
          <w:rFonts w:ascii="Arial" w:hAnsi="Arial" w:cs="Arial"/>
          <w:sz w:val="20"/>
        </w:rPr>
        <w:t xml:space="preserve">and a </w:t>
      </w:r>
      <w:r w:rsidR="000404ED" w:rsidRPr="005A402D">
        <w:rPr>
          <w:rFonts w:ascii="Arial" w:hAnsi="Arial" w:cs="Arial"/>
          <w:sz w:val="20"/>
        </w:rPr>
        <w:t xml:space="preserve">roll call vote: </w:t>
      </w:r>
      <w:r w:rsidR="005B79D7">
        <w:rPr>
          <w:rFonts w:ascii="Arial" w:hAnsi="Arial" w:cs="Arial"/>
          <w:sz w:val="20"/>
        </w:rPr>
        <w:t xml:space="preserve">10 </w:t>
      </w:r>
      <w:r w:rsidR="000404ED" w:rsidRPr="005A402D">
        <w:rPr>
          <w:rFonts w:ascii="Arial" w:hAnsi="Arial" w:cs="Arial"/>
          <w:sz w:val="20"/>
        </w:rPr>
        <w:t xml:space="preserve">yea, </w:t>
      </w:r>
      <w:r w:rsidR="000404ED">
        <w:rPr>
          <w:rFonts w:ascii="Arial" w:hAnsi="Arial" w:cs="Arial"/>
          <w:sz w:val="20"/>
        </w:rPr>
        <w:t>0</w:t>
      </w:r>
      <w:r w:rsidR="000404ED" w:rsidRPr="005A402D">
        <w:rPr>
          <w:rFonts w:ascii="Arial" w:hAnsi="Arial" w:cs="Arial"/>
          <w:sz w:val="20"/>
        </w:rPr>
        <w:t xml:space="preserve"> nay, </w:t>
      </w:r>
      <w:r w:rsidR="000404ED">
        <w:rPr>
          <w:rFonts w:ascii="Arial" w:hAnsi="Arial" w:cs="Arial"/>
          <w:sz w:val="20"/>
        </w:rPr>
        <w:t>0</w:t>
      </w:r>
      <w:r w:rsidR="000404ED" w:rsidRPr="005A402D">
        <w:rPr>
          <w:rFonts w:ascii="Arial" w:hAnsi="Arial" w:cs="Arial"/>
          <w:sz w:val="20"/>
        </w:rPr>
        <w:t xml:space="preserve"> abstention</w:t>
      </w:r>
      <w:r w:rsidR="000404ED">
        <w:rPr>
          <w:rFonts w:ascii="Arial" w:hAnsi="Arial" w:cs="Arial"/>
          <w:sz w:val="20"/>
        </w:rPr>
        <w:t>.</w:t>
      </w:r>
    </w:p>
    <w:p w14:paraId="13D7E181" w14:textId="2E9BD9C7" w:rsidR="001E765B" w:rsidRDefault="001E765B" w:rsidP="003A0942">
      <w:pPr>
        <w:rPr>
          <w:rFonts w:ascii="Arial" w:hAnsi="Arial" w:cs="Arial"/>
          <w:sz w:val="20"/>
        </w:rPr>
      </w:pPr>
    </w:p>
    <w:p w14:paraId="083A197A" w14:textId="77777777" w:rsidR="00431984" w:rsidRDefault="00AA1516" w:rsidP="004319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</w:t>
      </w:r>
      <w:r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D710E6D" w14:textId="77777777" w:rsidR="00431984" w:rsidRDefault="00431984" w:rsidP="00431984">
      <w:pPr>
        <w:rPr>
          <w:rFonts w:ascii="Arial" w:hAnsi="Arial" w:cs="Arial"/>
          <w:b/>
          <w:bCs/>
          <w:sz w:val="20"/>
          <w:szCs w:val="20"/>
        </w:rPr>
      </w:pPr>
    </w:p>
    <w:p w14:paraId="674F7B23" w14:textId="77777777" w:rsidR="00431984" w:rsidRDefault="001D525A" w:rsidP="00431984">
      <w:pPr>
        <w:rPr>
          <w:rFonts w:ascii="Arial" w:hAnsi="Arial" w:cs="Arial"/>
          <w:sz w:val="20"/>
          <w:u w:val="single"/>
        </w:rPr>
      </w:pPr>
      <w:r w:rsidRPr="00A52852">
        <w:rPr>
          <w:rFonts w:ascii="Arial" w:hAnsi="Arial" w:cs="Arial"/>
          <w:sz w:val="20"/>
          <w:u w:val="single"/>
        </w:rPr>
        <w:t>Applicant #202</w:t>
      </w:r>
      <w:r>
        <w:rPr>
          <w:rFonts w:ascii="Arial" w:hAnsi="Arial" w:cs="Arial"/>
          <w:sz w:val="20"/>
          <w:u w:val="single"/>
        </w:rPr>
        <w:t>3</w:t>
      </w:r>
      <w:r w:rsidRPr="00A52852">
        <w:rPr>
          <w:rFonts w:ascii="Arial" w:hAnsi="Arial" w:cs="Arial"/>
          <w:sz w:val="20"/>
          <w:u w:val="single"/>
        </w:rPr>
        <w:t>-</w:t>
      </w:r>
      <w:r>
        <w:rPr>
          <w:rFonts w:ascii="Arial" w:hAnsi="Arial" w:cs="Arial"/>
          <w:sz w:val="20"/>
          <w:u w:val="single"/>
        </w:rPr>
        <w:t>19</w:t>
      </w:r>
      <w:r w:rsidRPr="00A52852">
        <w:rPr>
          <w:rFonts w:ascii="Arial" w:hAnsi="Arial" w:cs="Arial"/>
          <w:sz w:val="20"/>
          <w:u w:val="single"/>
        </w:rPr>
        <w:t>—</w:t>
      </w:r>
      <w:r>
        <w:rPr>
          <w:rFonts w:ascii="Arial" w:hAnsi="Arial" w:cs="Arial"/>
          <w:sz w:val="20"/>
          <w:u w:val="single"/>
        </w:rPr>
        <w:t xml:space="preserve">Minor Subdivision/Access Management Variance—Jeri Strider/Larry </w:t>
      </w:r>
      <w:proofErr w:type="spellStart"/>
      <w:r>
        <w:rPr>
          <w:rFonts w:ascii="Arial" w:hAnsi="Arial" w:cs="Arial"/>
          <w:sz w:val="20"/>
          <w:u w:val="single"/>
        </w:rPr>
        <w:t>Burnem</w:t>
      </w:r>
      <w:proofErr w:type="spellEnd"/>
    </w:p>
    <w:p w14:paraId="6B3ADE17" w14:textId="77777777" w:rsidR="00431984" w:rsidRDefault="00431984" w:rsidP="00431984">
      <w:pPr>
        <w:rPr>
          <w:rFonts w:ascii="Arial" w:hAnsi="Arial" w:cs="Arial"/>
          <w:sz w:val="20"/>
          <w:u w:val="single"/>
        </w:rPr>
      </w:pPr>
    </w:p>
    <w:p w14:paraId="3BC288D6" w14:textId="77777777" w:rsidR="00431984" w:rsidRDefault="00745D0A" w:rsidP="00431984">
      <w:pPr>
        <w:rPr>
          <w:rFonts w:ascii="Arial" w:hAnsi="Arial" w:cs="Arial"/>
          <w:sz w:val="20"/>
        </w:rPr>
      </w:pPr>
      <w:r w:rsidRPr="00745D0A">
        <w:rPr>
          <w:rFonts w:ascii="Arial" w:hAnsi="Arial" w:cs="Arial"/>
          <w:sz w:val="20"/>
        </w:rPr>
        <w:t xml:space="preserve">The applicant Jeri Strider/Larry </w:t>
      </w:r>
      <w:proofErr w:type="spellStart"/>
      <w:r w:rsidRPr="00745D0A">
        <w:rPr>
          <w:rFonts w:ascii="Arial" w:hAnsi="Arial" w:cs="Arial"/>
          <w:sz w:val="20"/>
        </w:rPr>
        <w:t>Burnem</w:t>
      </w:r>
      <w:proofErr w:type="spellEnd"/>
      <w:r w:rsidRPr="00745D0A">
        <w:rPr>
          <w:rFonts w:ascii="Arial" w:hAnsi="Arial" w:cs="Arial"/>
          <w:sz w:val="20"/>
        </w:rPr>
        <w:t xml:space="preserve"> were not preset for the variance request. </w:t>
      </w:r>
    </w:p>
    <w:p w14:paraId="283064A8" w14:textId="77777777" w:rsidR="00431984" w:rsidRDefault="00431984" w:rsidP="00431984">
      <w:pPr>
        <w:rPr>
          <w:rFonts w:ascii="Arial" w:hAnsi="Arial" w:cs="Arial"/>
          <w:sz w:val="20"/>
        </w:rPr>
      </w:pPr>
    </w:p>
    <w:p w14:paraId="54E33933" w14:textId="77777777" w:rsidR="00431984" w:rsidRDefault="00745D0A" w:rsidP="00431984">
      <w:pPr>
        <w:rPr>
          <w:rFonts w:ascii="Arial" w:hAnsi="Arial" w:cs="Arial"/>
          <w:sz w:val="20"/>
        </w:rPr>
      </w:pPr>
      <w:r w:rsidRPr="00745D0A">
        <w:rPr>
          <w:rFonts w:ascii="Arial" w:hAnsi="Arial" w:cs="Arial"/>
          <w:sz w:val="20"/>
        </w:rPr>
        <w:t>A motion to table the access management variance request was made by Matt Purkey, seconded by Benjamin Collings</w:t>
      </w:r>
      <w:r>
        <w:rPr>
          <w:rFonts w:ascii="Arial" w:hAnsi="Arial" w:cs="Arial"/>
          <w:sz w:val="20"/>
        </w:rPr>
        <w:t xml:space="preserve"> </w:t>
      </w:r>
      <w:r w:rsidR="00C1746C">
        <w:rPr>
          <w:rFonts w:ascii="Arial" w:hAnsi="Arial" w:cs="Arial"/>
          <w:sz w:val="20"/>
        </w:rPr>
        <w:t xml:space="preserve">and a </w:t>
      </w:r>
      <w:r w:rsidR="00C1746C" w:rsidRPr="005A402D">
        <w:rPr>
          <w:rFonts w:ascii="Arial" w:hAnsi="Arial" w:cs="Arial"/>
          <w:sz w:val="20"/>
        </w:rPr>
        <w:t xml:space="preserve">roll call vote: </w:t>
      </w:r>
      <w:r w:rsidR="00C1746C">
        <w:rPr>
          <w:rFonts w:ascii="Arial" w:hAnsi="Arial" w:cs="Arial"/>
          <w:sz w:val="20"/>
        </w:rPr>
        <w:t>10</w:t>
      </w:r>
      <w:r w:rsidR="00C1746C" w:rsidRPr="005A402D">
        <w:rPr>
          <w:rFonts w:ascii="Arial" w:hAnsi="Arial" w:cs="Arial"/>
          <w:sz w:val="20"/>
        </w:rPr>
        <w:t xml:space="preserve"> </w:t>
      </w:r>
      <w:r w:rsidR="005B79D7" w:rsidRPr="005A402D">
        <w:rPr>
          <w:rFonts w:ascii="Arial" w:hAnsi="Arial" w:cs="Arial"/>
          <w:sz w:val="20"/>
        </w:rPr>
        <w:t>ye</w:t>
      </w:r>
      <w:r w:rsidR="005B79D7">
        <w:rPr>
          <w:rFonts w:ascii="Arial" w:hAnsi="Arial" w:cs="Arial"/>
          <w:sz w:val="20"/>
        </w:rPr>
        <w:t>as</w:t>
      </w:r>
      <w:r w:rsidR="00C1746C" w:rsidRPr="005A402D">
        <w:rPr>
          <w:rFonts w:ascii="Arial" w:hAnsi="Arial" w:cs="Arial"/>
          <w:sz w:val="20"/>
        </w:rPr>
        <w:t xml:space="preserve">, </w:t>
      </w:r>
      <w:r w:rsidR="00C1746C">
        <w:rPr>
          <w:rFonts w:ascii="Arial" w:hAnsi="Arial" w:cs="Arial"/>
          <w:sz w:val="20"/>
        </w:rPr>
        <w:t>0</w:t>
      </w:r>
      <w:r w:rsidR="00C1746C" w:rsidRPr="005A402D">
        <w:rPr>
          <w:rFonts w:ascii="Arial" w:hAnsi="Arial" w:cs="Arial"/>
          <w:sz w:val="20"/>
        </w:rPr>
        <w:t xml:space="preserve"> nay, </w:t>
      </w:r>
      <w:r w:rsidR="00C1746C">
        <w:rPr>
          <w:rFonts w:ascii="Arial" w:hAnsi="Arial" w:cs="Arial"/>
          <w:sz w:val="20"/>
        </w:rPr>
        <w:t>0</w:t>
      </w:r>
      <w:r w:rsidR="00C1746C" w:rsidRPr="005A402D">
        <w:rPr>
          <w:rFonts w:ascii="Arial" w:hAnsi="Arial" w:cs="Arial"/>
          <w:sz w:val="20"/>
        </w:rPr>
        <w:t xml:space="preserve"> </w:t>
      </w:r>
      <w:r w:rsidR="006E433A" w:rsidRPr="005A402D">
        <w:rPr>
          <w:rFonts w:ascii="Arial" w:hAnsi="Arial" w:cs="Arial"/>
          <w:sz w:val="20"/>
        </w:rPr>
        <w:t>abstention.</w:t>
      </w:r>
    </w:p>
    <w:p w14:paraId="6E526590" w14:textId="77777777" w:rsidR="00431984" w:rsidRDefault="00431984" w:rsidP="00431984">
      <w:pPr>
        <w:rPr>
          <w:rFonts w:ascii="Arial" w:hAnsi="Arial" w:cs="Arial"/>
          <w:sz w:val="20"/>
        </w:rPr>
      </w:pPr>
    </w:p>
    <w:p w14:paraId="7A6BDDB2" w14:textId="77777777" w:rsidR="00431984" w:rsidRDefault="006E433A" w:rsidP="00431984">
      <w:pPr>
        <w:rPr>
          <w:rFonts w:ascii="Arial" w:hAnsi="Arial" w:cs="Arial"/>
          <w:sz w:val="20"/>
        </w:rPr>
      </w:pPr>
      <w:r w:rsidRPr="006E433A">
        <w:rPr>
          <w:rFonts w:ascii="Arial" w:hAnsi="Arial" w:cs="Arial"/>
          <w:sz w:val="20"/>
          <w:u w:val="single"/>
        </w:rPr>
        <w:t>Case # 2023-2</w:t>
      </w:r>
      <w:r>
        <w:rPr>
          <w:rFonts w:ascii="Arial" w:hAnsi="Arial" w:cs="Arial"/>
          <w:sz w:val="20"/>
          <w:u w:val="single"/>
        </w:rPr>
        <w:t>0</w:t>
      </w:r>
      <w:r w:rsidRPr="00A52852">
        <w:rPr>
          <w:rFonts w:ascii="Arial" w:hAnsi="Arial" w:cs="Arial"/>
          <w:sz w:val="20"/>
          <w:u w:val="single"/>
        </w:rPr>
        <w:t>—</w:t>
      </w:r>
      <w:r w:rsidRPr="006E433A">
        <w:t xml:space="preserve"> </w:t>
      </w:r>
      <w:r w:rsidRPr="006E433A">
        <w:rPr>
          <w:rFonts w:ascii="Arial" w:hAnsi="Arial" w:cs="Arial"/>
          <w:sz w:val="20"/>
          <w:u w:val="single"/>
        </w:rPr>
        <w:t>Preliminary Site Plan Review</w:t>
      </w:r>
      <w:r w:rsidR="00D51EE1" w:rsidRPr="00FC18E0">
        <w:rPr>
          <w:rFonts w:ascii="Arial" w:hAnsi="Arial" w:cs="Arial"/>
          <w:sz w:val="20"/>
          <w:u w:val="single"/>
        </w:rPr>
        <w:t>—</w:t>
      </w:r>
      <w:r w:rsidR="00D51EE1" w:rsidRPr="00FC18E0">
        <w:rPr>
          <w:u w:val="single"/>
        </w:rPr>
        <w:t xml:space="preserve"> </w:t>
      </w:r>
      <w:r w:rsidR="00D51EE1" w:rsidRPr="00FC18E0">
        <w:rPr>
          <w:rFonts w:ascii="Arial" w:hAnsi="Arial" w:cs="Arial"/>
          <w:sz w:val="20"/>
          <w:u w:val="single"/>
        </w:rPr>
        <w:t>McBride</w:t>
      </w:r>
      <w:r w:rsidR="00D51EE1" w:rsidRPr="00D51EE1">
        <w:rPr>
          <w:rFonts w:ascii="Arial" w:hAnsi="Arial" w:cs="Arial"/>
          <w:sz w:val="20"/>
          <w:u w:val="single"/>
        </w:rPr>
        <w:t xml:space="preserve"> Dale Clarion</w:t>
      </w:r>
      <w:r w:rsidR="00D51EE1">
        <w:rPr>
          <w:rFonts w:ascii="Arial" w:hAnsi="Arial" w:cs="Arial"/>
          <w:sz w:val="20"/>
          <w:u w:val="single"/>
        </w:rPr>
        <w:t xml:space="preserve"> </w:t>
      </w:r>
      <w:r w:rsidR="00D51EE1" w:rsidRPr="00D51EE1">
        <w:rPr>
          <w:rFonts w:ascii="Arial" w:hAnsi="Arial" w:cs="Arial"/>
          <w:sz w:val="20"/>
        </w:rPr>
        <w:t xml:space="preserve">(on behalf of </w:t>
      </w:r>
      <w:proofErr w:type="spellStart"/>
      <w:r w:rsidR="00D51EE1" w:rsidRPr="00D51EE1">
        <w:rPr>
          <w:rFonts w:ascii="Arial" w:hAnsi="Arial" w:cs="Arial"/>
          <w:sz w:val="20"/>
        </w:rPr>
        <w:t>QuickTrip</w:t>
      </w:r>
      <w:proofErr w:type="spellEnd"/>
      <w:r w:rsidR="00D51EE1" w:rsidRPr="00D51EE1">
        <w:rPr>
          <w:rFonts w:ascii="Arial" w:hAnsi="Arial" w:cs="Arial"/>
          <w:sz w:val="20"/>
        </w:rPr>
        <w:t>)</w:t>
      </w:r>
    </w:p>
    <w:p w14:paraId="7CC8BC1F" w14:textId="77777777" w:rsidR="00431984" w:rsidRDefault="00431984" w:rsidP="00431984">
      <w:pPr>
        <w:rPr>
          <w:rFonts w:ascii="Arial" w:hAnsi="Arial" w:cs="Arial"/>
          <w:sz w:val="20"/>
        </w:rPr>
      </w:pPr>
    </w:p>
    <w:p w14:paraId="44574747" w14:textId="63565957" w:rsidR="00431984" w:rsidRDefault="00D51EE1" w:rsidP="00431984">
      <w:pPr>
        <w:rPr>
          <w:rFonts w:ascii="Arial" w:hAnsi="Arial" w:cs="Arial"/>
          <w:sz w:val="20"/>
        </w:rPr>
      </w:pPr>
      <w:r w:rsidRPr="00D51EE1">
        <w:rPr>
          <w:rFonts w:ascii="Arial" w:hAnsi="Arial" w:cs="Arial"/>
          <w:sz w:val="20"/>
        </w:rPr>
        <w:t xml:space="preserve">Jonathan Wocher (McBride Dale Clarion) on behalf of QuikTrip </w:t>
      </w:r>
      <w:r>
        <w:rPr>
          <w:rFonts w:ascii="Arial" w:hAnsi="Arial" w:cs="Arial"/>
          <w:sz w:val="20"/>
        </w:rPr>
        <w:t>presented</w:t>
      </w:r>
      <w:r w:rsidR="00694BE6">
        <w:rPr>
          <w:rFonts w:ascii="Arial" w:hAnsi="Arial" w:cs="Arial"/>
          <w:sz w:val="20"/>
        </w:rPr>
        <w:t xml:space="preserve"> the</w:t>
      </w:r>
      <w:r w:rsidRPr="00D51EE1">
        <w:rPr>
          <w:rFonts w:ascii="Arial" w:hAnsi="Arial" w:cs="Arial"/>
          <w:sz w:val="20"/>
        </w:rPr>
        <w:t xml:space="preserve"> preliminary site plan for a new 8,292 square foot convenience store and fuel sales facility</w:t>
      </w:r>
      <w:r>
        <w:rPr>
          <w:rFonts w:ascii="Arial" w:hAnsi="Arial" w:cs="Arial"/>
          <w:sz w:val="20"/>
        </w:rPr>
        <w:t>.</w:t>
      </w:r>
    </w:p>
    <w:p w14:paraId="72676BAF" w14:textId="77777777" w:rsidR="00431984" w:rsidRDefault="00431984" w:rsidP="00431984">
      <w:pPr>
        <w:rPr>
          <w:rFonts w:ascii="Arial" w:hAnsi="Arial" w:cs="Arial"/>
          <w:sz w:val="20"/>
        </w:rPr>
      </w:pPr>
    </w:p>
    <w:p w14:paraId="01196F61" w14:textId="5E88E21C" w:rsidR="00694BE6" w:rsidRDefault="00694BE6" w:rsidP="00431984">
      <w:pPr>
        <w:rPr>
          <w:rFonts w:ascii="Arial" w:hAnsi="Arial" w:cs="Arial"/>
          <w:sz w:val="20"/>
        </w:rPr>
      </w:pPr>
      <w:r w:rsidRPr="00D51EE1">
        <w:rPr>
          <w:rFonts w:ascii="Arial" w:hAnsi="Arial" w:cs="Arial"/>
          <w:sz w:val="20"/>
        </w:rPr>
        <w:lastRenderedPageBreak/>
        <w:t>Jonathan Wocher</w:t>
      </w:r>
      <w:r>
        <w:rPr>
          <w:rFonts w:ascii="Arial" w:hAnsi="Arial" w:cs="Arial"/>
          <w:sz w:val="20"/>
        </w:rPr>
        <w:t xml:space="preserve"> told the board that they will have a meeting with ODOT to address the ingress and egress concerns and review the recent traffic study. Jonathan Wocher is confident </w:t>
      </w:r>
      <w:r w:rsidR="00475375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the progress so far and </w:t>
      </w:r>
      <w:r w:rsidR="005B79D7">
        <w:rPr>
          <w:rFonts w:ascii="Arial" w:hAnsi="Arial" w:cs="Arial"/>
          <w:sz w:val="20"/>
        </w:rPr>
        <w:t>will be</w:t>
      </w:r>
      <w:r>
        <w:rPr>
          <w:rFonts w:ascii="Arial" w:hAnsi="Arial" w:cs="Arial"/>
          <w:sz w:val="20"/>
        </w:rPr>
        <w:t xml:space="preserve"> compliant </w:t>
      </w:r>
      <w:r w:rsidR="005B79D7">
        <w:rPr>
          <w:rFonts w:ascii="Arial" w:hAnsi="Arial" w:cs="Arial"/>
          <w:sz w:val="20"/>
        </w:rPr>
        <w:t>with</w:t>
      </w:r>
      <w:r>
        <w:rPr>
          <w:rFonts w:ascii="Arial" w:hAnsi="Arial" w:cs="Arial"/>
          <w:sz w:val="20"/>
        </w:rPr>
        <w:t xml:space="preserve"> any further recommendations. </w:t>
      </w:r>
    </w:p>
    <w:p w14:paraId="730E1786" w14:textId="77777777" w:rsidR="00777B50" w:rsidRDefault="00777B50" w:rsidP="001E765B">
      <w:pPr>
        <w:keepNext/>
        <w:outlineLvl w:val="0"/>
        <w:rPr>
          <w:rFonts w:ascii="Arial" w:hAnsi="Arial" w:cs="Arial"/>
          <w:sz w:val="20"/>
        </w:rPr>
      </w:pPr>
    </w:p>
    <w:p w14:paraId="167A157D" w14:textId="03B9050D" w:rsidR="00475375" w:rsidRDefault="00777B50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Stuckert read the staff report. </w:t>
      </w:r>
      <w:r w:rsidR="002D7B19">
        <w:rPr>
          <w:rFonts w:ascii="Arial" w:hAnsi="Arial" w:cs="Arial"/>
          <w:sz w:val="20"/>
        </w:rPr>
        <w:t xml:space="preserve">Taylor Stuckert presented a </w:t>
      </w:r>
      <w:r w:rsidR="00475375">
        <w:rPr>
          <w:rFonts w:ascii="Arial" w:hAnsi="Arial" w:cs="Arial"/>
          <w:sz w:val="20"/>
        </w:rPr>
        <w:t>comment</w:t>
      </w:r>
      <w:r w:rsidR="002D7B19">
        <w:rPr>
          <w:rFonts w:ascii="Arial" w:hAnsi="Arial" w:cs="Arial"/>
          <w:sz w:val="20"/>
        </w:rPr>
        <w:t xml:space="preserve"> from a concerned neighbor in Chester Township disapproving of the proposed development. </w:t>
      </w:r>
      <w:r w:rsidR="00475375">
        <w:rPr>
          <w:rFonts w:ascii="Arial" w:hAnsi="Arial" w:cs="Arial"/>
          <w:sz w:val="20"/>
        </w:rPr>
        <w:t xml:space="preserve">Taylor Stuckert noted discrepancies between the site plan submitted for regional planning Commission and the Condition Use Plan </w:t>
      </w:r>
      <w:r w:rsidR="003D4297">
        <w:rPr>
          <w:rFonts w:ascii="Arial" w:hAnsi="Arial" w:cs="Arial"/>
          <w:sz w:val="20"/>
        </w:rPr>
        <w:t>presented</w:t>
      </w:r>
      <w:r w:rsidR="00475375">
        <w:rPr>
          <w:rFonts w:ascii="Arial" w:hAnsi="Arial" w:cs="Arial"/>
          <w:sz w:val="20"/>
        </w:rPr>
        <w:t xml:space="preserve"> to Building and Zoning</w:t>
      </w:r>
      <w:r w:rsidR="003D4297">
        <w:rPr>
          <w:rFonts w:ascii="Arial" w:hAnsi="Arial" w:cs="Arial"/>
          <w:sz w:val="20"/>
        </w:rPr>
        <w:t xml:space="preserve"> in January meeting</w:t>
      </w:r>
      <w:r w:rsidR="00475375">
        <w:rPr>
          <w:rFonts w:ascii="Arial" w:hAnsi="Arial" w:cs="Arial"/>
          <w:sz w:val="20"/>
        </w:rPr>
        <w:t xml:space="preserve">. </w:t>
      </w:r>
      <w:r w:rsidR="00C13D09">
        <w:rPr>
          <w:rFonts w:ascii="Arial" w:hAnsi="Arial" w:cs="Arial"/>
          <w:sz w:val="20"/>
        </w:rPr>
        <w:t>T</w:t>
      </w:r>
      <w:r w:rsidR="00C13D09" w:rsidRPr="00C13D09">
        <w:rPr>
          <w:rFonts w:ascii="Arial" w:hAnsi="Arial" w:cs="Arial"/>
          <w:sz w:val="20"/>
        </w:rPr>
        <w:t>hose discrepancies will need to be accounted for in the Conditional Use permit review</w:t>
      </w:r>
      <w:r w:rsidR="00C13D09">
        <w:rPr>
          <w:rFonts w:ascii="Arial" w:hAnsi="Arial" w:cs="Arial"/>
          <w:sz w:val="20"/>
        </w:rPr>
        <w:t>.</w:t>
      </w:r>
    </w:p>
    <w:p w14:paraId="215349B8" w14:textId="77777777" w:rsidR="00D51EE1" w:rsidRDefault="00D51EE1" w:rsidP="001E765B">
      <w:pPr>
        <w:keepNext/>
        <w:outlineLvl w:val="0"/>
        <w:rPr>
          <w:rFonts w:ascii="Arial" w:hAnsi="Arial" w:cs="Arial"/>
          <w:sz w:val="20"/>
        </w:rPr>
      </w:pPr>
    </w:p>
    <w:p w14:paraId="6CA90363" w14:textId="2899D8E1" w:rsidR="00D51EE1" w:rsidRDefault="00061EB2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Staff received comments from</w:t>
      </w:r>
      <w:r w:rsidR="00FC18E0">
        <w:t xml:space="preserve"> t</w:t>
      </w:r>
      <w:r w:rsidRPr="00061EB2">
        <w:rPr>
          <w:rFonts w:ascii="Arial" w:hAnsi="Arial" w:cs="Arial"/>
          <w:sz w:val="20"/>
        </w:rPr>
        <w:t xml:space="preserve">he Engineer’s </w:t>
      </w:r>
      <w:r w:rsidR="005B79D7" w:rsidRPr="00061EB2">
        <w:rPr>
          <w:rFonts w:ascii="Arial" w:hAnsi="Arial" w:cs="Arial"/>
          <w:sz w:val="20"/>
        </w:rPr>
        <w:t>Office,</w:t>
      </w:r>
      <w:r w:rsidRPr="00061E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 they recommended</w:t>
      </w:r>
      <w:r w:rsidRPr="00061EB2">
        <w:rPr>
          <w:rFonts w:ascii="Arial" w:hAnsi="Arial" w:cs="Arial"/>
          <w:sz w:val="20"/>
        </w:rPr>
        <w:t xml:space="preserve"> three conditions for approval: 1) either remove the southern access point on SR 380 or </w:t>
      </w:r>
      <w:r w:rsidR="005B79D7" w:rsidRPr="00061EB2">
        <w:rPr>
          <w:rFonts w:ascii="Arial" w:hAnsi="Arial" w:cs="Arial"/>
          <w:sz w:val="20"/>
        </w:rPr>
        <w:t>restrict it</w:t>
      </w:r>
      <w:r w:rsidRPr="00061EB2">
        <w:rPr>
          <w:rFonts w:ascii="Arial" w:hAnsi="Arial" w:cs="Arial"/>
          <w:sz w:val="20"/>
        </w:rPr>
        <w:t xml:space="preserve"> to non-truck traffic only; 2) SR73 access should be limited</w:t>
      </w:r>
      <w:r w:rsidR="00060B37">
        <w:rPr>
          <w:rFonts w:ascii="Arial" w:hAnsi="Arial" w:cs="Arial"/>
          <w:sz w:val="20"/>
        </w:rPr>
        <w:t xml:space="preserve"> </w:t>
      </w:r>
      <w:r w:rsidR="005B79D7" w:rsidRPr="00061EB2">
        <w:rPr>
          <w:rFonts w:ascii="Arial" w:hAnsi="Arial" w:cs="Arial"/>
          <w:sz w:val="20"/>
        </w:rPr>
        <w:t>shown</w:t>
      </w:r>
      <w:r w:rsidR="00FC18E0">
        <w:rPr>
          <w:rFonts w:ascii="Arial" w:hAnsi="Arial" w:cs="Arial"/>
          <w:sz w:val="20"/>
        </w:rPr>
        <w:t xml:space="preserve"> </w:t>
      </w:r>
      <w:r w:rsidRPr="00061EB2">
        <w:rPr>
          <w:rFonts w:ascii="Arial" w:hAnsi="Arial" w:cs="Arial"/>
          <w:sz w:val="20"/>
        </w:rPr>
        <w:t xml:space="preserve">on the plans, to right-in-right-out only; </w:t>
      </w:r>
      <w:r w:rsidR="00060B37" w:rsidRPr="00061EB2">
        <w:rPr>
          <w:rFonts w:ascii="Arial" w:hAnsi="Arial" w:cs="Arial"/>
          <w:sz w:val="20"/>
        </w:rPr>
        <w:t>and</w:t>
      </w:r>
      <w:r w:rsidR="00FC18E0">
        <w:rPr>
          <w:rFonts w:ascii="Arial" w:hAnsi="Arial" w:cs="Arial"/>
          <w:sz w:val="20"/>
        </w:rPr>
        <w:t xml:space="preserve"> 3</w:t>
      </w:r>
      <w:r w:rsidR="00060B37" w:rsidRPr="00061EB2">
        <w:rPr>
          <w:rFonts w:ascii="Arial" w:hAnsi="Arial" w:cs="Arial"/>
          <w:sz w:val="20"/>
        </w:rPr>
        <w:t>)</w:t>
      </w:r>
      <w:r w:rsidRPr="00061EB2">
        <w:rPr>
          <w:rFonts w:ascii="Arial" w:hAnsi="Arial" w:cs="Arial"/>
          <w:sz w:val="20"/>
        </w:rPr>
        <w:t xml:space="preserve"> request that the developer </w:t>
      </w:r>
      <w:r w:rsidR="005B79D7" w:rsidRPr="00061EB2">
        <w:rPr>
          <w:rFonts w:ascii="Arial" w:hAnsi="Arial" w:cs="Arial"/>
          <w:sz w:val="20"/>
        </w:rPr>
        <w:t>connects</w:t>
      </w:r>
      <w:r w:rsidRPr="00061EB2">
        <w:rPr>
          <w:rFonts w:ascii="Arial" w:hAnsi="Arial" w:cs="Arial"/>
          <w:sz w:val="20"/>
        </w:rPr>
        <w:t xml:space="preserve"> to future, alternative access points, and eliminate non-conforming access points once connected.</w:t>
      </w:r>
      <w:r w:rsidR="00FC18E0">
        <w:rPr>
          <w:rFonts w:ascii="Arial" w:hAnsi="Arial" w:cs="Arial"/>
          <w:sz w:val="20"/>
        </w:rPr>
        <w:t xml:space="preserve"> </w:t>
      </w:r>
      <w:r w:rsidRPr="00061EB2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ay</w:t>
      </w:r>
      <w:r w:rsidR="00FC18E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or Stuckert noted that t</w:t>
      </w:r>
      <w:r w:rsidRPr="00061EB2">
        <w:rPr>
          <w:rFonts w:ascii="Arial" w:hAnsi="Arial" w:cs="Arial"/>
          <w:sz w:val="20"/>
        </w:rPr>
        <w:t>hese regulations are not binding on this proposal as there are no proposed subdivisions as part of this development, however staff did use them as a guide for review</w:t>
      </w:r>
      <w:r w:rsidR="008D495C">
        <w:rPr>
          <w:rFonts w:ascii="Arial" w:hAnsi="Arial" w:cs="Arial"/>
          <w:sz w:val="20"/>
        </w:rPr>
        <w:t>.</w:t>
      </w:r>
    </w:p>
    <w:p w14:paraId="6ADE5C5E" w14:textId="77777777" w:rsidR="00D51EE1" w:rsidRDefault="00D51EE1" w:rsidP="001E765B">
      <w:pPr>
        <w:keepNext/>
        <w:outlineLvl w:val="0"/>
        <w:rPr>
          <w:rFonts w:ascii="Arial" w:hAnsi="Arial" w:cs="Arial"/>
          <w:sz w:val="20"/>
        </w:rPr>
      </w:pPr>
    </w:p>
    <w:p w14:paraId="70323116" w14:textId="135675E9" w:rsidR="008D495C" w:rsidRPr="008D495C" w:rsidRDefault="008D495C" w:rsidP="008D495C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Staff received comments </w:t>
      </w:r>
      <w:r w:rsidR="00FC18E0">
        <w:rPr>
          <w:rFonts w:ascii="Arial" w:hAnsi="Arial" w:cs="Arial"/>
          <w:sz w:val="20"/>
        </w:rPr>
        <w:t>regarding</w:t>
      </w:r>
      <w:r>
        <w:rPr>
          <w:rFonts w:ascii="Arial" w:hAnsi="Arial" w:cs="Arial"/>
          <w:sz w:val="20"/>
        </w:rPr>
        <w:t xml:space="preserve"> </w:t>
      </w:r>
      <w:r w:rsidRPr="008D495C">
        <w:rPr>
          <w:rFonts w:ascii="Arial" w:hAnsi="Arial" w:cs="Arial"/>
          <w:sz w:val="20"/>
        </w:rPr>
        <w:t>Storm Water Management</w:t>
      </w:r>
      <w:r>
        <w:rPr>
          <w:rFonts w:ascii="Arial" w:hAnsi="Arial" w:cs="Arial"/>
          <w:sz w:val="20"/>
        </w:rPr>
        <w:t xml:space="preserve"> and </w:t>
      </w:r>
      <w:r w:rsidRPr="008D495C">
        <w:rPr>
          <w:rFonts w:ascii="Arial" w:hAnsi="Arial" w:cs="Arial"/>
          <w:sz w:val="20"/>
        </w:rPr>
        <w:t xml:space="preserve">Wastewater Management: </w:t>
      </w:r>
      <w:r>
        <w:rPr>
          <w:rFonts w:ascii="Arial" w:hAnsi="Arial" w:cs="Arial"/>
          <w:sz w:val="20"/>
        </w:rPr>
        <w:t>requiring</w:t>
      </w:r>
      <w:r w:rsidRPr="008D495C">
        <w:rPr>
          <w:rFonts w:ascii="Arial" w:hAnsi="Arial" w:cs="Arial"/>
          <w:sz w:val="20"/>
        </w:rPr>
        <w:t xml:space="preserve"> final approval from the Clinton County Engineer’s Office and Clinton County Soil and Water Conservation District for storm water management design and sediment control. </w:t>
      </w:r>
      <w:r w:rsidR="00212FB4">
        <w:rPr>
          <w:rFonts w:ascii="Arial" w:hAnsi="Arial" w:cs="Arial"/>
          <w:sz w:val="20"/>
        </w:rPr>
        <w:t>Additionally,</w:t>
      </w:r>
      <w:r>
        <w:rPr>
          <w:rFonts w:ascii="Arial" w:hAnsi="Arial" w:cs="Arial"/>
          <w:sz w:val="20"/>
        </w:rPr>
        <w:t xml:space="preserve"> </w:t>
      </w:r>
      <w:r w:rsidRPr="008D495C">
        <w:rPr>
          <w:rFonts w:ascii="Arial" w:hAnsi="Arial" w:cs="Arial"/>
          <w:sz w:val="20"/>
        </w:rPr>
        <w:t>demonstrate approval from the OEPA for wastewater management.</w:t>
      </w:r>
    </w:p>
    <w:p w14:paraId="62A86524" w14:textId="77777777" w:rsidR="00212FB4" w:rsidRDefault="00212FB4" w:rsidP="008D495C">
      <w:pPr>
        <w:keepNext/>
        <w:outlineLvl w:val="0"/>
        <w:rPr>
          <w:rFonts w:ascii="Arial" w:hAnsi="Arial" w:cs="Arial"/>
          <w:sz w:val="20"/>
        </w:rPr>
      </w:pPr>
    </w:p>
    <w:p w14:paraId="6D2F9023" w14:textId="77777777" w:rsidR="00060B37" w:rsidRDefault="008D495C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Staff also received comments </w:t>
      </w:r>
      <w:r w:rsidR="00212FB4">
        <w:rPr>
          <w:rFonts w:ascii="Arial" w:hAnsi="Arial" w:cs="Arial"/>
          <w:sz w:val="20"/>
        </w:rPr>
        <w:t>from the</w:t>
      </w:r>
      <w:r w:rsidR="00212FB4" w:rsidRPr="008D495C">
        <w:rPr>
          <w:rFonts w:ascii="Arial" w:hAnsi="Arial" w:cs="Arial"/>
          <w:sz w:val="20"/>
        </w:rPr>
        <w:t xml:space="preserve"> Fire</w:t>
      </w:r>
      <w:r w:rsidRPr="008D495C">
        <w:rPr>
          <w:rFonts w:ascii="Arial" w:hAnsi="Arial" w:cs="Arial"/>
          <w:sz w:val="20"/>
        </w:rPr>
        <w:t xml:space="preserve"> Department </w:t>
      </w:r>
      <w:r w:rsidR="00212FB4">
        <w:rPr>
          <w:rFonts w:ascii="Arial" w:hAnsi="Arial" w:cs="Arial"/>
          <w:sz w:val="20"/>
        </w:rPr>
        <w:t xml:space="preserve">and </w:t>
      </w:r>
      <w:r w:rsidRPr="008D495C">
        <w:rPr>
          <w:rFonts w:ascii="Arial" w:hAnsi="Arial" w:cs="Arial"/>
          <w:sz w:val="20"/>
        </w:rPr>
        <w:t>applicant will need to confirm fire suppression plans with the Chester Township Fire Department</w:t>
      </w:r>
      <w:r w:rsidR="00212FB4">
        <w:rPr>
          <w:rFonts w:ascii="Arial" w:hAnsi="Arial" w:cs="Arial"/>
          <w:sz w:val="20"/>
        </w:rPr>
        <w:t xml:space="preserve"> even though the applicant will not be installing sprinkler systems.</w:t>
      </w:r>
    </w:p>
    <w:p w14:paraId="6C39CFE0" w14:textId="77777777" w:rsidR="00060B37" w:rsidRDefault="00060B37" w:rsidP="001E765B">
      <w:pPr>
        <w:keepNext/>
        <w:outlineLvl w:val="0"/>
        <w:rPr>
          <w:rFonts w:ascii="Arial" w:hAnsi="Arial" w:cs="Arial"/>
          <w:sz w:val="20"/>
        </w:rPr>
      </w:pPr>
    </w:p>
    <w:p w14:paraId="2A1990CE" w14:textId="6088BAF7" w:rsidR="00060B37" w:rsidRDefault="00060B37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Lastly, staff request that </w:t>
      </w:r>
      <w:r w:rsidRPr="00060B37">
        <w:rPr>
          <w:rFonts w:ascii="Arial" w:hAnsi="Arial" w:cs="Arial"/>
          <w:sz w:val="20"/>
        </w:rPr>
        <w:t xml:space="preserve">the applicant show </w:t>
      </w:r>
      <w:proofErr w:type="gramStart"/>
      <w:r w:rsidRPr="00060B37">
        <w:rPr>
          <w:rFonts w:ascii="Arial" w:hAnsi="Arial" w:cs="Arial"/>
          <w:sz w:val="20"/>
        </w:rPr>
        <w:t>the access</w:t>
      </w:r>
      <w:proofErr w:type="gramEnd"/>
      <w:r w:rsidRPr="00060B37">
        <w:rPr>
          <w:rFonts w:ascii="Arial" w:hAnsi="Arial" w:cs="Arial"/>
          <w:sz w:val="20"/>
        </w:rPr>
        <w:t xml:space="preserve"> on SR73 as shared with the cemetery</w:t>
      </w:r>
      <w:r w:rsidR="00FC18E0">
        <w:rPr>
          <w:rFonts w:ascii="Arial" w:hAnsi="Arial" w:cs="Arial"/>
          <w:sz w:val="20"/>
        </w:rPr>
        <w:t xml:space="preserve"> per ODOT comments</w:t>
      </w:r>
      <w:r w:rsidRPr="00060B37">
        <w:rPr>
          <w:rFonts w:ascii="Arial" w:hAnsi="Arial" w:cs="Arial"/>
          <w:sz w:val="20"/>
        </w:rPr>
        <w:t>. The plans should provide some proximate parking and pedestrian connectivity to the cemetery as previously discussed with the applicant and the BZA.</w:t>
      </w:r>
      <w:r>
        <w:rPr>
          <w:rFonts w:ascii="Arial" w:hAnsi="Arial" w:cs="Arial"/>
          <w:sz w:val="20"/>
        </w:rPr>
        <w:t xml:space="preserve"> </w:t>
      </w:r>
    </w:p>
    <w:p w14:paraId="535356AF" w14:textId="77777777" w:rsidR="00060B37" w:rsidRDefault="00060B37" w:rsidP="001E765B">
      <w:pPr>
        <w:keepNext/>
        <w:outlineLvl w:val="0"/>
        <w:rPr>
          <w:rFonts w:ascii="Arial" w:hAnsi="Arial" w:cs="Arial"/>
          <w:sz w:val="20"/>
        </w:rPr>
      </w:pPr>
    </w:p>
    <w:p w14:paraId="3D44023B" w14:textId="7367D800" w:rsidR="00060B37" w:rsidRDefault="00FC18E0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</w:t>
      </w:r>
      <w:r w:rsidR="005B79D7">
        <w:rPr>
          <w:rFonts w:ascii="Arial" w:hAnsi="Arial" w:cs="Arial"/>
          <w:sz w:val="20"/>
        </w:rPr>
        <w:t>pplicant</w:t>
      </w:r>
      <w:r w:rsidR="00060B37">
        <w:rPr>
          <w:rFonts w:ascii="Arial" w:hAnsi="Arial" w:cs="Arial"/>
          <w:sz w:val="20"/>
        </w:rPr>
        <w:t xml:space="preserve"> noted that they are willing to accommodate these requirements.</w:t>
      </w:r>
    </w:p>
    <w:p w14:paraId="647165A2" w14:textId="77777777" w:rsidR="00060B37" w:rsidRDefault="00060B37" w:rsidP="001E765B">
      <w:pPr>
        <w:keepNext/>
        <w:outlineLvl w:val="0"/>
        <w:rPr>
          <w:rFonts w:ascii="Arial" w:hAnsi="Arial" w:cs="Arial"/>
          <w:sz w:val="20"/>
        </w:rPr>
      </w:pPr>
    </w:p>
    <w:p w14:paraId="22B8D742" w14:textId="74AFB7BD" w:rsidR="00D51EE1" w:rsidRDefault="00060B37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Discussion followed</w:t>
      </w:r>
      <w:r w:rsidR="00A76633">
        <w:rPr>
          <w:rFonts w:ascii="Arial" w:hAnsi="Arial" w:cs="Arial"/>
          <w:sz w:val="20"/>
        </w:rPr>
        <w:t xml:space="preserve"> regarding concerns around flow and traffic issues. Taylor Stuckert and the applicant reiterated that they are working with ODOT and are making area improvements </w:t>
      </w:r>
      <w:r w:rsidR="00FC18E0">
        <w:rPr>
          <w:rFonts w:ascii="Arial" w:hAnsi="Arial" w:cs="Arial"/>
          <w:sz w:val="20"/>
        </w:rPr>
        <w:t>to</w:t>
      </w:r>
      <w:r w:rsidR="00A76633">
        <w:rPr>
          <w:rFonts w:ascii="Arial" w:hAnsi="Arial" w:cs="Arial"/>
          <w:sz w:val="20"/>
        </w:rPr>
        <w:t xml:space="preserve"> ensure the developments will be in coordination with the interchange plan and will not worsen traffic. More discussion followed about compatibility process for the proposal and the applicant explained </w:t>
      </w:r>
      <w:r w:rsidR="004E245D">
        <w:rPr>
          <w:rFonts w:ascii="Arial" w:hAnsi="Arial" w:cs="Arial"/>
          <w:sz w:val="20"/>
        </w:rPr>
        <w:t>that</w:t>
      </w:r>
      <w:r w:rsidR="00A76633">
        <w:rPr>
          <w:rFonts w:ascii="Arial" w:hAnsi="Arial" w:cs="Arial"/>
          <w:sz w:val="20"/>
        </w:rPr>
        <w:t xml:space="preserve"> the truck stop has less amenities than common truck stops and will </w:t>
      </w:r>
      <w:r w:rsidR="004E245D">
        <w:rPr>
          <w:rFonts w:ascii="Arial" w:hAnsi="Arial" w:cs="Arial"/>
          <w:sz w:val="20"/>
        </w:rPr>
        <w:t>make</w:t>
      </w:r>
      <w:r w:rsidR="00A76633">
        <w:rPr>
          <w:rFonts w:ascii="Arial" w:hAnsi="Arial" w:cs="Arial"/>
          <w:sz w:val="20"/>
        </w:rPr>
        <w:t xml:space="preserve"> any improvements that ODOT puts forward </w:t>
      </w:r>
      <w:r w:rsidR="00F43557">
        <w:rPr>
          <w:rFonts w:ascii="Arial" w:hAnsi="Arial" w:cs="Arial"/>
          <w:sz w:val="20"/>
        </w:rPr>
        <w:t>as well</w:t>
      </w:r>
      <w:r w:rsidR="00A76633">
        <w:rPr>
          <w:rFonts w:ascii="Arial" w:hAnsi="Arial" w:cs="Arial"/>
          <w:sz w:val="20"/>
        </w:rPr>
        <w:t xml:space="preserve"> as traffic studies</w:t>
      </w:r>
      <w:r w:rsidR="004E245D">
        <w:rPr>
          <w:rFonts w:ascii="Arial" w:hAnsi="Arial" w:cs="Arial"/>
          <w:sz w:val="20"/>
        </w:rPr>
        <w:t xml:space="preserve">. </w:t>
      </w:r>
    </w:p>
    <w:p w14:paraId="3299B2ED" w14:textId="77777777" w:rsidR="00F43557" w:rsidRDefault="00F43557" w:rsidP="001E765B">
      <w:pPr>
        <w:keepNext/>
        <w:outlineLvl w:val="0"/>
        <w:rPr>
          <w:rFonts w:ascii="Arial" w:hAnsi="Arial" w:cs="Arial"/>
          <w:sz w:val="20"/>
        </w:rPr>
      </w:pPr>
    </w:p>
    <w:p w14:paraId="298500EC" w14:textId="578FABC8" w:rsidR="00F43557" w:rsidRDefault="00F43557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approve the Preliminary Site Plan Review contingent upon the six recommendations </w:t>
      </w:r>
      <w:r w:rsidR="00FC18E0">
        <w:rPr>
          <w:rFonts w:ascii="Arial" w:hAnsi="Arial" w:cs="Arial"/>
          <w:sz w:val="20"/>
        </w:rPr>
        <w:t xml:space="preserve">from </w:t>
      </w:r>
      <w:r>
        <w:rPr>
          <w:rFonts w:ascii="Arial" w:hAnsi="Arial" w:cs="Arial"/>
          <w:sz w:val="20"/>
        </w:rPr>
        <w:t>the Staff Report was made by Kerry Steed, seconded by Matt Purke</w:t>
      </w:r>
      <w:r w:rsidR="00FC18E0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</w:t>
      </w:r>
      <w:r w:rsidRPr="00F43557">
        <w:rPr>
          <w:rFonts w:ascii="Arial" w:hAnsi="Arial" w:cs="Arial"/>
          <w:sz w:val="20"/>
        </w:rPr>
        <w:t xml:space="preserve">and a roll call vote: </w:t>
      </w:r>
      <w:r w:rsidR="0035757A">
        <w:rPr>
          <w:rFonts w:ascii="Arial" w:hAnsi="Arial" w:cs="Arial"/>
          <w:sz w:val="20"/>
        </w:rPr>
        <w:t>9</w:t>
      </w:r>
      <w:r w:rsidRPr="00F43557">
        <w:rPr>
          <w:rFonts w:ascii="Arial" w:hAnsi="Arial" w:cs="Arial"/>
          <w:sz w:val="20"/>
        </w:rPr>
        <w:t xml:space="preserve"> yea, </w:t>
      </w:r>
      <w:r w:rsidR="0035757A">
        <w:rPr>
          <w:rFonts w:ascii="Arial" w:hAnsi="Arial" w:cs="Arial"/>
          <w:sz w:val="20"/>
        </w:rPr>
        <w:t>1</w:t>
      </w:r>
      <w:r w:rsidRPr="00F43557">
        <w:rPr>
          <w:rFonts w:ascii="Arial" w:hAnsi="Arial" w:cs="Arial"/>
          <w:sz w:val="20"/>
        </w:rPr>
        <w:t xml:space="preserve"> nay, 0 abstention.</w:t>
      </w:r>
    </w:p>
    <w:p w14:paraId="1C7D344D" w14:textId="77777777" w:rsidR="00F43557" w:rsidRDefault="00F43557" w:rsidP="001E765B">
      <w:pPr>
        <w:keepNext/>
        <w:outlineLvl w:val="0"/>
        <w:rPr>
          <w:rFonts w:ascii="Arial" w:hAnsi="Arial" w:cs="Arial"/>
          <w:sz w:val="20"/>
        </w:rPr>
      </w:pPr>
    </w:p>
    <w:p w14:paraId="250551F4" w14:textId="77777777" w:rsidR="00F43557" w:rsidRDefault="00F43557" w:rsidP="001E765B">
      <w:pPr>
        <w:keepNext/>
        <w:outlineLvl w:val="0"/>
        <w:rPr>
          <w:rFonts w:ascii="Arial" w:hAnsi="Arial" w:cs="Arial"/>
          <w:sz w:val="20"/>
        </w:rPr>
      </w:pPr>
    </w:p>
    <w:p w14:paraId="1AEB9AFC" w14:textId="7C2CD0C2" w:rsidR="00FB16C5" w:rsidRDefault="00FB16C5" w:rsidP="001E765B">
      <w:pPr>
        <w:keepNext/>
        <w:outlineLvl w:val="0"/>
        <w:rPr>
          <w:rFonts w:ascii="Arial" w:hAnsi="Arial" w:cs="Arial"/>
          <w:sz w:val="20"/>
          <w:u w:val="single"/>
        </w:rPr>
      </w:pPr>
      <w:r w:rsidRPr="00FB16C5">
        <w:rPr>
          <w:rFonts w:ascii="Arial" w:hAnsi="Arial" w:cs="Arial"/>
          <w:sz w:val="20"/>
          <w:u w:val="single"/>
        </w:rPr>
        <w:t>Applicant #2023-</w:t>
      </w:r>
      <w:r>
        <w:rPr>
          <w:rFonts w:ascii="Arial" w:hAnsi="Arial" w:cs="Arial"/>
          <w:sz w:val="20"/>
          <w:u w:val="single"/>
        </w:rPr>
        <w:t>21</w:t>
      </w:r>
      <w:r w:rsidRPr="00FB16C5">
        <w:rPr>
          <w:rFonts w:ascii="Arial" w:hAnsi="Arial" w:cs="Arial"/>
          <w:sz w:val="20"/>
          <w:u w:val="single"/>
        </w:rPr>
        <w:t>—</w:t>
      </w:r>
      <w:r w:rsidR="002E2575" w:rsidRPr="002E2575">
        <w:rPr>
          <w:rFonts w:ascii="Arial" w:hAnsi="Arial" w:cs="Arial"/>
          <w:sz w:val="20"/>
          <w:u w:val="single"/>
        </w:rPr>
        <w:t xml:space="preserve"> </w:t>
      </w:r>
      <w:r w:rsidR="002E2575" w:rsidRPr="006E433A">
        <w:rPr>
          <w:rFonts w:ascii="Arial" w:hAnsi="Arial" w:cs="Arial"/>
          <w:sz w:val="20"/>
          <w:u w:val="single"/>
        </w:rPr>
        <w:t>Preliminary Site Plan Review</w:t>
      </w:r>
      <w:r w:rsidR="002E2575" w:rsidRPr="00FB16C5">
        <w:rPr>
          <w:rFonts w:ascii="Arial" w:hAnsi="Arial" w:cs="Arial"/>
          <w:sz w:val="20"/>
          <w:u w:val="single"/>
        </w:rPr>
        <w:t xml:space="preserve"> </w:t>
      </w:r>
      <w:r w:rsidRPr="00FB16C5">
        <w:rPr>
          <w:rFonts w:ascii="Arial" w:hAnsi="Arial" w:cs="Arial"/>
          <w:sz w:val="20"/>
          <w:u w:val="single"/>
        </w:rPr>
        <w:t>—</w:t>
      </w:r>
      <w:proofErr w:type="spellStart"/>
      <w:r w:rsidR="002E2575">
        <w:rPr>
          <w:rFonts w:ascii="Arial" w:hAnsi="Arial" w:cs="Arial"/>
          <w:sz w:val="20"/>
          <w:u w:val="single"/>
        </w:rPr>
        <w:t>WaWa</w:t>
      </w:r>
      <w:proofErr w:type="spellEnd"/>
      <w:r w:rsidR="002E2575">
        <w:rPr>
          <w:rFonts w:ascii="Arial" w:hAnsi="Arial" w:cs="Arial"/>
          <w:sz w:val="20"/>
          <w:u w:val="single"/>
        </w:rPr>
        <w:t xml:space="preserve"> Inc</w:t>
      </w:r>
      <w:r w:rsidR="00332496">
        <w:rPr>
          <w:rFonts w:ascii="Arial" w:hAnsi="Arial" w:cs="Arial"/>
          <w:sz w:val="20"/>
          <w:u w:val="single"/>
        </w:rPr>
        <w:t>/Bowman Consulting Group</w:t>
      </w:r>
    </w:p>
    <w:p w14:paraId="6E0DB4C3" w14:textId="77777777" w:rsidR="0085627E" w:rsidRDefault="0085627E" w:rsidP="001E765B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73A99DA0" w14:textId="6EC7EE30" w:rsidR="00FB16C5" w:rsidRDefault="00237AA8" w:rsidP="001E765B">
      <w:pPr>
        <w:keepNext/>
        <w:outlineLvl w:val="0"/>
        <w:rPr>
          <w:rFonts w:ascii="Arial" w:hAnsi="Arial" w:cs="Arial"/>
          <w:sz w:val="20"/>
        </w:rPr>
      </w:pPr>
      <w:r w:rsidRPr="00237AA8">
        <w:rPr>
          <w:rFonts w:ascii="Arial" w:hAnsi="Arial" w:cs="Arial"/>
          <w:sz w:val="20"/>
        </w:rPr>
        <w:t xml:space="preserve">Bowman Consulting Group on behalf of Wawa, Inc. </w:t>
      </w:r>
      <w:r>
        <w:rPr>
          <w:rFonts w:ascii="Arial" w:hAnsi="Arial" w:cs="Arial"/>
          <w:sz w:val="20"/>
        </w:rPr>
        <w:t>presented their request</w:t>
      </w:r>
      <w:r w:rsidRPr="00237AA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for </w:t>
      </w:r>
      <w:r w:rsidRPr="00237AA8">
        <w:rPr>
          <w:rFonts w:ascii="Arial" w:hAnsi="Arial" w:cs="Arial"/>
          <w:sz w:val="20"/>
        </w:rPr>
        <w:t>preliminary site plan approval for a new 8,100 square foot convenience store and 157,682 square foot fuel sales facility.</w:t>
      </w:r>
      <w:r w:rsidR="0021178E">
        <w:rPr>
          <w:rFonts w:ascii="Arial" w:hAnsi="Arial" w:cs="Arial"/>
          <w:sz w:val="20"/>
        </w:rPr>
        <w:t xml:space="preserve"> The applicant mentioned that even though they are early </w:t>
      </w:r>
      <w:r w:rsidR="00FC18E0">
        <w:rPr>
          <w:rFonts w:ascii="Arial" w:hAnsi="Arial" w:cs="Arial"/>
          <w:sz w:val="20"/>
        </w:rPr>
        <w:t>in</w:t>
      </w:r>
      <w:r w:rsidR="0021178E">
        <w:rPr>
          <w:rFonts w:ascii="Arial" w:hAnsi="Arial" w:cs="Arial"/>
          <w:sz w:val="20"/>
        </w:rPr>
        <w:t xml:space="preserve"> the process, they are positive that </w:t>
      </w:r>
      <w:r w:rsidR="007D7F74">
        <w:rPr>
          <w:rFonts w:ascii="Arial" w:hAnsi="Arial" w:cs="Arial"/>
          <w:sz w:val="20"/>
        </w:rPr>
        <w:t>they</w:t>
      </w:r>
      <w:r w:rsidR="0021178E">
        <w:rPr>
          <w:rFonts w:ascii="Arial" w:hAnsi="Arial" w:cs="Arial"/>
          <w:sz w:val="20"/>
        </w:rPr>
        <w:t xml:space="preserve"> will meet any standard or codes required. </w:t>
      </w:r>
    </w:p>
    <w:p w14:paraId="076FD1DA" w14:textId="77777777" w:rsidR="0021178E" w:rsidRDefault="0021178E" w:rsidP="001E765B">
      <w:pPr>
        <w:keepNext/>
        <w:outlineLvl w:val="0"/>
        <w:rPr>
          <w:rFonts w:ascii="Arial" w:hAnsi="Arial" w:cs="Arial"/>
          <w:sz w:val="20"/>
        </w:rPr>
      </w:pPr>
    </w:p>
    <w:p w14:paraId="074DD6DD" w14:textId="0685F876" w:rsidR="00E452D7" w:rsidRDefault="0021178E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Stuckert read the staff report. </w:t>
      </w:r>
      <w:r w:rsidR="00104379">
        <w:rPr>
          <w:rFonts w:ascii="Arial" w:hAnsi="Arial" w:cs="Arial"/>
          <w:sz w:val="20"/>
        </w:rPr>
        <w:t xml:space="preserve">Taylor Stuckert noted that the recommendation reflects similarly to the previous applicant, but this applicant will need to apply for a conditional use to proceed. </w:t>
      </w:r>
      <w:proofErr w:type="gramStart"/>
      <w:r w:rsidR="00104379">
        <w:rPr>
          <w:rFonts w:ascii="Arial" w:hAnsi="Arial" w:cs="Arial"/>
          <w:sz w:val="20"/>
        </w:rPr>
        <w:t>Applicant</w:t>
      </w:r>
      <w:proofErr w:type="gramEnd"/>
      <w:r w:rsidR="00104379">
        <w:rPr>
          <w:rFonts w:ascii="Arial" w:hAnsi="Arial" w:cs="Arial"/>
          <w:sz w:val="20"/>
        </w:rPr>
        <w:t xml:space="preserve"> noted that they are on the agenda to present their project </w:t>
      </w:r>
      <w:r w:rsidR="00873FA7">
        <w:rPr>
          <w:rFonts w:ascii="Arial" w:hAnsi="Arial" w:cs="Arial"/>
          <w:sz w:val="20"/>
        </w:rPr>
        <w:t>to</w:t>
      </w:r>
      <w:r w:rsidR="00104379">
        <w:rPr>
          <w:rFonts w:ascii="Arial" w:hAnsi="Arial" w:cs="Arial"/>
          <w:sz w:val="20"/>
        </w:rPr>
        <w:t xml:space="preserve"> the </w:t>
      </w:r>
      <w:r w:rsidR="00FC18E0">
        <w:rPr>
          <w:rFonts w:ascii="Arial" w:hAnsi="Arial" w:cs="Arial"/>
          <w:sz w:val="20"/>
        </w:rPr>
        <w:t xml:space="preserve">Board of </w:t>
      </w:r>
      <w:r w:rsidR="00104379">
        <w:rPr>
          <w:rFonts w:ascii="Arial" w:hAnsi="Arial" w:cs="Arial"/>
          <w:sz w:val="20"/>
        </w:rPr>
        <w:t xml:space="preserve">Zoning </w:t>
      </w:r>
      <w:r w:rsidR="00FC18E0">
        <w:rPr>
          <w:rFonts w:ascii="Arial" w:hAnsi="Arial" w:cs="Arial"/>
          <w:sz w:val="20"/>
        </w:rPr>
        <w:t>Appeals</w:t>
      </w:r>
      <w:r w:rsidR="00104379">
        <w:rPr>
          <w:rFonts w:ascii="Arial" w:hAnsi="Arial" w:cs="Arial"/>
          <w:sz w:val="20"/>
        </w:rPr>
        <w:t xml:space="preserve"> for a Conditio</w:t>
      </w:r>
      <w:r w:rsidR="00E452D7">
        <w:rPr>
          <w:rFonts w:ascii="Arial" w:hAnsi="Arial" w:cs="Arial"/>
          <w:sz w:val="20"/>
        </w:rPr>
        <w:t>n</w:t>
      </w:r>
      <w:r w:rsidR="00104379">
        <w:rPr>
          <w:rFonts w:ascii="Arial" w:hAnsi="Arial" w:cs="Arial"/>
          <w:sz w:val="20"/>
        </w:rPr>
        <w:t xml:space="preserve">al Use Permit. </w:t>
      </w:r>
      <w:r w:rsidR="005B79D7">
        <w:rPr>
          <w:rFonts w:ascii="Arial" w:hAnsi="Arial" w:cs="Arial"/>
          <w:sz w:val="20"/>
        </w:rPr>
        <w:t>The applicant</w:t>
      </w:r>
      <w:r w:rsidR="00873FA7">
        <w:rPr>
          <w:rFonts w:ascii="Arial" w:hAnsi="Arial" w:cs="Arial"/>
          <w:sz w:val="20"/>
        </w:rPr>
        <w:t xml:space="preserve"> </w:t>
      </w:r>
      <w:r w:rsidR="00104379">
        <w:rPr>
          <w:rFonts w:ascii="Arial" w:hAnsi="Arial" w:cs="Arial"/>
          <w:sz w:val="20"/>
        </w:rPr>
        <w:t xml:space="preserve">also noted that they are scheduled </w:t>
      </w:r>
      <w:r w:rsidR="00873FA7">
        <w:rPr>
          <w:rFonts w:ascii="Arial" w:hAnsi="Arial" w:cs="Arial"/>
          <w:sz w:val="20"/>
        </w:rPr>
        <w:t>to</w:t>
      </w:r>
      <w:r w:rsidR="00104379">
        <w:rPr>
          <w:rFonts w:ascii="Arial" w:hAnsi="Arial" w:cs="Arial"/>
          <w:sz w:val="20"/>
        </w:rPr>
        <w:t xml:space="preserve"> meet with ODOT a</w:t>
      </w:r>
      <w:r w:rsidR="00E452D7">
        <w:rPr>
          <w:rFonts w:ascii="Arial" w:hAnsi="Arial" w:cs="Arial"/>
          <w:sz w:val="20"/>
        </w:rPr>
        <w:t>t</w:t>
      </w:r>
      <w:r w:rsidR="00104379">
        <w:rPr>
          <w:rFonts w:ascii="Arial" w:hAnsi="Arial" w:cs="Arial"/>
          <w:sz w:val="20"/>
        </w:rPr>
        <w:t xml:space="preserve"> the end o</w:t>
      </w:r>
      <w:r w:rsidR="00E452D7">
        <w:rPr>
          <w:rFonts w:ascii="Arial" w:hAnsi="Arial" w:cs="Arial"/>
          <w:sz w:val="20"/>
        </w:rPr>
        <w:t>f</w:t>
      </w:r>
      <w:r w:rsidR="00104379">
        <w:rPr>
          <w:rFonts w:ascii="Arial" w:hAnsi="Arial" w:cs="Arial"/>
          <w:sz w:val="20"/>
        </w:rPr>
        <w:t xml:space="preserve"> the </w:t>
      </w:r>
      <w:r w:rsidR="005B79D7">
        <w:rPr>
          <w:rFonts w:ascii="Arial" w:hAnsi="Arial" w:cs="Arial"/>
          <w:sz w:val="20"/>
        </w:rPr>
        <w:t>month for</w:t>
      </w:r>
      <w:r w:rsidR="00104379">
        <w:rPr>
          <w:rFonts w:ascii="Arial" w:hAnsi="Arial" w:cs="Arial"/>
          <w:sz w:val="20"/>
        </w:rPr>
        <w:t xml:space="preserve"> </w:t>
      </w:r>
      <w:r w:rsidR="00E452D7" w:rsidRPr="00E452D7">
        <w:rPr>
          <w:rFonts w:ascii="Arial" w:hAnsi="Arial" w:cs="Arial"/>
          <w:sz w:val="20"/>
        </w:rPr>
        <w:t xml:space="preserve">potential roadway modifications that could come from that meeting and that access on SR380 should be combined with the existing access to the Hollingsworth </w:t>
      </w:r>
      <w:r w:rsidR="005B79D7" w:rsidRPr="00E452D7">
        <w:rPr>
          <w:rFonts w:ascii="Arial" w:hAnsi="Arial" w:cs="Arial"/>
          <w:sz w:val="20"/>
        </w:rPr>
        <w:t>property.</w:t>
      </w:r>
      <w:r w:rsidR="00E452D7" w:rsidRPr="00E452D7">
        <w:rPr>
          <w:rFonts w:ascii="Arial" w:hAnsi="Arial" w:cs="Arial"/>
          <w:sz w:val="20"/>
        </w:rPr>
        <w:t xml:space="preserve"> </w:t>
      </w:r>
    </w:p>
    <w:p w14:paraId="26688C92" w14:textId="77777777" w:rsidR="00E452D7" w:rsidRDefault="00E452D7" w:rsidP="001E765B">
      <w:pPr>
        <w:keepNext/>
        <w:outlineLvl w:val="0"/>
        <w:rPr>
          <w:rFonts w:ascii="Arial" w:hAnsi="Arial" w:cs="Arial"/>
          <w:sz w:val="20"/>
        </w:rPr>
      </w:pPr>
    </w:p>
    <w:p w14:paraId="52937003" w14:textId="00534E1B" w:rsidR="00FB16C5" w:rsidRDefault="00104379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Kerry Steed asked Josh Harmon if he could speak on the reasoning Clinton County Building Zoning recommended denying this Preliminary Site Plan Review</w:t>
      </w:r>
      <w:r w:rsidR="00FC18E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Josh Harmon responded that due </w:t>
      </w:r>
      <w:r w:rsidR="005078D7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the small amount of information provided </w:t>
      </w:r>
      <w:r>
        <w:rPr>
          <w:rFonts w:ascii="Arial" w:hAnsi="Arial" w:cs="Arial"/>
          <w:sz w:val="20"/>
        </w:rPr>
        <w:lastRenderedPageBreak/>
        <w:t>by the applicant, Bu</w:t>
      </w:r>
      <w:r w:rsidR="001B2256">
        <w:rPr>
          <w:rFonts w:ascii="Arial" w:hAnsi="Arial" w:cs="Arial"/>
          <w:sz w:val="20"/>
        </w:rPr>
        <w:t>ilding</w:t>
      </w:r>
      <w:r>
        <w:rPr>
          <w:rFonts w:ascii="Arial" w:hAnsi="Arial" w:cs="Arial"/>
          <w:sz w:val="20"/>
        </w:rPr>
        <w:t xml:space="preserve"> and Zoning felt that several issues need to be </w:t>
      </w:r>
      <w:proofErr w:type="gramStart"/>
      <w:r>
        <w:rPr>
          <w:rFonts w:ascii="Arial" w:hAnsi="Arial" w:cs="Arial"/>
          <w:sz w:val="20"/>
        </w:rPr>
        <w:t>resolve</w:t>
      </w:r>
      <w:proofErr w:type="gramEnd"/>
      <w:r>
        <w:rPr>
          <w:rFonts w:ascii="Arial" w:hAnsi="Arial" w:cs="Arial"/>
          <w:sz w:val="20"/>
        </w:rPr>
        <w:t xml:space="preserve"> before approving the application. </w:t>
      </w:r>
      <w:r w:rsidR="002A5A5E">
        <w:rPr>
          <w:rFonts w:ascii="Arial" w:hAnsi="Arial" w:cs="Arial"/>
          <w:sz w:val="20"/>
        </w:rPr>
        <w:t xml:space="preserve">Taylor Stuckert </w:t>
      </w:r>
      <w:r w:rsidR="007D7F74">
        <w:rPr>
          <w:rFonts w:ascii="Arial" w:hAnsi="Arial" w:cs="Arial"/>
          <w:sz w:val="20"/>
        </w:rPr>
        <w:t>reminded</w:t>
      </w:r>
      <w:r w:rsidR="002A5A5E">
        <w:rPr>
          <w:rFonts w:ascii="Arial" w:hAnsi="Arial" w:cs="Arial"/>
          <w:sz w:val="20"/>
        </w:rPr>
        <w:t xml:space="preserve"> the board that this is a preliminary site plan review, so it is not </w:t>
      </w:r>
      <w:r w:rsidR="007D7F74">
        <w:rPr>
          <w:rFonts w:ascii="Arial" w:hAnsi="Arial" w:cs="Arial"/>
          <w:sz w:val="20"/>
        </w:rPr>
        <w:t>a binding</w:t>
      </w:r>
      <w:r w:rsidR="002A5A5E">
        <w:rPr>
          <w:rFonts w:ascii="Arial" w:hAnsi="Arial" w:cs="Arial"/>
          <w:sz w:val="20"/>
        </w:rPr>
        <w:t xml:space="preserve"> decision. </w:t>
      </w:r>
    </w:p>
    <w:p w14:paraId="275F5044" w14:textId="77777777" w:rsidR="007D7F74" w:rsidRDefault="007D7F74" w:rsidP="001E765B">
      <w:pPr>
        <w:keepNext/>
        <w:outlineLvl w:val="0"/>
        <w:rPr>
          <w:rFonts w:ascii="Arial" w:hAnsi="Arial" w:cs="Arial"/>
          <w:sz w:val="20"/>
        </w:rPr>
      </w:pPr>
    </w:p>
    <w:p w14:paraId="18570627" w14:textId="16E807E0" w:rsidR="00DC2678" w:rsidRDefault="007D7F74" w:rsidP="00DC2678">
      <w:pPr>
        <w:keepNext/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A motion to approve </w:t>
      </w:r>
      <w:r w:rsidR="0077411E" w:rsidRPr="0077411E">
        <w:rPr>
          <w:rFonts w:ascii="Arial" w:hAnsi="Arial" w:cs="Arial"/>
          <w:sz w:val="20"/>
        </w:rPr>
        <w:t xml:space="preserve">Preliminary Site Plan contingent upon satisfaction of the outstanding items </w:t>
      </w:r>
      <w:r w:rsidR="0077411E">
        <w:rPr>
          <w:rFonts w:ascii="Arial" w:hAnsi="Arial" w:cs="Arial"/>
          <w:sz w:val="20"/>
        </w:rPr>
        <w:t xml:space="preserve">listed </w:t>
      </w:r>
      <w:r w:rsidR="005B79D7">
        <w:rPr>
          <w:rFonts w:ascii="Arial" w:hAnsi="Arial" w:cs="Arial"/>
          <w:sz w:val="20"/>
        </w:rPr>
        <w:t>in the</w:t>
      </w:r>
      <w:r w:rsidR="0077411E">
        <w:rPr>
          <w:rFonts w:ascii="Arial" w:hAnsi="Arial" w:cs="Arial"/>
          <w:sz w:val="20"/>
        </w:rPr>
        <w:t xml:space="preserve"> Staff Report</w:t>
      </w:r>
      <w:r w:rsidR="00E452D7">
        <w:rPr>
          <w:rFonts w:ascii="Arial" w:hAnsi="Arial" w:cs="Arial"/>
          <w:sz w:val="20"/>
        </w:rPr>
        <w:t xml:space="preserve"> </w:t>
      </w:r>
      <w:r w:rsidR="0077411E" w:rsidRPr="0077411E">
        <w:rPr>
          <w:rFonts w:ascii="Arial" w:hAnsi="Arial" w:cs="Arial"/>
          <w:sz w:val="20"/>
        </w:rPr>
        <w:t xml:space="preserve">prior to Final Site Plan approval </w:t>
      </w:r>
      <w:r>
        <w:rPr>
          <w:rFonts w:ascii="Arial" w:hAnsi="Arial" w:cs="Arial"/>
          <w:sz w:val="20"/>
        </w:rPr>
        <w:t>was made by Matt Purke</w:t>
      </w:r>
      <w:r w:rsidR="00FC18E0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seconded by Benjamin Collings, </w:t>
      </w:r>
      <w:r w:rsidRPr="007D7F74">
        <w:rPr>
          <w:rFonts w:ascii="Arial" w:hAnsi="Arial" w:cs="Arial"/>
          <w:sz w:val="20"/>
        </w:rPr>
        <w:t xml:space="preserve">and a roll call vote: </w:t>
      </w:r>
      <w:r w:rsidR="00E602E3">
        <w:rPr>
          <w:rFonts w:ascii="Arial" w:hAnsi="Arial" w:cs="Arial"/>
          <w:sz w:val="20"/>
        </w:rPr>
        <w:t>8</w:t>
      </w:r>
      <w:r w:rsidRPr="007D7F74">
        <w:rPr>
          <w:rFonts w:ascii="Arial" w:hAnsi="Arial" w:cs="Arial"/>
          <w:sz w:val="20"/>
        </w:rPr>
        <w:t xml:space="preserve"> yea, </w:t>
      </w:r>
      <w:r>
        <w:rPr>
          <w:rFonts w:ascii="Arial" w:hAnsi="Arial" w:cs="Arial"/>
          <w:sz w:val="20"/>
        </w:rPr>
        <w:t>2</w:t>
      </w:r>
      <w:r w:rsidRPr="007D7F74">
        <w:rPr>
          <w:rFonts w:ascii="Arial" w:hAnsi="Arial" w:cs="Arial"/>
          <w:sz w:val="20"/>
        </w:rPr>
        <w:t xml:space="preserve"> nay, 0 abstention.</w:t>
      </w:r>
      <w:r w:rsidR="00DC2678" w:rsidRPr="00DC2678">
        <w:rPr>
          <w:rFonts w:ascii="Arial" w:hAnsi="Arial" w:cs="Arial"/>
          <w:sz w:val="20"/>
          <w:u w:val="single"/>
        </w:rPr>
        <w:t xml:space="preserve"> </w:t>
      </w:r>
    </w:p>
    <w:p w14:paraId="0A2B5F40" w14:textId="77777777" w:rsidR="00DC2678" w:rsidRDefault="00DC2678" w:rsidP="00DC2678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17E6514D" w14:textId="5D93CCF9" w:rsidR="00DC2678" w:rsidRDefault="00DC2678" w:rsidP="00DC2678">
      <w:pPr>
        <w:keepNext/>
        <w:outlineLvl w:val="0"/>
        <w:rPr>
          <w:rFonts w:ascii="Arial" w:hAnsi="Arial" w:cs="Arial"/>
          <w:sz w:val="20"/>
          <w:u w:val="single"/>
        </w:rPr>
      </w:pPr>
      <w:r w:rsidRPr="00FB16C5">
        <w:rPr>
          <w:rFonts w:ascii="Arial" w:hAnsi="Arial" w:cs="Arial"/>
          <w:sz w:val="20"/>
          <w:u w:val="single"/>
        </w:rPr>
        <w:t>Applicant #2023-</w:t>
      </w:r>
      <w:r>
        <w:rPr>
          <w:rFonts w:ascii="Arial" w:hAnsi="Arial" w:cs="Arial"/>
          <w:sz w:val="20"/>
          <w:u w:val="single"/>
        </w:rPr>
        <w:t>22</w:t>
      </w:r>
      <w:r w:rsidRPr="00FB16C5">
        <w:rPr>
          <w:rFonts w:ascii="Arial" w:hAnsi="Arial" w:cs="Arial"/>
          <w:sz w:val="20"/>
          <w:u w:val="single"/>
        </w:rPr>
        <w:t>—</w:t>
      </w:r>
      <w:r w:rsidRPr="006E433A">
        <w:rPr>
          <w:rFonts w:ascii="Arial" w:hAnsi="Arial" w:cs="Arial"/>
          <w:sz w:val="20"/>
          <w:u w:val="single"/>
        </w:rPr>
        <w:t>Site Plan Review</w:t>
      </w:r>
      <w:r w:rsidRPr="00FB16C5">
        <w:rPr>
          <w:rFonts w:ascii="Arial" w:hAnsi="Arial" w:cs="Arial"/>
          <w:sz w:val="20"/>
          <w:u w:val="single"/>
        </w:rPr>
        <w:t xml:space="preserve"> —</w:t>
      </w:r>
      <w:r>
        <w:rPr>
          <w:rFonts w:ascii="Arial" w:hAnsi="Arial" w:cs="Arial"/>
          <w:sz w:val="20"/>
          <w:u w:val="single"/>
        </w:rPr>
        <w:t xml:space="preserve">Buckeye RV </w:t>
      </w:r>
    </w:p>
    <w:p w14:paraId="25009823" w14:textId="77777777" w:rsidR="00DC2678" w:rsidRDefault="00DC2678" w:rsidP="00DC2678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37C77169" w14:textId="5E82DA57" w:rsidR="00237AA8" w:rsidRDefault="00DC2678" w:rsidP="001E765B">
      <w:pPr>
        <w:keepNext/>
        <w:outlineLvl w:val="0"/>
        <w:rPr>
          <w:rFonts w:ascii="Arial" w:hAnsi="Arial" w:cs="Arial"/>
          <w:sz w:val="20"/>
        </w:rPr>
      </w:pPr>
      <w:r w:rsidRPr="00DC2678">
        <w:rPr>
          <w:rFonts w:ascii="Arial" w:hAnsi="Arial" w:cs="Arial"/>
          <w:sz w:val="20"/>
        </w:rPr>
        <w:t>Agent Christian Stone (Cincinnati Commercial Contracting</w:t>
      </w:r>
      <w:r w:rsidR="00FC18E0">
        <w:rPr>
          <w:rFonts w:ascii="Arial" w:hAnsi="Arial" w:cs="Arial"/>
          <w:sz w:val="20"/>
        </w:rPr>
        <w:t>)</w:t>
      </w:r>
      <w:r w:rsidRPr="00DC26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presented a site plan review to add</w:t>
      </w:r>
      <w:r w:rsidRPr="00DC2678">
        <w:rPr>
          <w:rFonts w:ascii="Arial" w:hAnsi="Arial" w:cs="Arial"/>
          <w:sz w:val="20"/>
        </w:rPr>
        <w:t xml:space="preserve"> a new gravel parking area for merchandise approximately 0.2 acres in size.</w:t>
      </w:r>
    </w:p>
    <w:p w14:paraId="0AA37BA3" w14:textId="77777777" w:rsidR="00237AA8" w:rsidRDefault="00237AA8" w:rsidP="001E765B">
      <w:pPr>
        <w:keepNext/>
        <w:outlineLvl w:val="0"/>
        <w:rPr>
          <w:rFonts w:ascii="Arial" w:hAnsi="Arial" w:cs="Arial"/>
          <w:sz w:val="20"/>
        </w:rPr>
      </w:pPr>
    </w:p>
    <w:p w14:paraId="503D5AB0" w14:textId="2B32D1DE" w:rsidR="00FB613C" w:rsidRDefault="00237AA8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Stuckert read the Staff Report. </w:t>
      </w:r>
      <w:r w:rsidR="00FB613C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t</w:t>
      </w:r>
      <w:r w:rsidR="00FB613C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 xml:space="preserve">e applicant to </w:t>
      </w:r>
      <w:r w:rsidR="00FB613C">
        <w:rPr>
          <w:rFonts w:ascii="Arial" w:hAnsi="Arial" w:cs="Arial"/>
          <w:sz w:val="20"/>
        </w:rPr>
        <w:t>expand</w:t>
      </w:r>
      <w:r>
        <w:rPr>
          <w:rFonts w:ascii="Arial" w:hAnsi="Arial" w:cs="Arial"/>
          <w:sz w:val="20"/>
        </w:rPr>
        <w:t xml:space="preserve"> </w:t>
      </w:r>
      <w:r w:rsidR="00FB613C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n the </w:t>
      </w:r>
      <w:r w:rsidR="00FC18E0">
        <w:rPr>
          <w:rFonts w:ascii="Arial" w:hAnsi="Arial" w:cs="Arial"/>
          <w:sz w:val="20"/>
        </w:rPr>
        <w:t>septic areas</w:t>
      </w:r>
      <w:r>
        <w:rPr>
          <w:rFonts w:ascii="Arial" w:hAnsi="Arial" w:cs="Arial"/>
          <w:sz w:val="20"/>
        </w:rPr>
        <w:t xml:space="preserve">, the applicant will need </w:t>
      </w:r>
      <w:r w:rsidR="00FC18E0">
        <w:rPr>
          <w:rFonts w:ascii="Arial" w:hAnsi="Arial" w:cs="Arial"/>
          <w:sz w:val="20"/>
        </w:rPr>
        <w:t>confirm approval from</w:t>
      </w:r>
      <w:r w:rsidR="00FB613C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Ohio Environmental Protection </w:t>
      </w:r>
      <w:r w:rsidR="00942E30">
        <w:rPr>
          <w:rFonts w:ascii="Arial" w:hAnsi="Arial" w:cs="Arial"/>
          <w:sz w:val="20"/>
        </w:rPr>
        <w:t>Agency</w:t>
      </w:r>
      <w:r>
        <w:rPr>
          <w:rFonts w:ascii="Arial" w:hAnsi="Arial" w:cs="Arial"/>
          <w:sz w:val="20"/>
        </w:rPr>
        <w:t xml:space="preserve"> (OEPA)</w:t>
      </w:r>
      <w:r w:rsidR="00FC18E0">
        <w:rPr>
          <w:rFonts w:ascii="Arial" w:hAnsi="Arial" w:cs="Arial"/>
          <w:sz w:val="20"/>
        </w:rPr>
        <w:t xml:space="preserve">, which has not been provided. </w:t>
      </w:r>
    </w:p>
    <w:p w14:paraId="118E1864" w14:textId="77777777" w:rsidR="0089489C" w:rsidRDefault="0089489C" w:rsidP="001E765B">
      <w:pPr>
        <w:keepNext/>
        <w:outlineLvl w:val="0"/>
        <w:rPr>
          <w:rFonts w:ascii="Arial" w:hAnsi="Arial" w:cs="Arial"/>
          <w:sz w:val="20"/>
        </w:rPr>
      </w:pPr>
    </w:p>
    <w:p w14:paraId="592CBE86" w14:textId="507ACE13" w:rsidR="0089489C" w:rsidRDefault="0089489C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Kerry Steed visited the site and pointed out to the board that work on the expansion has already begun and completed the requested gravel expansion. </w:t>
      </w:r>
      <w:r w:rsidR="00FC18E0">
        <w:rPr>
          <w:rFonts w:ascii="Arial" w:hAnsi="Arial" w:cs="Arial"/>
          <w:sz w:val="20"/>
        </w:rPr>
        <w:t>Staff noted that it will be verified by Josh Harmon and that a z</w:t>
      </w:r>
      <w:r>
        <w:rPr>
          <w:rFonts w:ascii="Arial" w:hAnsi="Arial" w:cs="Arial"/>
          <w:sz w:val="20"/>
        </w:rPr>
        <w:t xml:space="preserve">oning violation </w:t>
      </w:r>
      <w:r w:rsidR="00FC18E0">
        <w:rPr>
          <w:rFonts w:ascii="Arial" w:hAnsi="Arial" w:cs="Arial"/>
          <w:sz w:val="20"/>
        </w:rPr>
        <w:t xml:space="preserve">could be cited. </w:t>
      </w:r>
    </w:p>
    <w:p w14:paraId="245461E4" w14:textId="77777777" w:rsidR="0089489C" w:rsidRDefault="0089489C" w:rsidP="001E765B">
      <w:pPr>
        <w:keepNext/>
        <w:outlineLvl w:val="0"/>
        <w:rPr>
          <w:rFonts w:ascii="Arial" w:hAnsi="Arial" w:cs="Arial"/>
          <w:sz w:val="20"/>
        </w:rPr>
      </w:pPr>
    </w:p>
    <w:p w14:paraId="26627249" w14:textId="5A5ADB20" w:rsidR="0089489C" w:rsidRDefault="0089489C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table the Site Plan Review until </w:t>
      </w:r>
      <w:r w:rsidR="00FC18E0">
        <w:rPr>
          <w:rFonts w:ascii="Arial" w:hAnsi="Arial" w:cs="Arial"/>
          <w:sz w:val="20"/>
        </w:rPr>
        <w:t>Buckeye RV</w:t>
      </w:r>
      <w:r>
        <w:rPr>
          <w:rFonts w:ascii="Arial" w:hAnsi="Arial" w:cs="Arial"/>
          <w:sz w:val="20"/>
        </w:rPr>
        <w:t xml:space="preserve"> provides a full explanation and </w:t>
      </w:r>
      <w:r w:rsidR="0006285C">
        <w:rPr>
          <w:rFonts w:ascii="Arial" w:hAnsi="Arial" w:cs="Arial"/>
          <w:sz w:val="20"/>
        </w:rPr>
        <w:t>reasoning</w:t>
      </w:r>
      <w:r>
        <w:rPr>
          <w:rFonts w:ascii="Arial" w:hAnsi="Arial" w:cs="Arial"/>
          <w:sz w:val="20"/>
        </w:rPr>
        <w:t xml:space="preserve"> </w:t>
      </w:r>
      <w:r w:rsidR="0006285C">
        <w:rPr>
          <w:rFonts w:ascii="Arial" w:hAnsi="Arial" w:cs="Arial"/>
          <w:sz w:val="20"/>
        </w:rPr>
        <w:t>as to</w:t>
      </w:r>
      <w:r>
        <w:rPr>
          <w:rFonts w:ascii="Arial" w:hAnsi="Arial" w:cs="Arial"/>
          <w:sz w:val="20"/>
        </w:rPr>
        <w:t xml:space="preserve"> why the Regional Planning </w:t>
      </w:r>
      <w:r w:rsidR="0006285C">
        <w:rPr>
          <w:rFonts w:ascii="Arial" w:hAnsi="Arial" w:cs="Arial"/>
          <w:sz w:val="20"/>
        </w:rPr>
        <w:t>Commission</w:t>
      </w:r>
      <w:r>
        <w:rPr>
          <w:rFonts w:ascii="Arial" w:hAnsi="Arial" w:cs="Arial"/>
          <w:sz w:val="20"/>
        </w:rPr>
        <w:t xml:space="preserve"> was </w:t>
      </w:r>
      <w:r w:rsidR="00FC18E0">
        <w:rPr>
          <w:rFonts w:ascii="Arial" w:hAnsi="Arial" w:cs="Arial"/>
          <w:sz w:val="20"/>
        </w:rPr>
        <w:t xml:space="preserve">potentially </w:t>
      </w:r>
      <w:r>
        <w:rPr>
          <w:rFonts w:ascii="Arial" w:hAnsi="Arial" w:cs="Arial"/>
          <w:sz w:val="20"/>
        </w:rPr>
        <w:t xml:space="preserve">bypassed </w:t>
      </w:r>
      <w:r w:rsidR="00FC18E0">
        <w:rPr>
          <w:rFonts w:ascii="Arial" w:hAnsi="Arial" w:cs="Arial"/>
          <w:sz w:val="20"/>
        </w:rPr>
        <w:t>and development occurring prior to</w:t>
      </w:r>
      <w:r>
        <w:rPr>
          <w:rFonts w:ascii="Arial" w:hAnsi="Arial" w:cs="Arial"/>
          <w:sz w:val="20"/>
        </w:rPr>
        <w:t xml:space="preserve"> a </w:t>
      </w:r>
      <w:r w:rsidR="0006285C">
        <w:rPr>
          <w:rFonts w:ascii="Arial" w:hAnsi="Arial" w:cs="Arial"/>
          <w:sz w:val="20"/>
        </w:rPr>
        <w:t>building</w:t>
      </w:r>
      <w:r>
        <w:rPr>
          <w:rFonts w:ascii="Arial" w:hAnsi="Arial" w:cs="Arial"/>
          <w:sz w:val="20"/>
        </w:rPr>
        <w:t xml:space="preserve"> permit was made by </w:t>
      </w:r>
      <w:r w:rsidR="0006285C">
        <w:rPr>
          <w:rFonts w:ascii="Arial" w:hAnsi="Arial" w:cs="Arial"/>
          <w:sz w:val="20"/>
        </w:rPr>
        <w:t>Matt</w:t>
      </w:r>
      <w:r>
        <w:rPr>
          <w:rFonts w:ascii="Arial" w:hAnsi="Arial" w:cs="Arial"/>
          <w:sz w:val="20"/>
        </w:rPr>
        <w:t xml:space="preserve"> Purke</w:t>
      </w:r>
      <w:r w:rsidR="00FC18E0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seconded by Jim Fife, </w:t>
      </w:r>
      <w:r w:rsidR="00C57A73" w:rsidRPr="00C57A73">
        <w:rPr>
          <w:rFonts w:ascii="Arial" w:hAnsi="Arial" w:cs="Arial"/>
          <w:sz w:val="20"/>
        </w:rPr>
        <w:t xml:space="preserve">and a roll call vote: </w:t>
      </w:r>
      <w:r w:rsidR="0035757A">
        <w:rPr>
          <w:rFonts w:ascii="Arial" w:hAnsi="Arial" w:cs="Arial"/>
          <w:sz w:val="20"/>
        </w:rPr>
        <w:t>8</w:t>
      </w:r>
      <w:r w:rsidR="00C57A73" w:rsidRPr="00C57A73">
        <w:rPr>
          <w:rFonts w:ascii="Arial" w:hAnsi="Arial" w:cs="Arial"/>
          <w:sz w:val="20"/>
        </w:rPr>
        <w:t xml:space="preserve"> yea, </w:t>
      </w:r>
      <w:r w:rsidR="0035757A">
        <w:rPr>
          <w:rFonts w:ascii="Arial" w:hAnsi="Arial" w:cs="Arial"/>
          <w:sz w:val="20"/>
        </w:rPr>
        <w:t>2</w:t>
      </w:r>
      <w:r w:rsidR="00C57A73" w:rsidRPr="00C57A73">
        <w:rPr>
          <w:rFonts w:ascii="Arial" w:hAnsi="Arial" w:cs="Arial"/>
          <w:sz w:val="20"/>
        </w:rPr>
        <w:t xml:space="preserve"> nay, 0 abstention.</w:t>
      </w:r>
    </w:p>
    <w:p w14:paraId="5A3B44F1" w14:textId="77777777" w:rsidR="007D7F74" w:rsidRDefault="007D7F74" w:rsidP="001E765B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553ED44F" w14:textId="7D3CF91B" w:rsidR="001E765B" w:rsidRPr="00C325E4" w:rsidRDefault="001E765B" w:rsidP="001E765B">
      <w:pPr>
        <w:keepNext/>
        <w:outlineLvl w:val="0"/>
        <w:rPr>
          <w:rFonts w:ascii="Arial" w:hAnsi="Arial" w:cs="Arial"/>
          <w:b/>
          <w:bCs/>
          <w:sz w:val="20"/>
        </w:rPr>
      </w:pPr>
      <w:r w:rsidRPr="00C325E4">
        <w:rPr>
          <w:rFonts w:ascii="Arial" w:hAnsi="Arial" w:cs="Arial"/>
          <w:b/>
          <w:bCs/>
          <w:sz w:val="20"/>
        </w:rPr>
        <w:t>FINANCIAL REPORT</w:t>
      </w:r>
      <w:r>
        <w:rPr>
          <w:rFonts w:ascii="Arial" w:hAnsi="Arial" w:cs="Arial"/>
          <w:b/>
          <w:bCs/>
          <w:sz w:val="20"/>
        </w:rPr>
        <w:t xml:space="preserve"> AND BILLS</w:t>
      </w:r>
    </w:p>
    <w:p w14:paraId="6663CF5C" w14:textId="77777777" w:rsidR="001E765B" w:rsidRDefault="001E765B" w:rsidP="001E765B">
      <w:pPr>
        <w:rPr>
          <w:rFonts w:ascii="Arial" w:hAnsi="Arial" w:cs="Arial"/>
          <w:sz w:val="20"/>
          <w:szCs w:val="20"/>
        </w:rPr>
      </w:pPr>
    </w:p>
    <w:p w14:paraId="10F21922" w14:textId="36715B0C" w:rsidR="00233DEC" w:rsidRDefault="001E765B" w:rsidP="001E76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Taylor Stuckert presented the financial report </w:t>
      </w:r>
      <w:r w:rsidR="00DB5019">
        <w:rPr>
          <w:rFonts w:ascii="Arial" w:hAnsi="Arial" w:cs="Arial"/>
          <w:sz w:val="20"/>
          <w:szCs w:val="20"/>
        </w:rPr>
        <w:t xml:space="preserve">on </w:t>
      </w:r>
      <w:r w:rsidR="00DB5019" w:rsidRPr="00DB5019">
        <w:rPr>
          <w:rFonts w:ascii="Arial" w:hAnsi="Arial" w:cs="Arial"/>
          <w:sz w:val="20"/>
          <w:szCs w:val="20"/>
        </w:rPr>
        <w:t>Philadelphia travel, State Auditor, Job Posting, website renewal</w:t>
      </w:r>
      <w:r w:rsidR="00DB5019">
        <w:rPr>
          <w:rFonts w:ascii="Arial" w:hAnsi="Arial" w:cs="Arial"/>
          <w:sz w:val="20"/>
          <w:szCs w:val="20"/>
        </w:rPr>
        <w:t xml:space="preserve">. </w:t>
      </w:r>
    </w:p>
    <w:p w14:paraId="01E1DE91" w14:textId="77777777" w:rsidR="00A5045D" w:rsidRDefault="00A5045D" w:rsidP="001E765B">
      <w:pPr>
        <w:rPr>
          <w:rFonts w:ascii="Arial" w:hAnsi="Arial" w:cs="Arial"/>
          <w:sz w:val="20"/>
          <w:szCs w:val="20"/>
        </w:rPr>
      </w:pPr>
    </w:p>
    <w:p w14:paraId="1DA1BAE3" w14:textId="38046FC7" w:rsidR="001E765B" w:rsidRDefault="001E765B" w:rsidP="001E765B">
      <w:pPr>
        <w:rPr>
          <w:rFonts w:ascii="Arial" w:hAnsi="Arial" w:cs="Arial"/>
          <w:sz w:val="20"/>
          <w:szCs w:val="20"/>
        </w:rPr>
      </w:pPr>
      <w:r w:rsidRPr="00C75C6E">
        <w:rPr>
          <w:rFonts w:ascii="Arial" w:hAnsi="Arial" w:cs="Arial"/>
          <w:sz w:val="20"/>
          <w:szCs w:val="20"/>
        </w:rPr>
        <w:t>A motion to approve the financial report and bills was made by</w:t>
      </w:r>
      <w:r w:rsidR="004E0D60" w:rsidRPr="004E0D60">
        <w:t xml:space="preserve"> </w:t>
      </w:r>
      <w:r w:rsidR="00A5045D">
        <w:rPr>
          <w:rFonts w:ascii="Arial" w:hAnsi="Arial" w:cs="Arial"/>
          <w:sz w:val="20"/>
          <w:szCs w:val="20"/>
        </w:rPr>
        <w:t>Benjamin Collings</w:t>
      </w:r>
      <w:r w:rsidRPr="00B942AF">
        <w:rPr>
          <w:rFonts w:ascii="Arial" w:hAnsi="Arial" w:cs="Arial"/>
          <w:sz w:val="20"/>
          <w:szCs w:val="20"/>
        </w:rPr>
        <w:t xml:space="preserve">, seconded </w:t>
      </w:r>
      <w:r>
        <w:rPr>
          <w:rFonts w:ascii="Arial" w:hAnsi="Arial" w:cs="Arial"/>
          <w:sz w:val="20"/>
          <w:szCs w:val="20"/>
        </w:rPr>
        <w:t>by</w:t>
      </w:r>
      <w:r w:rsidRPr="00B942AF">
        <w:rPr>
          <w:rFonts w:ascii="Arial" w:hAnsi="Arial" w:cs="Arial"/>
          <w:sz w:val="20"/>
          <w:szCs w:val="20"/>
        </w:rPr>
        <w:t xml:space="preserve"> </w:t>
      </w:r>
      <w:r w:rsidR="004E0D60" w:rsidRPr="004E0D60">
        <w:rPr>
          <w:rFonts w:ascii="Arial" w:hAnsi="Arial" w:cs="Arial"/>
          <w:sz w:val="20"/>
          <w:szCs w:val="20"/>
        </w:rPr>
        <w:t xml:space="preserve">Matt Purkey </w:t>
      </w:r>
      <w:r w:rsidRPr="00B942AF">
        <w:rPr>
          <w:rFonts w:ascii="Arial" w:hAnsi="Arial" w:cs="Arial"/>
          <w:sz w:val="20"/>
          <w:szCs w:val="20"/>
        </w:rPr>
        <w:t xml:space="preserve">and a voice vote: all </w:t>
      </w:r>
      <w:r w:rsidR="005B79D7" w:rsidRPr="00B942AF">
        <w:rPr>
          <w:rFonts w:ascii="Arial" w:hAnsi="Arial" w:cs="Arial"/>
          <w:sz w:val="20"/>
          <w:szCs w:val="20"/>
        </w:rPr>
        <w:t>yeas</w:t>
      </w:r>
      <w:r w:rsidRPr="00B942AF">
        <w:rPr>
          <w:rFonts w:ascii="Arial" w:hAnsi="Arial" w:cs="Arial"/>
          <w:sz w:val="20"/>
          <w:szCs w:val="20"/>
        </w:rPr>
        <w:t>.</w:t>
      </w:r>
    </w:p>
    <w:p w14:paraId="524878AC" w14:textId="77777777" w:rsidR="00A45275" w:rsidRDefault="00A45275" w:rsidP="001E765B">
      <w:pPr>
        <w:rPr>
          <w:rFonts w:ascii="Arial" w:hAnsi="Arial" w:cs="Arial"/>
          <w:sz w:val="20"/>
          <w:szCs w:val="20"/>
        </w:rPr>
      </w:pPr>
    </w:p>
    <w:p w14:paraId="5F12C102" w14:textId="77777777" w:rsidR="001E765B" w:rsidRDefault="001E765B" w:rsidP="001E765B">
      <w:pPr>
        <w:rPr>
          <w:rFonts w:ascii="Arial" w:hAnsi="Arial" w:cs="Arial"/>
          <w:b/>
          <w:sz w:val="20"/>
        </w:rPr>
      </w:pPr>
    </w:p>
    <w:p w14:paraId="6D8354CC" w14:textId="77777777" w:rsidR="001E765B" w:rsidRDefault="001E765B" w:rsidP="001E76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RPC STAFF UPDATE</w:t>
      </w:r>
    </w:p>
    <w:p w14:paraId="6259059A" w14:textId="77777777" w:rsidR="001E765B" w:rsidRDefault="001E765B" w:rsidP="001E765B">
      <w:pPr>
        <w:rPr>
          <w:rFonts w:ascii="Arial" w:hAnsi="Arial" w:cs="Arial"/>
          <w:sz w:val="20"/>
        </w:rPr>
      </w:pPr>
    </w:p>
    <w:p w14:paraId="2BEFA574" w14:textId="43268F8E" w:rsidR="00453FA7" w:rsidRDefault="006E46FC" w:rsidP="006E46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updated the board on the </w:t>
      </w:r>
      <w:proofErr w:type="gramStart"/>
      <w:r>
        <w:rPr>
          <w:rFonts w:ascii="Arial" w:hAnsi="Arial" w:cs="Arial"/>
          <w:sz w:val="20"/>
        </w:rPr>
        <w:t>following:</w:t>
      </w:r>
      <w:proofErr w:type="gramEnd"/>
      <w:r>
        <w:rPr>
          <w:rFonts w:ascii="Arial" w:hAnsi="Arial" w:cs="Arial"/>
          <w:sz w:val="20"/>
        </w:rPr>
        <w:t xml:space="preserve"> </w:t>
      </w:r>
      <w:r w:rsidR="0071423D">
        <w:rPr>
          <w:rFonts w:ascii="Arial" w:hAnsi="Arial" w:cs="Arial"/>
          <w:sz w:val="20"/>
        </w:rPr>
        <w:t xml:space="preserve">went to </w:t>
      </w:r>
      <w:r w:rsidR="004304E4">
        <w:rPr>
          <w:rFonts w:ascii="Arial" w:hAnsi="Arial" w:cs="Arial"/>
          <w:sz w:val="20"/>
        </w:rPr>
        <w:t>the National</w:t>
      </w:r>
      <w:r>
        <w:rPr>
          <w:rFonts w:ascii="Arial" w:hAnsi="Arial" w:cs="Arial"/>
          <w:sz w:val="20"/>
        </w:rPr>
        <w:t xml:space="preserve"> Planning Conference </w:t>
      </w:r>
      <w:r w:rsidR="0071423D">
        <w:rPr>
          <w:rFonts w:ascii="Arial" w:hAnsi="Arial" w:cs="Arial"/>
          <w:sz w:val="20"/>
        </w:rPr>
        <w:t>in Philadelphia</w:t>
      </w:r>
      <w:r w:rsidR="004304E4">
        <w:rPr>
          <w:rFonts w:ascii="Arial" w:hAnsi="Arial" w:cs="Arial"/>
          <w:sz w:val="20"/>
        </w:rPr>
        <w:t xml:space="preserve">; </w:t>
      </w:r>
      <w:r w:rsidR="0071423D">
        <w:rPr>
          <w:rFonts w:ascii="Arial" w:hAnsi="Arial" w:cs="Arial"/>
          <w:sz w:val="20"/>
        </w:rPr>
        <w:t xml:space="preserve">working with Planning Intern, Meredith on setting up the first </w:t>
      </w:r>
      <w:r>
        <w:rPr>
          <w:rFonts w:ascii="Arial" w:hAnsi="Arial" w:cs="Arial"/>
          <w:sz w:val="20"/>
        </w:rPr>
        <w:t>Clinton County 2040 Audit Committe</w:t>
      </w:r>
      <w:r w:rsidR="0071423D">
        <w:rPr>
          <w:rFonts w:ascii="Arial" w:hAnsi="Arial" w:cs="Arial"/>
          <w:sz w:val="20"/>
        </w:rPr>
        <w:t>e</w:t>
      </w:r>
      <w:r w:rsidR="004304E4">
        <w:t xml:space="preserve">; </w:t>
      </w:r>
      <w:r w:rsidR="0071423D">
        <w:rPr>
          <w:rFonts w:ascii="Arial" w:hAnsi="Arial" w:cs="Arial"/>
          <w:sz w:val="20"/>
        </w:rPr>
        <w:t>h</w:t>
      </w:r>
      <w:r w:rsidR="0071423D" w:rsidRPr="0071423D">
        <w:rPr>
          <w:rFonts w:ascii="Arial" w:hAnsi="Arial" w:cs="Arial"/>
          <w:sz w:val="20"/>
        </w:rPr>
        <w:t xml:space="preserve">ad the first steering committee meeting </w:t>
      </w:r>
      <w:r w:rsidR="0071423D">
        <w:rPr>
          <w:rFonts w:ascii="Arial" w:hAnsi="Arial" w:cs="Arial"/>
          <w:sz w:val="20"/>
        </w:rPr>
        <w:t>for the Area Plan RFP</w:t>
      </w:r>
      <w:r w:rsidR="005B79D7">
        <w:rPr>
          <w:rFonts w:ascii="Arial" w:hAnsi="Arial" w:cs="Arial"/>
          <w:sz w:val="20"/>
        </w:rPr>
        <w:t xml:space="preserve">; </w:t>
      </w:r>
      <w:r w:rsidR="0071423D">
        <w:rPr>
          <w:rFonts w:ascii="Arial" w:hAnsi="Arial" w:cs="Arial"/>
          <w:sz w:val="20"/>
        </w:rPr>
        <w:t xml:space="preserve">Port </w:t>
      </w:r>
      <w:r w:rsidR="00B15913">
        <w:rPr>
          <w:rFonts w:ascii="Arial" w:hAnsi="Arial" w:cs="Arial"/>
          <w:sz w:val="20"/>
        </w:rPr>
        <w:t>hired</w:t>
      </w:r>
      <w:r w:rsidR="0071423D">
        <w:rPr>
          <w:rFonts w:ascii="Arial" w:hAnsi="Arial" w:cs="Arial"/>
          <w:sz w:val="20"/>
        </w:rPr>
        <w:t xml:space="preserve"> a new Economic </w:t>
      </w:r>
      <w:r w:rsidR="00B15913">
        <w:rPr>
          <w:rFonts w:ascii="Arial" w:hAnsi="Arial" w:cs="Arial"/>
          <w:sz w:val="20"/>
        </w:rPr>
        <w:t>Director</w:t>
      </w:r>
      <w:r w:rsidR="0071423D">
        <w:rPr>
          <w:rFonts w:ascii="Arial" w:hAnsi="Arial" w:cs="Arial"/>
          <w:sz w:val="20"/>
        </w:rPr>
        <w:t xml:space="preserve">, Josh Roth and Port is pursuing </w:t>
      </w:r>
      <w:r w:rsidR="00B15913">
        <w:rPr>
          <w:rFonts w:ascii="Arial" w:hAnsi="Arial" w:cs="Arial"/>
          <w:sz w:val="20"/>
        </w:rPr>
        <w:t>acquisition</w:t>
      </w:r>
      <w:r w:rsidR="0071423D">
        <w:rPr>
          <w:rFonts w:ascii="Arial" w:hAnsi="Arial" w:cs="Arial"/>
          <w:sz w:val="20"/>
        </w:rPr>
        <w:t xml:space="preserve"> of the</w:t>
      </w:r>
      <w:r w:rsidR="004304E4">
        <w:rPr>
          <w:rFonts w:ascii="Arial" w:hAnsi="Arial" w:cs="Arial"/>
          <w:sz w:val="20"/>
        </w:rPr>
        <w:t xml:space="preserve"> </w:t>
      </w:r>
      <w:r w:rsidR="00B15913">
        <w:rPr>
          <w:rFonts w:ascii="Arial" w:hAnsi="Arial" w:cs="Arial"/>
          <w:sz w:val="20"/>
        </w:rPr>
        <w:t xml:space="preserve">Masonic Building </w:t>
      </w:r>
      <w:r w:rsidR="00FC18E0">
        <w:rPr>
          <w:rFonts w:ascii="Arial" w:hAnsi="Arial" w:cs="Arial"/>
          <w:sz w:val="20"/>
        </w:rPr>
        <w:t>and</w:t>
      </w:r>
      <w:r w:rsidR="00B15913">
        <w:rPr>
          <w:rFonts w:ascii="Arial" w:hAnsi="Arial" w:cs="Arial"/>
          <w:sz w:val="20"/>
        </w:rPr>
        <w:t xml:space="preserve"> was awarded </w:t>
      </w:r>
      <w:r>
        <w:rPr>
          <w:rFonts w:ascii="Arial" w:hAnsi="Arial" w:cs="Arial"/>
          <w:sz w:val="20"/>
        </w:rPr>
        <w:t xml:space="preserve">inclusive communities grant </w:t>
      </w:r>
      <w:r w:rsidR="00B15913">
        <w:rPr>
          <w:rFonts w:ascii="Arial" w:hAnsi="Arial" w:cs="Arial"/>
          <w:sz w:val="20"/>
        </w:rPr>
        <w:t>by</w:t>
      </w:r>
      <w:r>
        <w:rPr>
          <w:rFonts w:ascii="Arial" w:hAnsi="Arial" w:cs="Arial"/>
          <w:sz w:val="20"/>
        </w:rPr>
        <w:t xml:space="preserve"> </w:t>
      </w:r>
      <w:r w:rsidR="00454E84">
        <w:rPr>
          <w:rFonts w:ascii="Arial" w:hAnsi="Arial" w:cs="Arial"/>
          <w:sz w:val="20"/>
        </w:rPr>
        <w:t>JobsOhio</w:t>
      </w:r>
      <w:r w:rsidR="004304E4">
        <w:rPr>
          <w:rFonts w:ascii="Arial" w:hAnsi="Arial" w:cs="Arial"/>
          <w:sz w:val="20"/>
        </w:rPr>
        <w:t xml:space="preserve">. Lastly, interviews are soon to begin for this summer’s Fellow’s Program. </w:t>
      </w:r>
      <w:r w:rsidR="00453FA7">
        <w:rPr>
          <w:rFonts w:ascii="Arial" w:hAnsi="Arial" w:cs="Arial"/>
          <w:sz w:val="20"/>
        </w:rPr>
        <w:t xml:space="preserve">Additionally, the Land Bank continues its work on the Mulberry St project in Wilmington and in Midland. </w:t>
      </w:r>
      <w:r w:rsidR="00B15913">
        <w:rPr>
          <w:rFonts w:ascii="Arial" w:hAnsi="Arial" w:cs="Arial"/>
          <w:sz w:val="20"/>
        </w:rPr>
        <w:t>Final ODOD projects are about to go out to bid and staff present a Progress Report next month and potentially at village councils.</w:t>
      </w:r>
    </w:p>
    <w:p w14:paraId="6A75FA0C" w14:textId="77777777" w:rsidR="00AF604B" w:rsidRDefault="00AF604B" w:rsidP="001E765B">
      <w:pPr>
        <w:rPr>
          <w:rFonts w:ascii="Arial" w:hAnsi="Arial" w:cs="Arial"/>
          <w:sz w:val="20"/>
        </w:rPr>
      </w:pPr>
    </w:p>
    <w:p w14:paraId="46E20B4B" w14:textId="4160A121" w:rsidR="004304E4" w:rsidRDefault="004304E4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Taylor Stuckert reported that this is Ellen Sizer’s last meeting</w:t>
      </w:r>
      <w:r w:rsidR="00FC18E0">
        <w:rPr>
          <w:rFonts w:ascii="Arial" w:hAnsi="Arial" w:cs="Arial"/>
          <w:sz w:val="20"/>
        </w:rPr>
        <w:t>, thanked her for her service and wished her well</w:t>
      </w:r>
      <w:r>
        <w:rPr>
          <w:rFonts w:ascii="Arial" w:hAnsi="Arial" w:cs="Arial"/>
          <w:sz w:val="20"/>
        </w:rPr>
        <w:t xml:space="preserve">. </w:t>
      </w:r>
    </w:p>
    <w:p w14:paraId="46D0E4C6" w14:textId="77777777" w:rsidR="004304E4" w:rsidRDefault="004304E4" w:rsidP="001E765B">
      <w:pPr>
        <w:rPr>
          <w:rFonts w:ascii="Arial" w:hAnsi="Arial" w:cs="Arial"/>
          <w:sz w:val="20"/>
        </w:rPr>
      </w:pPr>
    </w:p>
    <w:p w14:paraId="0EBE8C63" w14:textId="62CF6E28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no further business to conduct, the Commission adjourned by motion from </w:t>
      </w:r>
      <w:r w:rsidR="0056462F">
        <w:rPr>
          <w:rFonts w:ascii="Arial" w:hAnsi="Arial" w:cs="Arial"/>
          <w:sz w:val="20"/>
          <w:szCs w:val="20"/>
        </w:rPr>
        <w:t>John Cohmer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</w:rPr>
        <w:t xml:space="preserve">t approx. </w:t>
      </w:r>
      <w:r w:rsidR="00AF604B">
        <w:rPr>
          <w:rFonts w:ascii="Arial" w:hAnsi="Arial" w:cs="Arial"/>
          <w:sz w:val="20"/>
        </w:rPr>
        <w:t>8:</w:t>
      </w:r>
      <w:r w:rsidR="0021283D">
        <w:rPr>
          <w:rFonts w:ascii="Arial" w:hAnsi="Arial" w:cs="Arial"/>
          <w:sz w:val="20"/>
        </w:rPr>
        <w:t>33</w:t>
      </w:r>
      <w:r w:rsidR="00AF60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pm.</w:t>
      </w:r>
    </w:p>
    <w:p w14:paraId="0D32DF9D" w14:textId="77777777" w:rsidR="001E765B" w:rsidRDefault="001E765B" w:rsidP="001E765B">
      <w:pPr>
        <w:rPr>
          <w:rFonts w:ascii="Arial" w:hAnsi="Arial" w:cs="Arial"/>
          <w:sz w:val="20"/>
        </w:rPr>
      </w:pPr>
    </w:p>
    <w:p w14:paraId="73B943A7" w14:textId="77777777" w:rsidR="001E765B" w:rsidRDefault="001E765B" w:rsidP="001E765B">
      <w:pPr>
        <w:rPr>
          <w:rFonts w:ascii="Arial" w:hAnsi="Arial" w:cs="Arial"/>
          <w:sz w:val="20"/>
        </w:rPr>
      </w:pPr>
    </w:p>
    <w:p w14:paraId="256551A9" w14:textId="77777777" w:rsidR="001E765B" w:rsidRPr="003946C3" w:rsidRDefault="001E765B" w:rsidP="001E76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Respectfully submitted and approved this _________ day of _________ 2023.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1E765B" w14:paraId="409906B4" w14:textId="77777777" w:rsidTr="006D04BD">
        <w:tc>
          <w:tcPr>
            <w:tcW w:w="5718" w:type="dxa"/>
          </w:tcPr>
          <w:p w14:paraId="3AFA7AC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364477C9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7BB437E7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4BD1899C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1A5FA4A0" w14:textId="77777777" w:rsidTr="006D04BD">
        <w:tc>
          <w:tcPr>
            <w:tcW w:w="5718" w:type="dxa"/>
          </w:tcPr>
          <w:p w14:paraId="49A309D9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Dwayne Dearth, Chairman</w:t>
            </w:r>
          </w:p>
        </w:tc>
        <w:tc>
          <w:tcPr>
            <w:tcW w:w="3858" w:type="dxa"/>
          </w:tcPr>
          <w:p w14:paraId="0EBD973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3FB768C5" w14:textId="77777777" w:rsidTr="006D04BD">
        <w:tc>
          <w:tcPr>
            <w:tcW w:w="5718" w:type="dxa"/>
          </w:tcPr>
          <w:p w14:paraId="623B611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1B07CC4E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15357ADF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4EC8887C" w14:textId="77777777" w:rsidTr="006D04BD">
        <w:tc>
          <w:tcPr>
            <w:tcW w:w="5718" w:type="dxa"/>
          </w:tcPr>
          <w:p w14:paraId="7A3B2A66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Thobaben, Secretary</w:t>
            </w:r>
          </w:p>
          <w:p w14:paraId="4AD68D48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58" w:type="dxa"/>
          </w:tcPr>
          <w:p w14:paraId="23F6D14F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4D261651" w14:textId="77777777" w:rsidTr="006D04BD">
        <w:tc>
          <w:tcPr>
            <w:tcW w:w="5718" w:type="dxa"/>
          </w:tcPr>
          <w:p w14:paraId="7E28CD2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E52E4F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029C0937" w14:textId="77777777" w:rsidTr="006D04BD">
        <w:tc>
          <w:tcPr>
            <w:tcW w:w="5718" w:type="dxa"/>
          </w:tcPr>
          <w:p w14:paraId="49330BC0" w14:textId="3B49762A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Taylor Stuckert, </w:t>
            </w:r>
            <w:r w:rsidR="005B79D7">
              <w:rPr>
                <w:rFonts w:ascii="Arial" w:hAnsi="Arial" w:cs="Arial"/>
                <w:sz w:val="18"/>
              </w:rPr>
              <w:t>AICP Executive</w:t>
            </w:r>
            <w:r>
              <w:rPr>
                <w:rFonts w:ascii="Arial" w:hAnsi="Arial" w:cs="Arial"/>
                <w:sz w:val="18"/>
              </w:rPr>
              <w:t xml:space="preserve"> Director</w:t>
            </w:r>
          </w:p>
        </w:tc>
        <w:tc>
          <w:tcPr>
            <w:tcW w:w="3858" w:type="dxa"/>
          </w:tcPr>
          <w:p w14:paraId="465694E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46620FC" w14:textId="77777777" w:rsidR="00B43341" w:rsidRDefault="00B43341"/>
    <w:sectPr w:rsidR="00B43341" w:rsidSect="00065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FC57" w14:textId="77777777" w:rsidR="00237DF3" w:rsidRDefault="00237DF3">
      <w:r>
        <w:separator/>
      </w:r>
    </w:p>
  </w:endnote>
  <w:endnote w:type="continuationSeparator" w:id="0">
    <w:p w14:paraId="567F5817" w14:textId="77777777" w:rsidR="00237DF3" w:rsidRDefault="002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768" w14:textId="77777777" w:rsidR="00BD457F" w:rsidRDefault="00BD4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140" w14:textId="77777777" w:rsidR="00BD457F" w:rsidRDefault="00BD4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048" w14:textId="77777777" w:rsidR="00BD457F" w:rsidRDefault="00BD4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5270" w14:textId="77777777" w:rsidR="00237DF3" w:rsidRDefault="00237DF3">
      <w:r>
        <w:separator/>
      </w:r>
    </w:p>
  </w:footnote>
  <w:footnote w:type="continuationSeparator" w:id="0">
    <w:p w14:paraId="6627D6AE" w14:textId="77777777" w:rsidR="00237DF3" w:rsidRDefault="002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A96D" w14:textId="77777777" w:rsidR="00BD457F" w:rsidRDefault="00BD4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9963" w14:textId="721A90D0" w:rsidR="00BD457F" w:rsidRDefault="00BD4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9D88" w14:textId="77777777" w:rsidR="00BD457F" w:rsidRDefault="00BD4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FF6"/>
    <w:multiLevelType w:val="multilevel"/>
    <w:tmpl w:val="BB18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7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5B"/>
    <w:rsid w:val="00015DC2"/>
    <w:rsid w:val="00031710"/>
    <w:rsid w:val="000404ED"/>
    <w:rsid w:val="00056301"/>
    <w:rsid w:val="00060B37"/>
    <w:rsid w:val="00061EB2"/>
    <w:rsid w:val="0006285C"/>
    <w:rsid w:val="00092CCB"/>
    <w:rsid w:val="00104379"/>
    <w:rsid w:val="00121AD4"/>
    <w:rsid w:val="001535DA"/>
    <w:rsid w:val="001B2256"/>
    <w:rsid w:val="001B751E"/>
    <w:rsid w:val="001D525A"/>
    <w:rsid w:val="001E6A8A"/>
    <w:rsid w:val="001E765B"/>
    <w:rsid w:val="0021178E"/>
    <w:rsid w:val="0021283D"/>
    <w:rsid w:val="00212FB4"/>
    <w:rsid w:val="00220E50"/>
    <w:rsid w:val="00233DEC"/>
    <w:rsid w:val="00237AA8"/>
    <w:rsid w:val="00237DF3"/>
    <w:rsid w:val="00250731"/>
    <w:rsid w:val="002717F1"/>
    <w:rsid w:val="002A5A5E"/>
    <w:rsid w:val="002D7B19"/>
    <w:rsid w:val="002E2575"/>
    <w:rsid w:val="003035C6"/>
    <w:rsid w:val="00332496"/>
    <w:rsid w:val="00345834"/>
    <w:rsid w:val="0035757A"/>
    <w:rsid w:val="003719C7"/>
    <w:rsid w:val="00396066"/>
    <w:rsid w:val="003A0942"/>
    <w:rsid w:val="003D4297"/>
    <w:rsid w:val="004304E4"/>
    <w:rsid w:val="00431984"/>
    <w:rsid w:val="00453FA7"/>
    <w:rsid w:val="00454E84"/>
    <w:rsid w:val="00475375"/>
    <w:rsid w:val="004E0D60"/>
    <w:rsid w:val="004E0DC4"/>
    <w:rsid w:val="004E245D"/>
    <w:rsid w:val="005078D7"/>
    <w:rsid w:val="005468CB"/>
    <w:rsid w:val="00555D5D"/>
    <w:rsid w:val="0056462F"/>
    <w:rsid w:val="005B79D7"/>
    <w:rsid w:val="00630358"/>
    <w:rsid w:val="00694BE6"/>
    <w:rsid w:val="006A4273"/>
    <w:rsid w:val="006B40E5"/>
    <w:rsid w:val="006E433A"/>
    <w:rsid w:val="006E46FC"/>
    <w:rsid w:val="0071423D"/>
    <w:rsid w:val="00745D0A"/>
    <w:rsid w:val="0077411E"/>
    <w:rsid w:val="00777B50"/>
    <w:rsid w:val="007A604C"/>
    <w:rsid w:val="007D7F74"/>
    <w:rsid w:val="007F5FE0"/>
    <w:rsid w:val="00847772"/>
    <w:rsid w:val="0085627E"/>
    <w:rsid w:val="00871218"/>
    <w:rsid w:val="00873FA7"/>
    <w:rsid w:val="00881F04"/>
    <w:rsid w:val="0089489C"/>
    <w:rsid w:val="00894F62"/>
    <w:rsid w:val="008D495C"/>
    <w:rsid w:val="00907162"/>
    <w:rsid w:val="00912C6E"/>
    <w:rsid w:val="00942E30"/>
    <w:rsid w:val="00965591"/>
    <w:rsid w:val="009A1FCA"/>
    <w:rsid w:val="009A30BD"/>
    <w:rsid w:val="00A12BF7"/>
    <w:rsid w:val="00A45275"/>
    <w:rsid w:val="00A477D5"/>
    <w:rsid w:val="00A5045D"/>
    <w:rsid w:val="00A516A3"/>
    <w:rsid w:val="00A76633"/>
    <w:rsid w:val="00A91B8A"/>
    <w:rsid w:val="00AA1516"/>
    <w:rsid w:val="00AE2AF1"/>
    <w:rsid w:val="00AF0C0E"/>
    <w:rsid w:val="00AF604B"/>
    <w:rsid w:val="00B15913"/>
    <w:rsid w:val="00B16DD4"/>
    <w:rsid w:val="00B30CCE"/>
    <w:rsid w:val="00B34FC3"/>
    <w:rsid w:val="00B43341"/>
    <w:rsid w:val="00B44F5F"/>
    <w:rsid w:val="00BB5A5A"/>
    <w:rsid w:val="00BC2F6C"/>
    <w:rsid w:val="00BD457F"/>
    <w:rsid w:val="00BF4F83"/>
    <w:rsid w:val="00C13D09"/>
    <w:rsid w:val="00C1746C"/>
    <w:rsid w:val="00C57A73"/>
    <w:rsid w:val="00C75C6E"/>
    <w:rsid w:val="00D51EE1"/>
    <w:rsid w:val="00D550B2"/>
    <w:rsid w:val="00DB5019"/>
    <w:rsid w:val="00DC2678"/>
    <w:rsid w:val="00E1414F"/>
    <w:rsid w:val="00E41167"/>
    <w:rsid w:val="00E452D7"/>
    <w:rsid w:val="00E602E3"/>
    <w:rsid w:val="00F43557"/>
    <w:rsid w:val="00F56428"/>
    <w:rsid w:val="00F6159D"/>
    <w:rsid w:val="00FA4E34"/>
    <w:rsid w:val="00FB16C5"/>
    <w:rsid w:val="00FB241F"/>
    <w:rsid w:val="00FB613C"/>
    <w:rsid w:val="00FC18E0"/>
    <w:rsid w:val="00FF126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68B5DAFB"/>
  <w15:chartTrackingRefBased/>
  <w15:docId w15:val="{358C69C2-2ACE-49D2-8FFC-844B5A0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65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65B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1E765B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765B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1E765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E765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semiHidden/>
    <w:rsid w:val="001E76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E76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Sizer</dc:creator>
  <cp:keywords/>
  <dc:description/>
  <cp:lastModifiedBy>Taylor Stuckert</cp:lastModifiedBy>
  <cp:revision>97</cp:revision>
  <cp:lastPrinted>2023-05-10T19:25:00Z</cp:lastPrinted>
  <dcterms:created xsi:type="dcterms:W3CDTF">2023-02-22T18:05:00Z</dcterms:created>
  <dcterms:modified xsi:type="dcterms:W3CDTF">2023-05-10T19:25:00Z</dcterms:modified>
</cp:coreProperties>
</file>