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113" w:rsidRPr="00F73428" w:rsidRDefault="00C96F5D">
      <w:pPr>
        <w:rPr>
          <w:rFonts w:ascii="Arial" w:hAnsi="Arial" w:cs="Arial"/>
          <w:b/>
          <w:u w:val="single"/>
        </w:rPr>
      </w:pPr>
      <w:r w:rsidRPr="00F73428">
        <w:rPr>
          <w:rFonts w:ascii="Arial" w:hAnsi="Arial" w:cs="Arial"/>
          <w:b/>
          <w:u w:val="single"/>
        </w:rPr>
        <w:t>Insulin: Friend or Foe</w:t>
      </w:r>
      <w:r w:rsidR="00326B81" w:rsidRPr="00F73428">
        <w:rPr>
          <w:rFonts w:ascii="Arial" w:hAnsi="Arial" w:cs="Arial"/>
          <w:b/>
          <w:u w:val="single"/>
        </w:rPr>
        <w:t xml:space="preserve"> </w:t>
      </w:r>
      <w:proofErr w:type="gramStart"/>
      <w:r w:rsidR="00326B81" w:rsidRPr="00F73428">
        <w:rPr>
          <w:rFonts w:ascii="Arial" w:hAnsi="Arial" w:cs="Arial"/>
          <w:b/>
          <w:u w:val="single"/>
        </w:rPr>
        <w:t>For</w:t>
      </w:r>
      <w:proofErr w:type="gramEnd"/>
      <w:r w:rsidR="00326B81" w:rsidRPr="00F73428">
        <w:rPr>
          <w:rFonts w:ascii="Arial" w:hAnsi="Arial" w:cs="Arial"/>
          <w:b/>
          <w:u w:val="single"/>
        </w:rPr>
        <w:t xml:space="preserve"> Physique Athletes</w:t>
      </w:r>
    </w:p>
    <w:p w:rsidR="00326B81" w:rsidRPr="00F73428" w:rsidRDefault="00326B81" w:rsidP="00326B81">
      <w:pPr>
        <w:shd w:val="clear" w:color="auto" w:fill="FFFFFF"/>
        <w:spacing w:after="450" w:line="240" w:lineRule="auto"/>
        <w:textAlignment w:val="baseline"/>
        <w:rPr>
          <w:rFonts w:ascii="Arial" w:eastAsia="Times New Roman" w:hAnsi="Arial" w:cs="Arial"/>
          <w:color w:val="474747"/>
        </w:rPr>
      </w:pPr>
      <w:r w:rsidRPr="00F73428">
        <w:rPr>
          <w:rFonts w:ascii="Arial" w:eastAsia="Times New Roman" w:hAnsi="Arial" w:cs="Arial"/>
          <w:color w:val="474747"/>
        </w:rPr>
        <w:t>Carbs are the new generation’s easy target for blame on stalled fat-loss, rapid weight gain, and is portrayed as the enemy of the body according to the media! The reasoning goes as such:</w:t>
      </w:r>
    </w:p>
    <w:p w:rsidR="00326B81" w:rsidRPr="00F73428" w:rsidRDefault="00326B81" w:rsidP="00326B81">
      <w:pPr>
        <w:shd w:val="clear" w:color="auto" w:fill="FFFFFF"/>
        <w:spacing w:after="0" w:line="240" w:lineRule="auto"/>
        <w:textAlignment w:val="baseline"/>
        <w:rPr>
          <w:rFonts w:ascii="Arial" w:eastAsia="Times New Roman" w:hAnsi="Arial" w:cs="Arial"/>
          <w:color w:val="474747"/>
        </w:rPr>
      </w:pPr>
      <w:r w:rsidRPr="00F73428">
        <w:rPr>
          <w:rFonts w:ascii="Arial" w:eastAsia="Times New Roman" w:hAnsi="Arial" w:cs="Arial"/>
          <w:color w:val="474747"/>
        </w:rPr>
        <w:t xml:space="preserve">Carbohydrates, while </w:t>
      </w:r>
      <w:r w:rsidR="00F73428">
        <w:rPr>
          <w:rFonts w:ascii="Arial" w:eastAsia="Times New Roman" w:hAnsi="Arial" w:cs="Arial"/>
          <w:color w:val="474747"/>
        </w:rPr>
        <w:t>delicious</w:t>
      </w:r>
      <w:r w:rsidRPr="00F73428">
        <w:rPr>
          <w:rFonts w:ascii="Arial" w:eastAsia="Times New Roman" w:hAnsi="Arial" w:cs="Arial"/>
          <w:color w:val="474747"/>
        </w:rPr>
        <w:t xml:space="preserve">, aid in fat storage by spiking insulin levels, which provide our body fat glucose to be stored! While at the same time, carbohydrates are needed to feed and recover muscles after strenuous activity! </w:t>
      </w:r>
    </w:p>
    <w:p w:rsidR="00F73428" w:rsidRDefault="00326B81" w:rsidP="00326B81">
      <w:pPr>
        <w:shd w:val="clear" w:color="auto" w:fill="FFFFFF"/>
        <w:spacing w:after="450" w:line="240" w:lineRule="auto"/>
        <w:textAlignment w:val="baseline"/>
        <w:rPr>
          <w:rFonts w:ascii="Arial" w:eastAsia="Times New Roman" w:hAnsi="Arial" w:cs="Arial"/>
          <w:color w:val="474747"/>
        </w:rPr>
      </w:pPr>
      <w:r w:rsidRPr="00F73428">
        <w:rPr>
          <w:rFonts w:ascii="Arial" w:eastAsia="Times New Roman" w:hAnsi="Arial" w:cs="Arial"/>
          <w:color w:val="474747"/>
        </w:rPr>
        <w:t xml:space="preserve">Thus, an issue arises: </w:t>
      </w:r>
    </w:p>
    <w:p w:rsidR="00326B81" w:rsidRPr="00F73428" w:rsidRDefault="00326B81" w:rsidP="00326B81">
      <w:pPr>
        <w:shd w:val="clear" w:color="auto" w:fill="FFFFFF"/>
        <w:spacing w:after="450" w:line="240" w:lineRule="auto"/>
        <w:textAlignment w:val="baseline"/>
        <w:rPr>
          <w:rFonts w:ascii="Arial" w:eastAsia="Times New Roman" w:hAnsi="Arial" w:cs="Arial"/>
          <w:color w:val="474747"/>
        </w:rPr>
      </w:pPr>
      <w:r w:rsidRPr="00F73428">
        <w:rPr>
          <w:rFonts w:ascii="Arial" w:eastAsia="Times New Roman" w:hAnsi="Arial" w:cs="Arial"/>
          <w:color w:val="474747"/>
        </w:rPr>
        <w:t>We need carbs if we want to </w:t>
      </w:r>
      <w:hyperlink r:id="rId5" w:history="1">
        <w:r w:rsidRPr="00F73428">
          <w:rPr>
            <w:rFonts w:ascii="Arial" w:eastAsia="Times New Roman" w:hAnsi="Arial" w:cs="Arial"/>
            <w:color w:val="474747"/>
          </w:rPr>
          <w:t>build muscle and strength as quickly as possible</w:t>
        </w:r>
      </w:hyperlink>
      <w:r w:rsidRPr="00F73428">
        <w:rPr>
          <w:rFonts w:ascii="Arial" w:eastAsia="Times New Roman" w:hAnsi="Arial" w:cs="Arial"/>
          <w:color w:val="474747"/>
        </w:rPr>
        <w:t>…but we have to pay the price with not so lovely love handles</w:t>
      </w:r>
      <w:r w:rsidRPr="00F73428">
        <w:rPr>
          <w:rFonts w:ascii="Arial" w:eastAsia="Times New Roman" w:hAnsi="Arial" w:cs="Arial"/>
          <w:color w:val="474747"/>
        </w:rPr>
        <w:t>. Or at least so they say…</w:t>
      </w:r>
    </w:p>
    <w:p w:rsidR="00326B81" w:rsidRPr="00F73428" w:rsidRDefault="00326B81" w:rsidP="00326B81">
      <w:pPr>
        <w:shd w:val="clear" w:color="auto" w:fill="FFFFFF"/>
        <w:spacing w:after="450" w:line="240" w:lineRule="auto"/>
        <w:textAlignment w:val="baseline"/>
        <w:rPr>
          <w:rFonts w:ascii="Arial" w:eastAsia="Times New Roman" w:hAnsi="Arial" w:cs="Arial"/>
          <w:color w:val="474747"/>
        </w:rPr>
      </w:pPr>
      <w:r w:rsidRPr="00F73428">
        <w:rPr>
          <w:rFonts w:ascii="Arial" w:eastAsia="Times New Roman" w:hAnsi="Arial" w:cs="Arial"/>
          <w:color w:val="474747"/>
        </w:rPr>
        <w:t>One of the easiest ways to invent a fad diet is to isolate some aspect of eating and hang everything else on it. For the low-carb crowd, insulin is the scariest word in the dictionary; it’s an evil hormone designed to make us fat!</w:t>
      </w:r>
      <w:r w:rsidRPr="00F73428">
        <w:rPr>
          <w:rFonts w:ascii="Arial" w:eastAsia="Times New Roman" w:hAnsi="Arial" w:cs="Arial"/>
          <w:color w:val="474747"/>
        </w:rPr>
        <w:t xml:space="preserve"> </w:t>
      </w:r>
      <w:r w:rsidRPr="00F73428">
        <w:rPr>
          <w:rFonts w:ascii="Arial" w:eastAsia="Times New Roman" w:hAnsi="Arial" w:cs="Arial"/>
          <w:color w:val="474747"/>
        </w:rPr>
        <w:t>And the carbohydrate, we’re told, is insulin’s partner in crime. We eat delicious carbs, and BAM! A wave of insulin floods our bloodstream!</w:t>
      </w:r>
    </w:p>
    <w:p w:rsidR="00326B81" w:rsidRPr="00F73428" w:rsidRDefault="00326B81" w:rsidP="00326B81">
      <w:pPr>
        <w:shd w:val="clear" w:color="auto" w:fill="FFFFFF"/>
        <w:spacing w:after="0" w:line="240" w:lineRule="auto"/>
        <w:textAlignment w:val="baseline"/>
        <w:rPr>
          <w:rFonts w:ascii="Arial" w:eastAsia="Times New Roman" w:hAnsi="Arial" w:cs="Arial"/>
          <w:color w:val="474747"/>
        </w:rPr>
      </w:pPr>
      <w:r w:rsidRPr="00F73428">
        <w:rPr>
          <w:rFonts w:ascii="Arial" w:eastAsia="Times New Roman" w:hAnsi="Arial" w:cs="Arial"/>
          <w:color w:val="474747"/>
        </w:rPr>
        <w:t>Well, like much of the nonsense pass off on us by </w:t>
      </w:r>
      <w:hyperlink r:id="rId6" w:history="1">
        <w:r w:rsidRPr="00F73428">
          <w:rPr>
            <w:rFonts w:ascii="Arial" w:eastAsia="Times New Roman" w:hAnsi="Arial" w:cs="Arial"/>
            <w:color w:val="474747"/>
          </w:rPr>
          <w:t>magazines</w:t>
        </w:r>
      </w:hyperlink>
      <w:r w:rsidRPr="00F73428">
        <w:rPr>
          <w:rFonts w:ascii="Arial" w:eastAsia="Times New Roman" w:hAnsi="Arial" w:cs="Arial"/>
          <w:color w:val="474747"/>
        </w:rPr>
        <w:t>, trainers, and “</w:t>
      </w:r>
      <w:hyperlink r:id="rId7" w:history="1">
        <w:r w:rsidRPr="00F73428">
          <w:rPr>
            <w:rFonts w:ascii="Arial" w:eastAsia="Times New Roman" w:hAnsi="Arial" w:cs="Arial"/>
            <w:color w:val="474747"/>
          </w:rPr>
          <w:t>gurus</w:t>
        </w:r>
      </w:hyperlink>
      <w:r w:rsidRPr="00F73428">
        <w:rPr>
          <w:rFonts w:ascii="Arial" w:eastAsia="Times New Roman" w:hAnsi="Arial" w:cs="Arial"/>
          <w:color w:val="474747"/>
        </w:rPr>
        <w:t>,” the “insulin makes us fat” story is nothing but an urban legend used to scare us. Simply put;</w:t>
      </w:r>
    </w:p>
    <w:p w:rsidR="00326B81" w:rsidRDefault="00326B81" w:rsidP="00326B81">
      <w:pPr>
        <w:shd w:val="clear" w:color="auto" w:fill="FFFFFF"/>
        <w:spacing w:after="0" w:line="240" w:lineRule="auto"/>
        <w:textAlignment w:val="baseline"/>
        <w:rPr>
          <w:rFonts w:ascii="Arial" w:eastAsia="Times New Roman" w:hAnsi="Arial" w:cs="Arial"/>
          <w:b/>
          <w:bCs/>
          <w:color w:val="474747"/>
          <w:bdr w:val="none" w:sz="0" w:space="0" w:color="auto" w:frame="1"/>
        </w:rPr>
      </w:pPr>
      <w:r w:rsidRPr="00F73428">
        <w:rPr>
          <w:rFonts w:ascii="Arial" w:eastAsia="Times New Roman" w:hAnsi="Arial" w:cs="Arial"/>
          <w:b/>
          <w:bCs/>
          <w:color w:val="474747"/>
          <w:bdr w:val="none" w:sz="0" w:space="0" w:color="auto" w:frame="1"/>
        </w:rPr>
        <w:t>Insulin doesn’t make you fat. Carbs don’t make you fat. Overeating does.</w:t>
      </w:r>
    </w:p>
    <w:p w:rsidR="00F73428" w:rsidRDefault="00F73428" w:rsidP="00326B81">
      <w:pPr>
        <w:shd w:val="clear" w:color="auto" w:fill="FFFFFF"/>
        <w:spacing w:after="0" w:line="240" w:lineRule="auto"/>
        <w:textAlignment w:val="baseline"/>
        <w:rPr>
          <w:rFonts w:ascii="Arial" w:eastAsia="Times New Roman" w:hAnsi="Arial" w:cs="Arial"/>
          <w:b/>
          <w:bCs/>
          <w:color w:val="474747"/>
          <w:bdr w:val="none" w:sz="0" w:space="0" w:color="auto" w:frame="1"/>
        </w:rPr>
      </w:pPr>
    </w:p>
    <w:p w:rsidR="00F73428" w:rsidRDefault="00F73428" w:rsidP="00326B81">
      <w:pPr>
        <w:shd w:val="clear" w:color="auto" w:fill="FFFFFF"/>
        <w:spacing w:after="450" w:line="240" w:lineRule="auto"/>
        <w:textAlignment w:val="baseline"/>
        <w:rPr>
          <w:rFonts w:ascii="Arial" w:hAnsi="Arial" w:cs="Arial"/>
          <w:b/>
        </w:rPr>
      </w:pPr>
      <w:r w:rsidRPr="00F73428">
        <w:rPr>
          <w:rFonts w:ascii="Arial" w:hAnsi="Arial" w:cs="Arial"/>
          <w:b/>
        </w:rPr>
        <w:t xml:space="preserve">Science Talk: </w:t>
      </w:r>
      <w:r>
        <w:rPr>
          <w:rFonts w:ascii="Arial" w:hAnsi="Arial" w:cs="Arial"/>
          <w:b/>
        </w:rPr>
        <w:t>(</w:t>
      </w:r>
      <w:r w:rsidRPr="00F73428">
        <w:rPr>
          <w:rFonts w:ascii="Arial" w:hAnsi="Arial" w:cs="Arial"/>
          <w:b/>
        </w:rPr>
        <w:t>Skip if not interested in the science of Insulin</w:t>
      </w:r>
      <w:r>
        <w:rPr>
          <w:rFonts w:ascii="Arial" w:hAnsi="Arial" w:cs="Arial"/>
          <w:b/>
        </w:rPr>
        <w:t>)</w:t>
      </w:r>
    </w:p>
    <w:p w:rsidR="00326B81" w:rsidRPr="00F73428" w:rsidRDefault="00326B81" w:rsidP="00326B81">
      <w:pPr>
        <w:shd w:val="clear" w:color="auto" w:fill="FFFFFF"/>
        <w:spacing w:after="450" w:line="240" w:lineRule="auto"/>
        <w:textAlignment w:val="baseline"/>
        <w:rPr>
          <w:rFonts w:ascii="Arial" w:eastAsia="Times New Roman" w:hAnsi="Arial" w:cs="Arial"/>
          <w:color w:val="474747"/>
        </w:rPr>
      </w:pPr>
      <w:r w:rsidRPr="00F73428">
        <w:rPr>
          <w:rFonts w:ascii="Arial" w:eastAsia="Times New Roman" w:hAnsi="Arial" w:cs="Arial"/>
          <w:color w:val="474747"/>
        </w:rPr>
        <w:t>Insulin is a hormone that shuttles nutrients from your blood to your cells. When you eat food, it gets broken down into various substances like amino acids, glucose, and fatty acids. These all make their way into your bloodstream, and are joined by insulin, which is produced by the pancreas. As the nutrients make their way into cells, your body gradually reduces insulin levels until everything is absorbed. Insulin then remains at a low, baseline level. This cycle occurs every time you eat food, and thus your body’s insulin levels are constantly rising and falling throughout the day. Now, when explained like that, insulin sounds like a blessing! </w:t>
      </w:r>
      <w:hyperlink r:id="rId8" w:history="1">
        <w:r w:rsidRPr="00F73428">
          <w:rPr>
            <w:rFonts w:ascii="Arial" w:eastAsia="Times New Roman" w:hAnsi="Arial" w:cs="Arial"/>
            <w:color w:val="474747"/>
          </w:rPr>
          <w:t>We can’t live without it</w:t>
        </w:r>
      </w:hyperlink>
      <w:r w:rsidRPr="00F73428">
        <w:rPr>
          <w:rFonts w:ascii="Arial" w:eastAsia="Times New Roman" w:hAnsi="Arial" w:cs="Arial"/>
          <w:color w:val="474747"/>
        </w:rPr>
        <w:t>. Why, then, are we told it makes us fat and sick? Well, because one of its roles in the body relates to fat storage, and that makes it an easy target.</w:t>
      </w:r>
    </w:p>
    <w:p w:rsidR="00326B81" w:rsidRPr="00F73428" w:rsidRDefault="00326B81" w:rsidP="00326B81">
      <w:pPr>
        <w:shd w:val="clear" w:color="auto" w:fill="FFFFFF"/>
        <w:spacing w:after="0" w:line="240" w:lineRule="auto"/>
        <w:textAlignment w:val="baseline"/>
        <w:rPr>
          <w:rFonts w:ascii="Arial" w:eastAsia="Times New Roman" w:hAnsi="Arial" w:cs="Arial"/>
          <w:color w:val="474747"/>
        </w:rPr>
      </w:pPr>
      <w:r w:rsidRPr="00F73428">
        <w:rPr>
          <w:rFonts w:ascii="Arial" w:eastAsia="Times New Roman" w:hAnsi="Arial" w:cs="Arial"/>
          <w:color w:val="474747"/>
        </w:rPr>
        <w:t>Specifically, insulin </w:t>
      </w:r>
      <w:hyperlink r:id="rId9" w:history="1">
        <w:r w:rsidRPr="00F73428">
          <w:rPr>
            <w:rFonts w:ascii="Arial" w:eastAsia="Times New Roman" w:hAnsi="Arial" w:cs="Arial"/>
            <w:color w:val="474747"/>
          </w:rPr>
          <w:t>inhibits the breakdown of fat cells</w:t>
        </w:r>
      </w:hyperlink>
      <w:r w:rsidRPr="00F73428">
        <w:rPr>
          <w:rFonts w:ascii="Arial" w:eastAsia="Times New Roman" w:hAnsi="Arial" w:cs="Arial"/>
          <w:color w:val="474747"/>
        </w:rPr>
        <w:t> and stimulates the creation of body fat. That is, it tells the body to…</w:t>
      </w:r>
    </w:p>
    <w:p w:rsidR="00326B81" w:rsidRPr="00F73428" w:rsidRDefault="00326B81" w:rsidP="00326B81">
      <w:pPr>
        <w:numPr>
          <w:ilvl w:val="0"/>
          <w:numId w:val="8"/>
        </w:numPr>
        <w:shd w:val="clear" w:color="auto" w:fill="FFFFFF"/>
        <w:spacing w:after="690" w:line="240" w:lineRule="auto"/>
        <w:ind w:left="0"/>
        <w:textAlignment w:val="baseline"/>
        <w:rPr>
          <w:rFonts w:ascii="Arial" w:eastAsia="Times New Roman" w:hAnsi="Arial" w:cs="Arial"/>
          <w:b/>
          <w:bCs/>
          <w:color w:val="474747"/>
        </w:rPr>
      </w:pPr>
      <w:r w:rsidRPr="00F73428">
        <w:rPr>
          <w:rFonts w:ascii="Arial" w:eastAsia="Times New Roman" w:hAnsi="Arial" w:cs="Arial"/>
          <w:b/>
          <w:bCs/>
          <w:color w:val="474747"/>
        </w:rPr>
        <w:t>Stop burning fat and burn the energy readily available from the food you ate instead.</w:t>
      </w:r>
    </w:p>
    <w:p w:rsidR="00326B81" w:rsidRPr="00F73428" w:rsidRDefault="00326B81" w:rsidP="00326B81">
      <w:pPr>
        <w:numPr>
          <w:ilvl w:val="0"/>
          <w:numId w:val="8"/>
        </w:numPr>
        <w:shd w:val="clear" w:color="auto" w:fill="FFFFFF"/>
        <w:spacing w:after="690" w:line="240" w:lineRule="auto"/>
        <w:ind w:left="0"/>
        <w:textAlignment w:val="baseline"/>
        <w:rPr>
          <w:rFonts w:ascii="Arial" w:eastAsia="Times New Roman" w:hAnsi="Arial" w:cs="Arial"/>
          <w:b/>
          <w:bCs/>
          <w:color w:val="474747"/>
        </w:rPr>
      </w:pPr>
      <w:r w:rsidRPr="00F73428">
        <w:rPr>
          <w:rFonts w:ascii="Arial" w:eastAsia="Times New Roman" w:hAnsi="Arial" w:cs="Arial"/>
          <w:b/>
          <w:bCs/>
          <w:color w:val="474747"/>
        </w:rPr>
        <w:t>Store a portion of the energy that’s available as body fat.</w:t>
      </w:r>
    </w:p>
    <w:p w:rsidR="00326B81" w:rsidRPr="00F73428" w:rsidRDefault="00326B81" w:rsidP="00326B81">
      <w:pPr>
        <w:shd w:val="clear" w:color="auto" w:fill="FFFFFF"/>
        <w:spacing w:after="450" w:line="240" w:lineRule="auto"/>
        <w:textAlignment w:val="baseline"/>
        <w:rPr>
          <w:rFonts w:ascii="Arial" w:eastAsia="Times New Roman" w:hAnsi="Arial" w:cs="Arial"/>
          <w:color w:val="474747"/>
        </w:rPr>
      </w:pPr>
      <w:r w:rsidRPr="00F73428">
        <w:rPr>
          <w:rFonts w:ascii="Arial" w:eastAsia="Times New Roman" w:hAnsi="Arial" w:cs="Arial"/>
          <w:color w:val="474747"/>
        </w:rPr>
        <w:t>And yes, that sounds bad, which is why it’s an easy target and scapegoat. The “logic” goes like this:</w:t>
      </w:r>
    </w:p>
    <w:p w:rsidR="00326B81" w:rsidRPr="00F73428" w:rsidRDefault="00326B81" w:rsidP="00326B81">
      <w:pPr>
        <w:shd w:val="clear" w:color="auto" w:fill="FFFFFF"/>
        <w:spacing w:line="240" w:lineRule="auto"/>
        <w:textAlignment w:val="baseline"/>
        <w:rPr>
          <w:rFonts w:ascii="Arial" w:eastAsia="Times New Roman" w:hAnsi="Arial" w:cs="Arial"/>
          <w:i/>
          <w:iCs/>
          <w:color w:val="474747"/>
        </w:rPr>
      </w:pPr>
      <w:r w:rsidRPr="00F73428">
        <w:rPr>
          <w:rFonts w:ascii="Arial" w:eastAsia="Times New Roman" w:hAnsi="Arial" w:cs="Arial"/>
          <w:i/>
          <w:iCs/>
          <w:color w:val="474747"/>
        </w:rPr>
        <w:lastRenderedPageBreak/>
        <w:t>High-carb diet = high insulin levels = burn less fat and store more = get fatter and fatter</w:t>
      </w:r>
    </w:p>
    <w:p w:rsidR="00326B81" w:rsidRPr="00F73428" w:rsidRDefault="00326B81" w:rsidP="00326B81">
      <w:pPr>
        <w:shd w:val="clear" w:color="auto" w:fill="FFFFFF"/>
        <w:spacing w:line="240" w:lineRule="auto"/>
        <w:textAlignment w:val="baseline"/>
        <w:rPr>
          <w:rFonts w:ascii="Arial" w:eastAsia="Times New Roman" w:hAnsi="Arial" w:cs="Arial"/>
          <w:i/>
          <w:iCs/>
          <w:color w:val="474747"/>
        </w:rPr>
      </w:pPr>
      <w:r w:rsidRPr="00F73428">
        <w:rPr>
          <w:rFonts w:ascii="Arial" w:eastAsia="Times New Roman" w:hAnsi="Arial" w:cs="Arial"/>
          <w:i/>
          <w:iCs/>
          <w:color w:val="474747"/>
        </w:rPr>
        <w:t>Low-carb diet = low insulin levels = burn more fat and store less = stay lean</w:t>
      </w:r>
    </w:p>
    <w:p w:rsidR="00326B81" w:rsidRPr="00F73428" w:rsidRDefault="00326B81" w:rsidP="00326B81">
      <w:pPr>
        <w:shd w:val="clear" w:color="auto" w:fill="FFFFFF"/>
        <w:spacing w:line="240" w:lineRule="auto"/>
        <w:textAlignment w:val="baseline"/>
        <w:rPr>
          <w:rFonts w:ascii="Arial" w:eastAsia="Times New Roman" w:hAnsi="Arial" w:cs="Arial"/>
          <w:i/>
          <w:iCs/>
          <w:color w:val="474747"/>
        </w:rPr>
      </w:pPr>
    </w:p>
    <w:p w:rsidR="00326B81" w:rsidRDefault="00326B81" w:rsidP="00326B81">
      <w:pPr>
        <w:shd w:val="clear" w:color="auto" w:fill="FFFFFF"/>
        <w:spacing w:after="450" w:line="240" w:lineRule="auto"/>
        <w:textAlignment w:val="baseline"/>
        <w:rPr>
          <w:rFonts w:ascii="Arial" w:eastAsia="Times New Roman" w:hAnsi="Arial" w:cs="Arial"/>
          <w:color w:val="474747"/>
        </w:rPr>
      </w:pPr>
      <w:r w:rsidRPr="00F73428">
        <w:rPr>
          <w:rFonts w:ascii="Arial" w:eastAsia="Times New Roman" w:hAnsi="Arial" w:cs="Arial"/>
          <w:color w:val="474747"/>
        </w:rPr>
        <w:t>This sounds reasonable but is deeply flawed, mainly because it violates the principles of </w:t>
      </w:r>
      <w:hyperlink r:id="rId10" w:history="1">
        <w:r w:rsidRPr="00F73428">
          <w:rPr>
            <w:rFonts w:ascii="Arial" w:eastAsia="Times New Roman" w:hAnsi="Arial" w:cs="Arial"/>
            <w:color w:val="474747"/>
          </w:rPr>
          <w:t>energy balance</w:t>
        </w:r>
      </w:hyperlink>
      <w:r w:rsidRPr="00F73428">
        <w:rPr>
          <w:rFonts w:ascii="Arial" w:eastAsia="Times New Roman" w:hAnsi="Arial" w:cs="Arial"/>
          <w:color w:val="474747"/>
        </w:rPr>
        <w:t>. Energy balance is the relationship between how much energy you eat and how much you burn. This relationship determines weight change over time and takes precedence over anything related to insulin or any other hormones. Simply put, you can’t gain a significant amount of fat without providing your body with a surplus of energy to store as fat. The takeaway is simple: if there’s an adequate calorie deficit, </w:t>
      </w:r>
      <w:hyperlink r:id="rId11" w:history="1">
        <w:r w:rsidRPr="00F73428">
          <w:rPr>
            <w:rFonts w:ascii="Arial" w:eastAsia="Times New Roman" w:hAnsi="Arial" w:cs="Arial"/>
            <w:color w:val="474747"/>
          </w:rPr>
          <w:t>carbohydrate intake</w:t>
        </w:r>
      </w:hyperlink>
      <w:r w:rsidRPr="00F73428">
        <w:rPr>
          <w:rFonts w:ascii="Arial" w:eastAsia="Times New Roman" w:hAnsi="Arial" w:cs="Arial"/>
          <w:color w:val="474747"/>
        </w:rPr>
        <w:t> and insulin levels have little bearing on fat loss.</w:t>
      </w:r>
    </w:p>
    <w:p w:rsidR="00000000" w:rsidRPr="00F73428" w:rsidRDefault="00326B81" w:rsidP="00326B81">
      <w:pPr>
        <w:shd w:val="clear" w:color="auto" w:fill="FFFFFF"/>
        <w:spacing w:after="450" w:line="240" w:lineRule="auto"/>
        <w:textAlignment w:val="baseline"/>
        <w:rPr>
          <w:rFonts w:ascii="Arial" w:hAnsi="Arial" w:cs="Arial"/>
        </w:rPr>
      </w:pPr>
      <w:r w:rsidRPr="00F73428">
        <w:rPr>
          <w:rFonts w:ascii="Arial" w:hAnsi="Arial" w:cs="Arial"/>
        </w:rPr>
        <w:t>As we just learned, i</w:t>
      </w:r>
      <w:r w:rsidR="007C5AA0" w:rsidRPr="00F73428">
        <w:rPr>
          <w:rFonts w:ascii="Arial" w:hAnsi="Arial" w:cs="Arial"/>
        </w:rPr>
        <w:t>nsulin is produced and secreted by the pancreas, which is a small gl</w:t>
      </w:r>
      <w:r w:rsidR="007C5AA0" w:rsidRPr="00F73428">
        <w:rPr>
          <w:rFonts w:ascii="Arial" w:hAnsi="Arial" w:cs="Arial"/>
        </w:rPr>
        <w:t>and located behind the stomach.</w:t>
      </w:r>
      <w:r w:rsidR="00FF5770" w:rsidRPr="00F73428">
        <w:rPr>
          <w:rFonts w:ascii="Arial" w:hAnsi="Arial" w:cs="Arial"/>
        </w:rPr>
        <w:t xml:space="preserve"> </w:t>
      </w:r>
      <w:r w:rsidR="007C5AA0" w:rsidRPr="00F73428">
        <w:rPr>
          <w:rFonts w:ascii="Arial" w:hAnsi="Arial" w:cs="Arial"/>
        </w:rPr>
        <w:t>Insulin is a hormone made by the pancreas that allows your body to use sugar (glucose) from carb</w:t>
      </w:r>
      <w:r w:rsidR="007C5AA0" w:rsidRPr="00F73428">
        <w:rPr>
          <w:rFonts w:ascii="Arial" w:hAnsi="Arial" w:cs="Arial"/>
        </w:rPr>
        <w:t>ohydrates in the food that you eat for energy or to store</w:t>
      </w:r>
      <w:r w:rsidRPr="00F73428">
        <w:rPr>
          <w:rFonts w:ascii="Arial" w:hAnsi="Arial" w:cs="Arial"/>
        </w:rPr>
        <w:t xml:space="preserve"> it as glycogen for future use.</w:t>
      </w:r>
      <w:r w:rsidR="00FF5770" w:rsidRPr="00F73428">
        <w:rPr>
          <w:rFonts w:ascii="Arial" w:hAnsi="Arial" w:cs="Arial"/>
        </w:rPr>
        <w:t xml:space="preserve"> A simple way to think about i</w:t>
      </w:r>
      <w:r w:rsidR="007C5AA0" w:rsidRPr="00F73428">
        <w:rPr>
          <w:rFonts w:ascii="Arial" w:hAnsi="Arial" w:cs="Arial"/>
        </w:rPr>
        <w:t xml:space="preserve">nsulin </w:t>
      </w:r>
      <w:r w:rsidR="00FF5770" w:rsidRPr="00F73428">
        <w:rPr>
          <w:rFonts w:ascii="Arial" w:hAnsi="Arial" w:cs="Arial"/>
        </w:rPr>
        <w:t xml:space="preserve">is to think of it </w:t>
      </w:r>
      <w:r w:rsidR="007C5AA0" w:rsidRPr="00F73428">
        <w:rPr>
          <w:rFonts w:ascii="Arial" w:hAnsi="Arial" w:cs="Arial"/>
        </w:rPr>
        <w:t xml:space="preserve">as a key; </w:t>
      </w:r>
      <w:r w:rsidR="00FF5770" w:rsidRPr="00F73428">
        <w:rPr>
          <w:rFonts w:ascii="Arial" w:hAnsi="Arial" w:cs="Arial"/>
        </w:rPr>
        <w:t xml:space="preserve">it </w:t>
      </w:r>
      <w:r w:rsidR="007C5AA0" w:rsidRPr="00F73428">
        <w:rPr>
          <w:rFonts w:ascii="Arial" w:hAnsi="Arial" w:cs="Arial"/>
        </w:rPr>
        <w:t xml:space="preserve">unlocks the </w:t>
      </w:r>
      <w:r w:rsidR="00FF5770" w:rsidRPr="00F73428">
        <w:rPr>
          <w:rFonts w:ascii="Arial" w:hAnsi="Arial" w:cs="Arial"/>
        </w:rPr>
        <w:t>body’s</w:t>
      </w:r>
      <w:r w:rsidR="007C5AA0" w:rsidRPr="00F73428">
        <w:rPr>
          <w:rFonts w:ascii="Arial" w:hAnsi="Arial" w:cs="Arial"/>
        </w:rPr>
        <w:t xml:space="preserve"> cells so that glucose (blood sugar) can get inside and be used for energy. </w:t>
      </w:r>
    </w:p>
    <w:p w:rsidR="00000000" w:rsidRPr="00F73428" w:rsidRDefault="007C5AA0" w:rsidP="00FF5770">
      <w:pPr>
        <w:rPr>
          <w:rFonts w:ascii="Arial" w:hAnsi="Arial" w:cs="Arial"/>
        </w:rPr>
      </w:pPr>
      <w:r w:rsidRPr="00F73428">
        <w:rPr>
          <w:rFonts w:ascii="Arial" w:hAnsi="Arial" w:cs="Arial"/>
        </w:rPr>
        <w:t>When you eat carbohydrates, they are broken down into small sugar molecules in your stomach. They then travel through your digestive system and get converted to immediately usable glucose for your muscles and b</w:t>
      </w:r>
      <w:r w:rsidRPr="00F73428">
        <w:rPr>
          <w:rFonts w:ascii="Arial" w:hAnsi="Arial" w:cs="Arial"/>
        </w:rPr>
        <w:t>rain via ATP synthesis. Any amount not used gets then conve</w:t>
      </w:r>
      <w:r w:rsidR="00FF5770" w:rsidRPr="00F73428">
        <w:rPr>
          <w:rFonts w:ascii="Arial" w:hAnsi="Arial" w:cs="Arial"/>
        </w:rPr>
        <w:t>rted into glycogen by the liver</w:t>
      </w:r>
      <w:r w:rsidRPr="00F73428">
        <w:rPr>
          <w:rFonts w:ascii="Arial" w:hAnsi="Arial" w:cs="Arial"/>
        </w:rPr>
        <w:t xml:space="preserve"> for storage. Beta cells in the pancreas signal to release insulin, which then binds to the </w:t>
      </w:r>
      <w:r w:rsidR="00FF5770" w:rsidRPr="00F73428">
        <w:rPr>
          <w:rFonts w:ascii="Arial" w:hAnsi="Arial" w:cs="Arial"/>
        </w:rPr>
        <w:t>body’s</w:t>
      </w:r>
      <w:r w:rsidRPr="00F73428">
        <w:rPr>
          <w:rFonts w:ascii="Arial" w:hAnsi="Arial" w:cs="Arial"/>
        </w:rPr>
        <w:t xml:space="preserve"> cells and allows them to absorb the glucose which has been convert</w:t>
      </w:r>
      <w:r w:rsidR="00FF5770" w:rsidRPr="00F73428">
        <w:rPr>
          <w:rFonts w:ascii="Arial" w:hAnsi="Arial" w:cs="Arial"/>
        </w:rPr>
        <w:t xml:space="preserve">ed to glycogen by the liver. </w:t>
      </w:r>
      <w:r w:rsidRPr="00F73428">
        <w:rPr>
          <w:rFonts w:ascii="Arial" w:hAnsi="Arial" w:cs="Arial"/>
        </w:rPr>
        <w:t>If you have more glycogen then you need</w:t>
      </w:r>
      <w:r w:rsidR="00FF5770" w:rsidRPr="00F73428">
        <w:rPr>
          <w:rFonts w:ascii="Arial" w:hAnsi="Arial" w:cs="Arial"/>
        </w:rPr>
        <w:t>,</w:t>
      </w:r>
      <w:r w:rsidRPr="00F73428">
        <w:rPr>
          <w:rFonts w:ascii="Arial" w:hAnsi="Arial" w:cs="Arial"/>
        </w:rPr>
        <w:t xml:space="preserve"> insulin helps store the glycog</w:t>
      </w:r>
      <w:r w:rsidR="00FF5770" w:rsidRPr="00F73428">
        <w:rPr>
          <w:rFonts w:ascii="Arial" w:hAnsi="Arial" w:cs="Arial"/>
        </w:rPr>
        <w:t>en in your liver for later use. I</w:t>
      </w:r>
      <w:r w:rsidRPr="00F73428">
        <w:rPr>
          <w:rFonts w:ascii="Arial" w:hAnsi="Arial" w:cs="Arial"/>
        </w:rPr>
        <w:t>f you have too much glycogen in the liver</w:t>
      </w:r>
      <w:r w:rsidR="00FF5770" w:rsidRPr="00F73428">
        <w:rPr>
          <w:rFonts w:ascii="Arial" w:hAnsi="Arial" w:cs="Arial"/>
        </w:rPr>
        <w:t>,</w:t>
      </w:r>
      <w:r w:rsidRPr="00F73428">
        <w:rPr>
          <w:rFonts w:ascii="Arial" w:hAnsi="Arial" w:cs="Arial"/>
        </w:rPr>
        <w:t xml:space="preserve"> then the glycogen will be converted to trigly</w:t>
      </w:r>
      <w:r w:rsidR="00FF5770" w:rsidRPr="00F73428">
        <w:rPr>
          <w:rFonts w:ascii="Arial" w:hAnsi="Arial" w:cs="Arial"/>
        </w:rPr>
        <w:t xml:space="preserve">cerides and stored in fat cells, </w:t>
      </w:r>
      <w:r w:rsidRPr="00F73428">
        <w:rPr>
          <w:rFonts w:ascii="Arial" w:hAnsi="Arial" w:cs="Arial"/>
        </w:rPr>
        <w:t>which we don’t want.</w:t>
      </w:r>
    </w:p>
    <w:p w:rsidR="00000000" w:rsidRPr="00F73428" w:rsidRDefault="00FF5770" w:rsidP="00FF5770">
      <w:pPr>
        <w:rPr>
          <w:rFonts w:ascii="Arial" w:hAnsi="Arial" w:cs="Arial"/>
        </w:rPr>
      </w:pPr>
      <w:r w:rsidRPr="00F73428">
        <w:rPr>
          <w:rFonts w:ascii="Arial" w:hAnsi="Arial" w:cs="Arial"/>
        </w:rPr>
        <w:t>Your s</w:t>
      </w:r>
      <w:r w:rsidR="007C5AA0" w:rsidRPr="00F73428">
        <w:rPr>
          <w:rFonts w:ascii="Arial" w:hAnsi="Arial" w:cs="Arial"/>
        </w:rPr>
        <w:t>keletal muscles store about 400 grams or glycogen, the liver stores 90 to 110 grams of glycogen and your blood circulates roughly 25 grams as glucose. This means your body is capable of storing about </w:t>
      </w:r>
      <w:r w:rsidR="007C5AA0" w:rsidRPr="00F73428">
        <w:rPr>
          <w:rFonts w:ascii="Arial" w:hAnsi="Arial" w:cs="Arial"/>
          <w:b/>
          <w:bCs/>
        </w:rPr>
        <w:t>2,000 calories</w:t>
      </w:r>
      <w:r w:rsidR="007C5AA0" w:rsidRPr="00F73428">
        <w:rPr>
          <w:rFonts w:ascii="Arial" w:hAnsi="Arial" w:cs="Arial"/>
        </w:rPr>
        <w:t> of carbohydrates.</w:t>
      </w:r>
    </w:p>
    <w:p w:rsidR="00000000" w:rsidRPr="00F73428" w:rsidRDefault="00326B81" w:rsidP="00326B81">
      <w:pPr>
        <w:rPr>
          <w:rFonts w:ascii="Arial" w:hAnsi="Arial" w:cs="Arial"/>
        </w:rPr>
      </w:pPr>
      <w:r w:rsidRPr="00F73428">
        <w:rPr>
          <w:rFonts w:ascii="Arial" w:hAnsi="Arial" w:cs="Arial"/>
        </w:rPr>
        <w:t>I</w:t>
      </w:r>
      <w:r w:rsidR="007C5AA0" w:rsidRPr="00F73428">
        <w:rPr>
          <w:rFonts w:ascii="Arial" w:hAnsi="Arial" w:cs="Arial"/>
        </w:rPr>
        <w:t xml:space="preserve">nsulin isn’t selective though, with each meal we are always going to store some body fat for energy, the trick is remaining insulin sensitive so you store maybe </w:t>
      </w:r>
      <w:r w:rsidR="007C5AA0" w:rsidRPr="00F73428">
        <w:rPr>
          <w:rFonts w:ascii="Arial" w:hAnsi="Arial" w:cs="Arial"/>
        </w:rPr>
        <w:t>only 5-8% of the intake as fat energy and 95% as glycogen for muscle ti</w:t>
      </w:r>
      <w:r w:rsidRPr="00F73428">
        <w:rPr>
          <w:rFonts w:ascii="Arial" w:hAnsi="Arial" w:cs="Arial"/>
        </w:rPr>
        <w:t>ssue and immediate energy use, b</w:t>
      </w:r>
      <w:r w:rsidR="007C5AA0" w:rsidRPr="00F73428">
        <w:rPr>
          <w:rFonts w:ascii="Arial" w:hAnsi="Arial" w:cs="Arial"/>
        </w:rPr>
        <w:t>ut if you eat too many carbs beyond the thresholds stated above or have poor insulin sensitivity this ratio</w:t>
      </w:r>
      <w:r w:rsidR="007C5AA0" w:rsidRPr="00F73428">
        <w:rPr>
          <w:rFonts w:ascii="Arial" w:hAnsi="Arial" w:cs="Arial"/>
        </w:rPr>
        <w:t xml:space="preserve"> can change fast. </w:t>
      </w:r>
    </w:p>
    <w:p w:rsidR="00000000" w:rsidRPr="00F73428" w:rsidRDefault="007C5AA0" w:rsidP="00FF5770">
      <w:pPr>
        <w:rPr>
          <w:rFonts w:ascii="Arial" w:hAnsi="Arial" w:cs="Arial"/>
          <w:b/>
        </w:rPr>
      </w:pPr>
      <w:r w:rsidRPr="00F73428">
        <w:rPr>
          <w:rFonts w:ascii="Arial" w:hAnsi="Arial" w:cs="Arial"/>
          <w:b/>
        </w:rPr>
        <w:t>So what does it mean to be insulin sensitive?</w:t>
      </w:r>
    </w:p>
    <w:p w:rsidR="00C96F5D" w:rsidRDefault="007C5AA0" w:rsidP="00C96F5D">
      <w:pPr>
        <w:rPr>
          <w:rFonts w:ascii="Arial" w:hAnsi="Arial" w:cs="Arial"/>
        </w:rPr>
      </w:pPr>
      <w:r w:rsidRPr="00F73428">
        <w:rPr>
          <w:rFonts w:ascii="Arial" w:hAnsi="Arial" w:cs="Arial"/>
        </w:rPr>
        <w:t xml:space="preserve">We’ve covered insulin resistance and have an understanding of </w:t>
      </w:r>
      <w:r w:rsidR="00F73428">
        <w:rPr>
          <w:rFonts w:ascii="Arial" w:hAnsi="Arial" w:cs="Arial"/>
        </w:rPr>
        <w:t>it</w:t>
      </w:r>
      <w:r w:rsidRPr="00F73428">
        <w:rPr>
          <w:rFonts w:ascii="Arial" w:hAnsi="Arial" w:cs="Arial"/>
        </w:rPr>
        <w:t xml:space="preserve"> and why it</w:t>
      </w:r>
      <w:r w:rsidR="00FF5770" w:rsidRPr="00F73428">
        <w:rPr>
          <w:rFonts w:ascii="Arial" w:hAnsi="Arial" w:cs="Arial"/>
        </w:rPr>
        <w:t>’</w:t>
      </w:r>
      <w:r w:rsidRPr="00F73428">
        <w:rPr>
          <w:rFonts w:ascii="Arial" w:hAnsi="Arial" w:cs="Arial"/>
        </w:rPr>
        <w:t xml:space="preserve">s not desired. </w:t>
      </w:r>
      <w:r w:rsidRPr="00F73428">
        <w:rPr>
          <w:rFonts w:ascii="Arial" w:hAnsi="Arial" w:cs="Arial"/>
        </w:rPr>
        <w:t>We now know that with every meal you are storing some body-fat, that’s h</w:t>
      </w:r>
      <w:r w:rsidR="00326B81" w:rsidRPr="00F73428">
        <w:rPr>
          <w:rFonts w:ascii="Arial" w:hAnsi="Arial" w:cs="Arial"/>
        </w:rPr>
        <w:t>ow our body is built to survive</w:t>
      </w:r>
      <w:r w:rsidRPr="00F73428">
        <w:rPr>
          <w:rFonts w:ascii="Arial" w:hAnsi="Arial" w:cs="Arial"/>
        </w:rPr>
        <w:t xml:space="preserve">. </w:t>
      </w:r>
      <w:r w:rsidRPr="00F73428">
        <w:rPr>
          <w:rFonts w:ascii="Arial" w:hAnsi="Arial" w:cs="Arial"/>
        </w:rPr>
        <w:t xml:space="preserve">So we can think of an insulin sensitive person as having </w:t>
      </w:r>
      <w:r w:rsidR="00FF5770" w:rsidRPr="00F73428">
        <w:rPr>
          <w:rFonts w:ascii="Arial" w:hAnsi="Arial" w:cs="Arial"/>
        </w:rPr>
        <w:t xml:space="preserve">improved nutrient partitioning. </w:t>
      </w:r>
      <w:r w:rsidRPr="00F73428">
        <w:rPr>
          <w:rFonts w:ascii="Arial" w:hAnsi="Arial" w:cs="Arial"/>
        </w:rPr>
        <w:t xml:space="preserve">A normal healthy person is going to use around 85% of their carbs for brain function, stored in the muscle, liver and some </w:t>
      </w:r>
      <w:r w:rsidR="00326B81" w:rsidRPr="00F73428">
        <w:rPr>
          <w:rFonts w:ascii="Arial" w:hAnsi="Arial" w:cs="Arial"/>
        </w:rPr>
        <w:t xml:space="preserve">circulating in the bloodstream with about 15% being </w:t>
      </w:r>
      <w:r w:rsidRPr="00F73428">
        <w:rPr>
          <w:rFonts w:ascii="Arial" w:hAnsi="Arial" w:cs="Arial"/>
        </w:rPr>
        <w:t>converted to triglycerides and</w:t>
      </w:r>
      <w:r w:rsidR="00FF5770" w:rsidRPr="00F73428">
        <w:rPr>
          <w:rFonts w:ascii="Arial" w:hAnsi="Arial" w:cs="Arial"/>
        </w:rPr>
        <w:t xml:space="preserve"> stored as body fat for energy. </w:t>
      </w:r>
      <w:r w:rsidR="00C96F5D" w:rsidRPr="00F73428">
        <w:rPr>
          <w:rFonts w:ascii="Arial" w:hAnsi="Arial" w:cs="Arial"/>
        </w:rPr>
        <w:t>But as physique athletes</w:t>
      </w:r>
      <w:r w:rsidR="00FF5770" w:rsidRPr="00F73428">
        <w:rPr>
          <w:rFonts w:ascii="Arial" w:hAnsi="Arial" w:cs="Arial"/>
        </w:rPr>
        <w:t>,</w:t>
      </w:r>
      <w:r w:rsidR="00C96F5D" w:rsidRPr="00F73428">
        <w:rPr>
          <w:rFonts w:ascii="Arial" w:hAnsi="Arial" w:cs="Arial"/>
        </w:rPr>
        <w:t xml:space="preserve"> what if we can alter these percentages and improve the nutrient partitioning? We know we can through training</w:t>
      </w:r>
      <w:r w:rsidR="00326B81" w:rsidRPr="00F73428">
        <w:rPr>
          <w:rFonts w:ascii="Arial" w:hAnsi="Arial" w:cs="Arial"/>
        </w:rPr>
        <w:t xml:space="preserve"> because it</w:t>
      </w:r>
      <w:r w:rsidR="00C96F5D" w:rsidRPr="00F73428">
        <w:rPr>
          <w:rFonts w:ascii="Arial" w:hAnsi="Arial" w:cs="Arial"/>
        </w:rPr>
        <w:t xml:space="preserve"> improves GLUT 4 translocation</w:t>
      </w:r>
      <w:r w:rsidR="00FF5770" w:rsidRPr="00F73428">
        <w:rPr>
          <w:rFonts w:ascii="Arial" w:hAnsi="Arial" w:cs="Arial"/>
        </w:rPr>
        <w:t xml:space="preserve"> which increases skeletal muscle’s ability to store </w:t>
      </w:r>
      <w:r w:rsidR="00FF5770" w:rsidRPr="00F73428">
        <w:rPr>
          <w:rFonts w:ascii="Arial" w:hAnsi="Arial" w:cs="Arial"/>
        </w:rPr>
        <w:lastRenderedPageBreak/>
        <w:t>carbohydrates,</w:t>
      </w:r>
      <w:r w:rsidR="00C96F5D" w:rsidRPr="00F73428">
        <w:rPr>
          <w:rFonts w:ascii="Arial" w:hAnsi="Arial" w:cs="Arial"/>
        </w:rPr>
        <w:t xml:space="preserve"> but what else can be done to skew those numbe</w:t>
      </w:r>
      <w:r w:rsidR="00326B81" w:rsidRPr="00F73428">
        <w:rPr>
          <w:rFonts w:ascii="Arial" w:hAnsi="Arial" w:cs="Arial"/>
        </w:rPr>
        <w:t>rs? Wouldn’t 95%/5% be awesome or even 98%/2%?!</w:t>
      </w:r>
    </w:p>
    <w:p w:rsidR="00F73428" w:rsidRPr="00F73428" w:rsidRDefault="00F73428" w:rsidP="00C96F5D">
      <w:pPr>
        <w:rPr>
          <w:rFonts w:ascii="Arial" w:hAnsi="Arial" w:cs="Arial"/>
          <w:b/>
        </w:rPr>
      </w:pPr>
      <w:r w:rsidRPr="00F73428">
        <w:rPr>
          <w:rFonts w:ascii="Arial" w:hAnsi="Arial" w:cs="Arial"/>
          <w:b/>
        </w:rPr>
        <w:t>Optimizing Nutrient Partitioning:</w:t>
      </w:r>
    </w:p>
    <w:p w:rsidR="00000000" w:rsidRPr="00F73428" w:rsidRDefault="00F73428" w:rsidP="00FF5770">
      <w:pPr>
        <w:rPr>
          <w:rFonts w:ascii="Arial" w:hAnsi="Arial" w:cs="Arial"/>
        </w:rPr>
      </w:pPr>
      <w:r>
        <w:rPr>
          <w:rFonts w:ascii="Arial" w:hAnsi="Arial" w:cs="Arial"/>
        </w:rPr>
        <w:t>Carbohydrate timing can be a great tool for both</w:t>
      </w:r>
      <w:r w:rsidR="007C5AA0" w:rsidRPr="00F73428">
        <w:rPr>
          <w:rFonts w:ascii="Arial" w:hAnsi="Arial" w:cs="Arial"/>
        </w:rPr>
        <w:t xml:space="preserve"> </w:t>
      </w:r>
      <w:r>
        <w:rPr>
          <w:rFonts w:ascii="Arial" w:hAnsi="Arial" w:cs="Arial"/>
        </w:rPr>
        <w:t>dieting down</w:t>
      </w:r>
      <w:r w:rsidR="007C5AA0" w:rsidRPr="00F73428">
        <w:rPr>
          <w:rFonts w:ascii="Arial" w:hAnsi="Arial" w:cs="Arial"/>
        </w:rPr>
        <w:t xml:space="preserve"> or growing as it can increase and preserve insulin sensitivity. </w:t>
      </w:r>
      <w:r w:rsidR="00326B81" w:rsidRPr="00F73428">
        <w:rPr>
          <w:rFonts w:ascii="Arial" w:hAnsi="Arial" w:cs="Arial"/>
        </w:rPr>
        <w:t>Let’s look at specific times in the day and cover what type of foods are best!</w:t>
      </w:r>
    </w:p>
    <w:p w:rsidR="00326B81" w:rsidRPr="00F73428" w:rsidRDefault="00326B81" w:rsidP="00326B81">
      <w:pPr>
        <w:rPr>
          <w:rFonts w:ascii="Arial" w:hAnsi="Arial" w:cs="Arial"/>
        </w:rPr>
      </w:pPr>
      <w:r w:rsidRPr="00F73428">
        <w:rPr>
          <w:rFonts w:ascii="Arial" w:hAnsi="Arial" w:cs="Arial"/>
          <w:b/>
        </w:rPr>
        <w:t>BREAKFAST</w:t>
      </w:r>
      <w:r w:rsidRPr="00F73428">
        <w:rPr>
          <w:rFonts w:ascii="Arial" w:hAnsi="Arial" w:cs="Arial"/>
        </w:rPr>
        <w:t>: After a 12 hour fast, insulin sensitivity is improved thus a great time to work carbohydrates into your daily program.</w:t>
      </w:r>
    </w:p>
    <w:p w:rsidR="00326B81" w:rsidRPr="00F73428" w:rsidRDefault="00326B81" w:rsidP="00326B81">
      <w:pPr>
        <w:rPr>
          <w:rFonts w:ascii="Arial" w:hAnsi="Arial" w:cs="Arial"/>
        </w:rPr>
      </w:pPr>
      <w:r w:rsidRPr="00F73428">
        <w:rPr>
          <w:rFonts w:ascii="Arial" w:hAnsi="Arial" w:cs="Arial"/>
          <w:b/>
        </w:rPr>
        <w:t>INTRA WORKOUT:</w:t>
      </w:r>
      <w:r w:rsidRPr="00F73428">
        <w:rPr>
          <w:rFonts w:ascii="Arial" w:hAnsi="Arial" w:cs="Arial"/>
        </w:rPr>
        <w:t xml:space="preserve"> Another study that tested two groups; one that ingested carbs during their workout and the other group that did not, showed that the carbohydrate-ingested group lost the same amount of body-fat as the non-carbohydrate group, but also had positive muscular training adaptations. </w:t>
      </w:r>
    </w:p>
    <w:p w:rsidR="00000000" w:rsidRPr="00F73428" w:rsidRDefault="00FF5770" w:rsidP="00FF5770">
      <w:pPr>
        <w:rPr>
          <w:rFonts w:ascii="Arial" w:hAnsi="Arial" w:cs="Arial"/>
        </w:rPr>
      </w:pPr>
      <w:r w:rsidRPr="00F73428">
        <w:rPr>
          <w:rFonts w:ascii="Arial" w:hAnsi="Arial" w:cs="Arial"/>
          <w:b/>
        </w:rPr>
        <w:t>POST WORKOUT</w:t>
      </w:r>
      <w:r w:rsidRPr="00F73428">
        <w:rPr>
          <w:rFonts w:ascii="Arial" w:hAnsi="Arial" w:cs="Arial"/>
        </w:rPr>
        <w:t xml:space="preserve">: </w:t>
      </w:r>
      <w:r w:rsidR="00326B81" w:rsidRPr="00F73428">
        <w:rPr>
          <w:rFonts w:ascii="Arial" w:hAnsi="Arial" w:cs="Arial"/>
        </w:rPr>
        <w:t>In a recent scientific study</w:t>
      </w:r>
      <w:r w:rsidRPr="00F73428">
        <w:rPr>
          <w:rFonts w:ascii="Arial" w:hAnsi="Arial" w:cs="Arial"/>
        </w:rPr>
        <w:t>,</w:t>
      </w:r>
      <w:r w:rsidR="00326B81" w:rsidRPr="00F73428">
        <w:rPr>
          <w:rFonts w:ascii="Arial" w:hAnsi="Arial" w:cs="Arial"/>
        </w:rPr>
        <w:t xml:space="preserve"> it was shown</w:t>
      </w:r>
      <w:r w:rsidRPr="00F73428">
        <w:rPr>
          <w:rFonts w:ascii="Arial" w:hAnsi="Arial" w:cs="Arial"/>
        </w:rPr>
        <w:t xml:space="preserve"> that when c</w:t>
      </w:r>
      <w:r w:rsidR="007C5AA0" w:rsidRPr="00F73428">
        <w:rPr>
          <w:rFonts w:ascii="Arial" w:hAnsi="Arial" w:cs="Arial"/>
        </w:rPr>
        <w:t>yclists were provide</w:t>
      </w:r>
      <w:r w:rsidRPr="00F73428">
        <w:rPr>
          <w:rFonts w:ascii="Arial" w:hAnsi="Arial" w:cs="Arial"/>
        </w:rPr>
        <w:t>d 25 grams of carb</w:t>
      </w:r>
      <w:r w:rsidR="00326B81" w:rsidRPr="00F73428">
        <w:rPr>
          <w:rFonts w:ascii="Arial" w:hAnsi="Arial" w:cs="Arial"/>
        </w:rPr>
        <w:t>ohydrates</w:t>
      </w:r>
      <w:r w:rsidRPr="00F73428">
        <w:rPr>
          <w:rFonts w:ascii="Arial" w:hAnsi="Arial" w:cs="Arial"/>
        </w:rPr>
        <w:t xml:space="preserve"> post-</w:t>
      </w:r>
      <w:r w:rsidR="007C5AA0" w:rsidRPr="00F73428">
        <w:rPr>
          <w:rFonts w:ascii="Arial" w:hAnsi="Arial" w:cs="Arial"/>
        </w:rPr>
        <w:t>exercise to one group</w:t>
      </w:r>
      <w:r w:rsidR="007C5AA0" w:rsidRPr="00F73428">
        <w:rPr>
          <w:rFonts w:ascii="Arial" w:hAnsi="Arial" w:cs="Arial"/>
        </w:rPr>
        <w:t xml:space="preserve"> immediately </w:t>
      </w:r>
      <w:r w:rsidR="00326B81" w:rsidRPr="00F73428">
        <w:rPr>
          <w:rFonts w:ascii="Arial" w:hAnsi="Arial" w:cs="Arial"/>
        </w:rPr>
        <w:t xml:space="preserve">afterwards and </w:t>
      </w:r>
      <w:r w:rsidR="007C5AA0" w:rsidRPr="00F73428">
        <w:rPr>
          <w:rFonts w:ascii="Arial" w:hAnsi="Arial" w:cs="Arial"/>
        </w:rPr>
        <w:t>2 h</w:t>
      </w:r>
      <w:r w:rsidRPr="00F73428">
        <w:rPr>
          <w:rFonts w:ascii="Arial" w:hAnsi="Arial" w:cs="Arial"/>
        </w:rPr>
        <w:t>ours later</w:t>
      </w:r>
      <w:r w:rsidR="00326B81" w:rsidRPr="00F73428">
        <w:rPr>
          <w:rFonts w:ascii="Arial" w:hAnsi="Arial" w:cs="Arial"/>
        </w:rPr>
        <w:t xml:space="preserve"> to another group</w:t>
      </w:r>
      <w:r w:rsidRPr="00F73428">
        <w:rPr>
          <w:rFonts w:ascii="Arial" w:hAnsi="Arial" w:cs="Arial"/>
        </w:rPr>
        <w:t>, t</w:t>
      </w:r>
      <w:r w:rsidR="00326B81" w:rsidRPr="00F73428">
        <w:rPr>
          <w:rFonts w:ascii="Arial" w:hAnsi="Arial" w:cs="Arial"/>
        </w:rPr>
        <w:t>he group who was given the carbohydrates</w:t>
      </w:r>
      <w:r w:rsidR="007C5AA0" w:rsidRPr="00F73428">
        <w:rPr>
          <w:rFonts w:ascii="Arial" w:hAnsi="Arial" w:cs="Arial"/>
        </w:rPr>
        <w:t xml:space="preserve"> immediately stored them at a 45% faster rate compared to that group given them 2 h</w:t>
      </w:r>
      <w:r w:rsidRPr="00F73428">
        <w:rPr>
          <w:rFonts w:ascii="Arial" w:hAnsi="Arial" w:cs="Arial"/>
        </w:rPr>
        <w:t>ours later. This suggests that</w:t>
      </w:r>
      <w:r w:rsidR="007C5AA0" w:rsidRPr="00F73428">
        <w:rPr>
          <w:rFonts w:ascii="Arial" w:hAnsi="Arial" w:cs="Arial"/>
        </w:rPr>
        <w:t xml:space="preserve"> delaying carb intake post exercise will result in less muscle glycogen st</w:t>
      </w:r>
      <w:r w:rsidRPr="00F73428">
        <w:rPr>
          <w:rFonts w:ascii="Arial" w:hAnsi="Arial" w:cs="Arial"/>
        </w:rPr>
        <w:t>orage.</w:t>
      </w:r>
    </w:p>
    <w:p w:rsidR="00000000" w:rsidRPr="00F73428" w:rsidRDefault="00326B81" w:rsidP="00FF5770">
      <w:pPr>
        <w:rPr>
          <w:rFonts w:ascii="Arial" w:hAnsi="Arial" w:cs="Arial"/>
        </w:rPr>
      </w:pPr>
      <w:r w:rsidRPr="00F73428">
        <w:rPr>
          <w:rFonts w:ascii="Arial" w:hAnsi="Arial" w:cs="Arial"/>
          <w:b/>
        </w:rPr>
        <w:t>CARBS AT NIGHT</w:t>
      </w:r>
      <w:r w:rsidR="007C5AA0" w:rsidRPr="00F73428">
        <w:rPr>
          <w:rFonts w:ascii="Arial" w:hAnsi="Arial" w:cs="Arial"/>
        </w:rPr>
        <w:t xml:space="preserve">: Further </w:t>
      </w:r>
      <w:r w:rsidR="00FF5770" w:rsidRPr="00F73428">
        <w:rPr>
          <w:rFonts w:ascii="Arial" w:hAnsi="Arial" w:cs="Arial"/>
        </w:rPr>
        <w:t xml:space="preserve">more </w:t>
      </w:r>
      <w:r w:rsidR="007C5AA0" w:rsidRPr="00F73428">
        <w:rPr>
          <w:rFonts w:ascii="Arial" w:hAnsi="Arial" w:cs="Arial"/>
        </w:rPr>
        <w:t>scientists found that those eatin</w:t>
      </w:r>
      <w:r w:rsidR="007C5AA0" w:rsidRPr="00F73428">
        <w:rPr>
          <w:rFonts w:ascii="Arial" w:hAnsi="Arial" w:cs="Arial"/>
        </w:rPr>
        <w:t xml:space="preserve">g a lower glycemic carbohydrate </w:t>
      </w:r>
      <w:r w:rsidRPr="00F73428">
        <w:rPr>
          <w:rFonts w:ascii="Arial" w:hAnsi="Arial" w:cs="Arial"/>
        </w:rPr>
        <w:t xml:space="preserve">meal that is high in fiber </w:t>
      </w:r>
      <w:r w:rsidR="007C5AA0" w:rsidRPr="00F73428">
        <w:rPr>
          <w:rFonts w:ascii="Arial" w:hAnsi="Arial" w:cs="Arial"/>
        </w:rPr>
        <w:t xml:space="preserve">as their last meal of the evening had a better glucose tolerance to their breakfast meal. </w:t>
      </w:r>
    </w:p>
    <w:p w:rsidR="00FF5770" w:rsidRPr="00F73428" w:rsidRDefault="00432A54" w:rsidP="00FF5770">
      <w:pPr>
        <w:rPr>
          <w:rFonts w:ascii="Arial" w:hAnsi="Arial" w:cs="Arial"/>
          <w:b/>
        </w:rPr>
      </w:pPr>
      <w:r w:rsidRPr="00F73428">
        <w:rPr>
          <w:rFonts w:ascii="Arial" w:hAnsi="Arial" w:cs="Arial"/>
          <w:b/>
        </w:rPr>
        <w:t>Sample d</w:t>
      </w:r>
      <w:r w:rsidR="00FF5770" w:rsidRPr="00F73428">
        <w:rPr>
          <w:rFonts w:ascii="Arial" w:hAnsi="Arial" w:cs="Arial"/>
          <w:b/>
        </w:rPr>
        <w:t>ay to maximize nutrient partitioning:</w:t>
      </w:r>
    </w:p>
    <w:p w:rsidR="00000000" w:rsidRPr="00F73428" w:rsidRDefault="00432A54" w:rsidP="00FF5770">
      <w:pPr>
        <w:numPr>
          <w:ilvl w:val="0"/>
          <w:numId w:val="4"/>
        </w:numPr>
        <w:rPr>
          <w:rFonts w:ascii="Arial" w:hAnsi="Arial" w:cs="Arial"/>
        </w:rPr>
      </w:pPr>
      <w:r w:rsidRPr="00F73428">
        <w:rPr>
          <w:rFonts w:ascii="Arial" w:hAnsi="Arial" w:cs="Arial"/>
        </w:rPr>
        <w:t>Meal 1: low-</w:t>
      </w:r>
      <w:r w:rsidR="00FF5770" w:rsidRPr="00F73428">
        <w:rPr>
          <w:rFonts w:ascii="Arial" w:hAnsi="Arial" w:cs="Arial"/>
        </w:rPr>
        <w:t xml:space="preserve">glycemic carbohydrates </w:t>
      </w:r>
      <w:r w:rsidR="007C5AA0" w:rsidRPr="00F73428">
        <w:rPr>
          <w:rFonts w:ascii="Arial" w:hAnsi="Arial" w:cs="Arial"/>
        </w:rPr>
        <w:t xml:space="preserve">or can skip </w:t>
      </w:r>
      <w:r w:rsidR="00FF5770" w:rsidRPr="00F73428">
        <w:rPr>
          <w:rFonts w:ascii="Arial" w:hAnsi="Arial" w:cs="Arial"/>
        </w:rPr>
        <w:t xml:space="preserve">carbohydrates </w:t>
      </w:r>
      <w:r w:rsidR="007C5AA0" w:rsidRPr="00F73428">
        <w:rPr>
          <w:rFonts w:ascii="Arial" w:hAnsi="Arial" w:cs="Arial"/>
        </w:rPr>
        <w:t xml:space="preserve">and have </w:t>
      </w:r>
      <w:r w:rsidR="00FF5770" w:rsidRPr="00F73428">
        <w:rPr>
          <w:rFonts w:ascii="Arial" w:hAnsi="Arial" w:cs="Arial"/>
        </w:rPr>
        <w:t xml:space="preserve">them on meal 2 to </w:t>
      </w:r>
      <w:r w:rsidR="007C5AA0" w:rsidRPr="00F73428">
        <w:rPr>
          <w:rFonts w:ascii="Arial" w:hAnsi="Arial" w:cs="Arial"/>
        </w:rPr>
        <w:t>extend the carb fasted state</w:t>
      </w:r>
    </w:p>
    <w:p w:rsidR="00000000" w:rsidRPr="00F73428" w:rsidRDefault="00432A54" w:rsidP="00C96F5D">
      <w:pPr>
        <w:numPr>
          <w:ilvl w:val="0"/>
          <w:numId w:val="4"/>
        </w:numPr>
        <w:rPr>
          <w:rFonts w:ascii="Arial" w:hAnsi="Arial" w:cs="Arial"/>
        </w:rPr>
      </w:pPr>
      <w:r w:rsidRPr="00F73428">
        <w:rPr>
          <w:rFonts w:ascii="Arial" w:hAnsi="Arial" w:cs="Arial"/>
        </w:rPr>
        <w:t>Meal 2:</w:t>
      </w:r>
      <w:r w:rsidR="007C5AA0" w:rsidRPr="00F73428">
        <w:rPr>
          <w:rFonts w:ascii="Arial" w:hAnsi="Arial" w:cs="Arial"/>
        </w:rPr>
        <w:t xml:space="preserve"> </w:t>
      </w:r>
      <w:r w:rsidRPr="00F73428">
        <w:rPr>
          <w:rFonts w:ascii="Arial" w:hAnsi="Arial" w:cs="Arial"/>
        </w:rPr>
        <w:t>low-</w:t>
      </w:r>
      <w:r w:rsidR="007C5AA0" w:rsidRPr="00F73428">
        <w:rPr>
          <w:rFonts w:ascii="Arial" w:hAnsi="Arial" w:cs="Arial"/>
        </w:rPr>
        <w:t>glycemic carbs here</w:t>
      </w:r>
    </w:p>
    <w:p w:rsidR="00000000" w:rsidRPr="00F73428" w:rsidRDefault="00432A54" w:rsidP="00C96F5D">
      <w:pPr>
        <w:numPr>
          <w:ilvl w:val="0"/>
          <w:numId w:val="4"/>
        </w:numPr>
        <w:rPr>
          <w:rFonts w:ascii="Arial" w:hAnsi="Arial" w:cs="Arial"/>
        </w:rPr>
      </w:pPr>
      <w:r w:rsidRPr="00F73428">
        <w:rPr>
          <w:rFonts w:ascii="Arial" w:hAnsi="Arial" w:cs="Arial"/>
        </w:rPr>
        <w:t>Pre workout: low-glycemic carbs here if eating 1-3 hours away from workout</w:t>
      </w:r>
    </w:p>
    <w:p w:rsidR="00000000" w:rsidRPr="00F73428" w:rsidRDefault="007C5AA0" w:rsidP="00C96F5D">
      <w:pPr>
        <w:numPr>
          <w:ilvl w:val="0"/>
          <w:numId w:val="4"/>
        </w:numPr>
        <w:rPr>
          <w:rFonts w:ascii="Arial" w:hAnsi="Arial" w:cs="Arial"/>
        </w:rPr>
      </w:pPr>
      <w:r w:rsidRPr="00F73428">
        <w:rPr>
          <w:rFonts w:ascii="Arial" w:hAnsi="Arial" w:cs="Arial"/>
        </w:rPr>
        <w:t>Intra carbs</w:t>
      </w:r>
      <w:r w:rsidR="00432A54" w:rsidRPr="00F73428">
        <w:rPr>
          <w:rFonts w:ascii="Arial" w:hAnsi="Arial" w:cs="Arial"/>
        </w:rPr>
        <w:t>:</w:t>
      </w:r>
      <w:r w:rsidRPr="00F73428">
        <w:rPr>
          <w:rFonts w:ascii="Arial" w:hAnsi="Arial" w:cs="Arial"/>
        </w:rPr>
        <w:t xml:space="preserve"> Can add as science shows it doesn’t blunt fat loss compared to training fasted. </w:t>
      </w:r>
    </w:p>
    <w:p w:rsidR="00000000" w:rsidRPr="00F73428" w:rsidRDefault="007C5AA0" w:rsidP="00C96F5D">
      <w:pPr>
        <w:numPr>
          <w:ilvl w:val="0"/>
          <w:numId w:val="4"/>
        </w:numPr>
        <w:rPr>
          <w:rFonts w:ascii="Arial" w:hAnsi="Arial" w:cs="Arial"/>
        </w:rPr>
      </w:pPr>
      <w:r w:rsidRPr="00F73428">
        <w:rPr>
          <w:rFonts w:ascii="Arial" w:hAnsi="Arial" w:cs="Arial"/>
        </w:rPr>
        <w:t xml:space="preserve">Post workout carbs. Highly recommended and we know </w:t>
      </w:r>
      <w:r w:rsidR="00432A54" w:rsidRPr="00F73428">
        <w:rPr>
          <w:rFonts w:ascii="Arial" w:hAnsi="Arial" w:cs="Arial"/>
        </w:rPr>
        <w:t>GLUT</w:t>
      </w:r>
      <w:r w:rsidRPr="00F73428">
        <w:rPr>
          <w:rFonts w:ascii="Arial" w:hAnsi="Arial" w:cs="Arial"/>
        </w:rPr>
        <w:t xml:space="preserve"> 4 </w:t>
      </w:r>
      <w:r w:rsidR="00432A54" w:rsidRPr="00F73428">
        <w:rPr>
          <w:rFonts w:ascii="Arial" w:hAnsi="Arial" w:cs="Arial"/>
        </w:rPr>
        <w:t xml:space="preserve">translocation is increased post-training, </w:t>
      </w:r>
      <w:r w:rsidRPr="00F73428">
        <w:rPr>
          <w:rFonts w:ascii="Arial" w:hAnsi="Arial" w:cs="Arial"/>
        </w:rPr>
        <w:t>so great time to ingest your carbs</w:t>
      </w:r>
      <w:r w:rsidR="00432A54" w:rsidRPr="00F73428">
        <w:rPr>
          <w:rFonts w:ascii="Arial" w:hAnsi="Arial" w:cs="Arial"/>
        </w:rPr>
        <w:t xml:space="preserve"> High glycemic carbs to help give a strong insulin spike!</w:t>
      </w:r>
    </w:p>
    <w:p w:rsidR="00432A54" w:rsidRPr="00F73428" w:rsidRDefault="00432A54" w:rsidP="00C96F5D">
      <w:pPr>
        <w:numPr>
          <w:ilvl w:val="0"/>
          <w:numId w:val="4"/>
        </w:numPr>
        <w:rPr>
          <w:rFonts w:ascii="Arial" w:hAnsi="Arial" w:cs="Arial"/>
        </w:rPr>
      </w:pPr>
      <w:r w:rsidRPr="00F73428">
        <w:rPr>
          <w:rFonts w:ascii="Arial" w:hAnsi="Arial" w:cs="Arial"/>
        </w:rPr>
        <w:t>Meal 5: low/moderate glycemic carbs</w:t>
      </w:r>
    </w:p>
    <w:p w:rsidR="00F73428" w:rsidRPr="00F73428" w:rsidRDefault="00432A54" w:rsidP="00F73428">
      <w:pPr>
        <w:numPr>
          <w:ilvl w:val="0"/>
          <w:numId w:val="4"/>
        </w:numPr>
        <w:rPr>
          <w:rFonts w:ascii="Arial" w:hAnsi="Arial" w:cs="Arial"/>
        </w:rPr>
      </w:pPr>
      <w:r w:rsidRPr="00F73428">
        <w:rPr>
          <w:rFonts w:ascii="Arial" w:hAnsi="Arial" w:cs="Arial"/>
        </w:rPr>
        <w:t>Meal 6: low glycemic carbs</w:t>
      </w:r>
    </w:p>
    <w:p w:rsidR="00432A54" w:rsidRPr="00F73428" w:rsidRDefault="00432A54" w:rsidP="00432A54">
      <w:pPr>
        <w:rPr>
          <w:rFonts w:ascii="Arial" w:hAnsi="Arial" w:cs="Arial"/>
        </w:rPr>
      </w:pPr>
    </w:p>
    <w:p w:rsidR="00FF5770" w:rsidRPr="00F73428" w:rsidRDefault="00FF5770" w:rsidP="00FF5770">
      <w:pPr>
        <w:ind w:left="720"/>
        <w:rPr>
          <w:rFonts w:ascii="Arial" w:hAnsi="Arial" w:cs="Arial"/>
          <w:b/>
        </w:rPr>
      </w:pPr>
      <w:r w:rsidRPr="00F73428">
        <w:rPr>
          <w:rFonts w:ascii="Arial" w:hAnsi="Arial" w:cs="Arial"/>
          <w:b/>
        </w:rPr>
        <w:t>Supplements that help improve insulin sensitivity: Glucose Disposal Agents (GDA’s)</w:t>
      </w:r>
    </w:p>
    <w:p w:rsidR="00000000" w:rsidRPr="00F73428" w:rsidRDefault="007C5AA0" w:rsidP="00FF5770">
      <w:pPr>
        <w:ind w:left="720"/>
        <w:rPr>
          <w:rFonts w:ascii="Arial" w:hAnsi="Arial" w:cs="Arial"/>
        </w:rPr>
      </w:pPr>
      <w:r w:rsidRPr="00F73428">
        <w:rPr>
          <w:rFonts w:ascii="Arial" w:hAnsi="Arial" w:cs="Arial"/>
        </w:rPr>
        <w:lastRenderedPageBreak/>
        <w:t xml:space="preserve">What are they? </w:t>
      </w:r>
      <w:r w:rsidR="00FF5770" w:rsidRPr="00F73428">
        <w:rPr>
          <w:rFonts w:ascii="Arial" w:hAnsi="Arial" w:cs="Arial"/>
        </w:rPr>
        <w:t>GDA’s</w:t>
      </w:r>
      <w:r w:rsidR="00432A54" w:rsidRPr="00F73428">
        <w:rPr>
          <w:rFonts w:ascii="Arial" w:hAnsi="Arial" w:cs="Arial"/>
        </w:rPr>
        <w:t>, or glucose disposal agents</w:t>
      </w:r>
      <w:r w:rsidR="00FF5770" w:rsidRPr="00F73428">
        <w:rPr>
          <w:rFonts w:ascii="Arial" w:hAnsi="Arial" w:cs="Arial"/>
        </w:rPr>
        <w:t xml:space="preserve"> are s</w:t>
      </w:r>
      <w:r w:rsidRPr="00F73428">
        <w:rPr>
          <w:rFonts w:ascii="Arial" w:hAnsi="Arial" w:cs="Arial"/>
        </w:rPr>
        <w:t>upplements ingested orally that help make the body more sensitive to its OWN insulin.</w:t>
      </w:r>
      <w:r w:rsidR="00432A54" w:rsidRPr="00F73428">
        <w:rPr>
          <w:rFonts w:ascii="Arial" w:hAnsi="Arial" w:cs="Arial"/>
        </w:rPr>
        <w:t xml:space="preserve"> Below are a list of 3 key ingredients in GDA’s that allow for optimized nutrient partitioning. </w:t>
      </w:r>
    </w:p>
    <w:p w:rsidR="00000000" w:rsidRPr="00F73428" w:rsidRDefault="007C5AA0" w:rsidP="00C96F5D">
      <w:pPr>
        <w:numPr>
          <w:ilvl w:val="0"/>
          <w:numId w:val="4"/>
        </w:numPr>
        <w:rPr>
          <w:rFonts w:ascii="Arial" w:hAnsi="Arial" w:cs="Arial"/>
        </w:rPr>
      </w:pPr>
      <w:r w:rsidRPr="00F73428">
        <w:rPr>
          <w:rFonts w:ascii="Arial" w:hAnsi="Arial" w:cs="Arial"/>
        </w:rPr>
        <w:t xml:space="preserve">Berberine: </w:t>
      </w:r>
      <w:r w:rsidR="00FF5770" w:rsidRPr="00F73428">
        <w:rPr>
          <w:rFonts w:ascii="Arial" w:hAnsi="Arial" w:cs="Arial"/>
        </w:rPr>
        <w:t xml:space="preserve">Considered the king of over the counter </w:t>
      </w:r>
      <w:r w:rsidRPr="00F73428">
        <w:rPr>
          <w:rFonts w:ascii="Arial" w:hAnsi="Arial" w:cs="Arial"/>
        </w:rPr>
        <w:t>GDA</w:t>
      </w:r>
      <w:r w:rsidR="00FF5770" w:rsidRPr="00F73428">
        <w:rPr>
          <w:rFonts w:ascii="Arial" w:hAnsi="Arial" w:cs="Arial"/>
        </w:rPr>
        <w:t>’s. Berberine is</w:t>
      </w:r>
      <w:r w:rsidR="00432A54" w:rsidRPr="00F73428">
        <w:rPr>
          <w:rFonts w:ascii="Arial" w:hAnsi="Arial" w:cs="Arial"/>
        </w:rPr>
        <w:t xml:space="preserve">, based on recent studies, </w:t>
      </w:r>
      <w:r w:rsidR="00FF5770" w:rsidRPr="00F73428">
        <w:rPr>
          <w:rFonts w:ascii="Arial" w:hAnsi="Arial" w:cs="Arial"/>
        </w:rPr>
        <w:t xml:space="preserve">to be as </w:t>
      </w:r>
      <w:r w:rsidRPr="00F73428">
        <w:rPr>
          <w:rFonts w:ascii="Arial" w:hAnsi="Arial" w:cs="Arial"/>
        </w:rPr>
        <w:t xml:space="preserve">effective as the diabetic drug metformin. Both activate AMP-activated protein kinase (AMPK) (A major regulator </w:t>
      </w:r>
      <w:r w:rsidR="00432A54" w:rsidRPr="00F73428">
        <w:rPr>
          <w:rFonts w:ascii="Arial" w:hAnsi="Arial" w:cs="Arial"/>
        </w:rPr>
        <w:t xml:space="preserve">in cellular energy metabolism) </w:t>
      </w:r>
      <w:r w:rsidR="00FF5770" w:rsidRPr="00F73428">
        <w:rPr>
          <w:rFonts w:ascii="Arial" w:hAnsi="Arial" w:cs="Arial"/>
        </w:rPr>
        <w:t xml:space="preserve">and </w:t>
      </w:r>
      <w:r w:rsidR="00432A54" w:rsidRPr="00F73428">
        <w:rPr>
          <w:rFonts w:ascii="Arial" w:hAnsi="Arial" w:cs="Arial"/>
        </w:rPr>
        <w:t>increase</w:t>
      </w:r>
      <w:r w:rsidRPr="00F73428">
        <w:rPr>
          <w:rFonts w:ascii="Arial" w:hAnsi="Arial" w:cs="Arial"/>
        </w:rPr>
        <w:t xml:space="preserve"> GLUT 4 translocation to the cells</w:t>
      </w:r>
      <w:r w:rsidR="00FF5770" w:rsidRPr="00F73428">
        <w:rPr>
          <w:rFonts w:ascii="Arial" w:hAnsi="Arial" w:cs="Arial"/>
        </w:rPr>
        <w:t xml:space="preserve">. A recommended dosage would be </w:t>
      </w:r>
      <w:r w:rsidRPr="00F73428">
        <w:rPr>
          <w:rFonts w:ascii="Arial" w:hAnsi="Arial" w:cs="Arial"/>
        </w:rPr>
        <w:t>500</w:t>
      </w:r>
      <w:r w:rsidR="00FF5770" w:rsidRPr="00F73428">
        <w:rPr>
          <w:rFonts w:ascii="Arial" w:hAnsi="Arial" w:cs="Arial"/>
        </w:rPr>
        <w:t>mg with carb meals per day, but up to</w:t>
      </w:r>
      <w:r w:rsidRPr="00F73428">
        <w:rPr>
          <w:rFonts w:ascii="Arial" w:hAnsi="Arial" w:cs="Arial"/>
        </w:rPr>
        <w:t xml:space="preserve"> 20</w:t>
      </w:r>
      <w:r w:rsidRPr="00F73428">
        <w:rPr>
          <w:rFonts w:ascii="Arial" w:hAnsi="Arial" w:cs="Arial"/>
        </w:rPr>
        <w:t xml:space="preserve">00mg daily. </w:t>
      </w:r>
    </w:p>
    <w:p w:rsidR="00000000" w:rsidRPr="00F73428" w:rsidRDefault="00FF5770" w:rsidP="00C96F5D">
      <w:pPr>
        <w:numPr>
          <w:ilvl w:val="0"/>
          <w:numId w:val="4"/>
        </w:numPr>
        <w:rPr>
          <w:rFonts w:ascii="Arial" w:hAnsi="Arial" w:cs="Arial"/>
        </w:rPr>
      </w:pPr>
      <w:r w:rsidRPr="00F73428">
        <w:rPr>
          <w:rFonts w:ascii="Arial" w:hAnsi="Arial" w:cs="Arial"/>
        </w:rPr>
        <w:t>NA R ALA: This is another GDA that</w:t>
      </w:r>
      <w:r w:rsidR="007C5AA0" w:rsidRPr="00F73428">
        <w:rPr>
          <w:rFonts w:ascii="Arial" w:hAnsi="Arial" w:cs="Arial"/>
        </w:rPr>
        <w:t xml:space="preserve"> activates AMPK, increasing cellular metabolism (without exercising) and it also reduces triglyceride storage in the muscle c</w:t>
      </w:r>
      <w:r w:rsidR="007C5AA0" w:rsidRPr="00F73428">
        <w:rPr>
          <w:rFonts w:ascii="Arial" w:hAnsi="Arial" w:cs="Arial"/>
        </w:rPr>
        <w:t>ell</w:t>
      </w:r>
      <w:r w:rsidRPr="00F73428">
        <w:rPr>
          <w:rFonts w:ascii="Arial" w:hAnsi="Arial" w:cs="Arial"/>
        </w:rPr>
        <w:t>,</w:t>
      </w:r>
      <w:r w:rsidR="007C5AA0" w:rsidRPr="00F73428">
        <w:rPr>
          <w:rFonts w:ascii="Arial" w:hAnsi="Arial" w:cs="Arial"/>
        </w:rPr>
        <w:t xml:space="preserve"> whi</w:t>
      </w:r>
      <w:r w:rsidRPr="00F73428">
        <w:rPr>
          <w:rFonts w:ascii="Arial" w:hAnsi="Arial" w:cs="Arial"/>
        </w:rPr>
        <w:t>ch leads to insulin resistance. A recommended dosage would be</w:t>
      </w:r>
      <w:r w:rsidR="007C5AA0" w:rsidRPr="00F73428">
        <w:rPr>
          <w:rFonts w:ascii="Arial" w:hAnsi="Arial" w:cs="Arial"/>
          <w:vertAlign w:val="superscript"/>
        </w:rPr>
        <w:t xml:space="preserve"> </w:t>
      </w:r>
      <w:r w:rsidRPr="00F73428">
        <w:rPr>
          <w:rFonts w:ascii="Arial" w:hAnsi="Arial" w:cs="Arial"/>
        </w:rPr>
        <w:t>100-</w:t>
      </w:r>
      <w:r w:rsidR="007C5AA0" w:rsidRPr="00F73428">
        <w:rPr>
          <w:rFonts w:ascii="Arial" w:hAnsi="Arial" w:cs="Arial"/>
        </w:rPr>
        <w:t>200mg per carb</w:t>
      </w:r>
      <w:r w:rsidRPr="00F73428">
        <w:rPr>
          <w:rFonts w:ascii="Arial" w:hAnsi="Arial" w:cs="Arial"/>
        </w:rPr>
        <w:t>ohyd</w:t>
      </w:r>
      <w:r w:rsidR="00432A54" w:rsidRPr="00F73428">
        <w:rPr>
          <w:rFonts w:ascii="Arial" w:hAnsi="Arial" w:cs="Arial"/>
        </w:rPr>
        <w:t>r</w:t>
      </w:r>
      <w:r w:rsidRPr="00F73428">
        <w:rPr>
          <w:rFonts w:ascii="Arial" w:hAnsi="Arial" w:cs="Arial"/>
        </w:rPr>
        <w:t>ate</w:t>
      </w:r>
      <w:r w:rsidR="007C5AA0" w:rsidRPr="00F73428">
        <w:rPr>
          <w:rFonts w:ascii="Arial" w:hAnsi="Arial" w:cs="Arial"/>
        </w:rPr>
        <w:t xml:space="preserve"> contai</w:t>
      </w:r>
      <w:r w:rsidR="007C5AA0" w:rsidRPr="00F73428">
        <w:rPr>
          <w:rFonts w:ascii="Arial" w:hAnsi="Arial" w:cs="Arial"/>
        </w:rPr>
        <w:t xml:space="preserve">ning meal. </w:t>
      </w:r>
    </w:p>
    <w:p w:rsidR="00000000" w:rsidRPr="00F73428" w:rsidRDefault="007C5AA0" w:rsidP="00C96F5D">
      <w:pPr>
        <w:numPr>
          <w:ilvl w:val="0"/>
          <w:numId w:val="4"/>
        </w:numPr>
        <w:rPr>
          <w:rFonts w:ascii="Arial" w:hAnsi="Arial" w:cs="Arial"/>
        </w:rPr>
      </w:pPr>
      <w:proofErr w:type="spellStart"/>
      <w:r w:rsidRPr="00F73428">
        <w:rPr>
          <w:rFonts w:ascii="Arial" w:hAnsi="Arial" w:cs="Arial"/>
        </w:rPr>
        <w:t>Vanadyl</w:t>
      </w:r>
      <w:proofErr w:type="spellEnd"/>
      <w:r w:rsidRPr="00F73428">
        <w:rPr>
          <w:rFonts w:ascii="Arial" w:hAnsi="Arial" w:cs="Arial"/>
        </w:rPr>
        <w:t xml:space="preserve"> Sulfate: </w:t>
      </w:r>
      <w:r w:rsidR="00FF5770" w:rsidRPr="00F73428">
        <w:rPr>
          <w:rFonts w:ascii="Arial" w:hAnsi="Arial" w:cs="Arial"/>
        </w:rPr>
        <w:t>One study has shown that when a daily dose of</w:t>
      </w:r>
      <w:r w:rsidR="00432A54" w:rsidRPr="00F73428">
        <w:rPr>
          <w:rFonts w:ascii="Arial" w:hAnsi="Arial" w:cs="Arial"/>
        </w:rPr>
        <w:t xml:space="preserve"> </w:t>
      </w:r>
      <w:r w:rsidR="00FF5770" w:rsidRPr="00F73428">
        <w:rPr>
          <w:rFonts w:ascii="Arial" w:hAnsi="Arial" w:cs="Arial"/>
        </w:rPr>
        <w:t>100mg</w:t>
      </w:r>
      <w:r w:rsidRPr="00F73428">
        <w:rPr>
          <w:rFonts w:ascii="Arial" w:hAnsi="Arial" w:cs="Arial"/>
        </w:rPr>
        <w:t xml:space="preserve"> was </w:t>
      </w:r>
      <w:r w:rsidR="00FF5770" w:rsidRPr="00F73428">
        <w:rPr>
          <w:rFonts w:ascii="Arial" w:hAnsi="Arial" w:cs="Arial"/>
        </w:rPr>
        <w:t>administered to humans with non-insulin dependent diabetics, after 3 weeks t</w:t>
      </w:r>
      <w:r w:rsidRPr="00F73428">
        <w:rPr>
          <w:rFonts w:ascii="Arial" w:hAnsi="Arial" w:cs="Arial"/>
        </w:rPr>
        <w:t>here was significant improvemen</w:t>
      </w:r>
      <w:r w:rsidRPr="00F73428">
        <w:rPr>
          <w:rFonts w:ascii="Arial" w:hAnsi="Arial" w:cs="Arial"/>
        </w:rPr>
        <w:t>t in hepatic and peripheral insulin sensitivity</w:t>
      </w:r>
      <w:r w:rsidR="00FF5770" w:rsidRPr="00F73428">
        <w:rPr>
          <w:rFonts w:ascii="Arial" w:hAnsi="Arial" w:cs="Arial"/>
        </w:rPr>
        <w:t>. A recommended dosage would be 10</w:t>
      </w:r>
      <w:r w:rsidRPr="00F73428">
        <w:rPr>
          <w:rFonts w:ascii="Arial" w:hAnsi="Arial" w:cs="Arial"/>
        </w:rPr>
        <w:t>-20</w:t>
      </w:r>
      <w:r w:rsidR="00FF5770" w:rsidRPr="00F73428">
        <w:rPr>
          <w:rFonts w:ascii="Arial" w:hAnsi="Arial" w:cs="Arial"/>
        </w:rPr>
        <w:t>mg per carbohydrate containing meals, but no higher than 40</w:t>
      </w:r>
      <w:r w:rsidRPr="00F73428">
        <w:rPr>
          <w:rFonts w:ascii="Arial" w:hAnsi="Arial" w:cs="Arial"/>
        </w:rPr>
        <w:t xml:space="preserve">-80mg per day </w:t>
      </w:r>
      <w:r w:rsidRPr="00F73428">
        <w:rPr>
          <w:rFonts w:ascii="Arial" w:hAnsi="Arial" w:cs="Arial"/>
        </w:rPr>
        <w:t xml:space="preserve">as it’s a metal. </w:t>
      </w:r>
    </w:p>
    <w:p w:rsidR="00FF5770" w:rsidRPr="00F73428" w:rsidRDefault="00432A54" w:rsidP="00432A54">
      <w:pPr>
        <w:ind w:left="720"/>
        <w:rPr>
          <w:rFonts w:ascii="Arial" w:hAnsi="Arial" w:cs="Arial"/>
        </w:rPr>
      </w:pPr>
      <w:r w:rsidRPr="00F73428">
        <w:rPr>
          <w:rFonts w:ascii="Arial" w:hAnsi="Arial" w:cs="Arial"/>
        </w:rPr>
        <w:t>With all GDA’s,</w:t>
      </w:r>
      <w:r w:rsidR="00FF5770" w:rsidRPr="00F73428">
        <w:rPr>
          <w:rFonts w:ascii="Arial" w:hAnsi="Arial" w:cs="Arial"/>
        </w:rPr>
        <w:t xml:space="preserve"> I recommend using</w:t>
      </w:r>
      <w:r w:rsidR="007C5AA0" w:rsidRPr="00F73428">
        <w:rPr>
          <w:rFonts w:ascii="Arial" w:hAnsi="Arial" w:cs="Arial"/>
        </w:rPr>
        <w:t xml:space="preserve"> them with any carb</w:t>
      </w:r>
      <w:r w:rsidR="00FF5770" w:rsidRPr="00F73428">
        <w:rPr>
          <w:rFonts w:ascii="Arial" w:hAnsi="Arial" w:cs="Arial"/>
        </w:rPr>
        <w:t>ohydrate</w:t>
      </w:r>
      <w:r w:rsidR="007C5AA0" w:rsidRPr="00F73428">
        <w:rPr>
          <w:rFonts w:ascii="Arial" w:hAnsi="Arial" w:cs="Arial"/>
        </w:rPr>
        <w:t xml:space="preserve"> based meal </w:t>
      </w:r>
      <w:r w:rsidRPr="00F73428">
        <w:rPr>
          <w:rFonts w:ascii="Arial" w:hAnsi="Arial" w:cs="Arial"/>
        </w:rPr>
        <w:t>that you ingest and to consume</w:t>
      </w:r>
      <w:r w:rsidR="00FF5770" w:rsidRPr="00F73428">
        <w:rPr>
          <w:rFonts w:ascii="Arial" w:hAnsi="Arial" w:cs="Arial"/>
        </w:rPr>
        <w:t xml:space="preserve"> them 15-20</w:t>
      </w:r>
      <w:r w:rsidR="007C5AA0" w:rsidRPr="00F73428">
        <w:rPr>
          <w:rFonts w:ascii="Arial" w:hAnsi="Arial" w:cs="Arial"/>
        </w:rPr>
        <w:t xml:space="preserve"> </w:t>
      </w:r>
      <w:r w:rsidR="007C5AA0" w:rsidRPr="00F73428">
        <w:rPr>
          <w:rFonts w:ascii="Arial" w:hAnsi="Arial" w:cs="Arial"/>
        </w:rPr>
        <w:t>min</w:t>
      </w:r>
      <w:r w:rsidR="00FF5770" w:rsidRPr="00F73428">
        <w:rPr>
          <w:rFonts w:ascii="Arial" w:hAnsi="Arial" w:cs="Arial"/>
        </w:rPr>
        <w:t>ute</w:t>
      </w:r>
      <w:r w:rsidR="007C5AA0" w:rsidRPr="00F73428">
        <w:rPr>
          <w:rFonts w:ascii="Arial" w:hAnsi="Arial" w:cs="Arial"/>
        </w:rPr>
        <w:t>s p</w:t>
      </w:r>
      <w:r w:rsidR="00FF5770" w:rsidRPr="00F73428">
        <w:rPr>
          <w:rFonts w:ascii="Arial" w:hAnsi="Arial" w:cs="Arial"/>
        </w:rPr>
        <w:t>rior to eating if possible.</w:t>
      </w:r>
      <w:r w:rsidR="007C5AA0" w:rsidRPr="00F73428">
        <w:rPr>
          <w:rFonts w:ascii="Arial" w:hAnsi="Arial" w:cs="Arial"/>
        </w:rPr>
        <w:t xml:space="preserve"> </w:t>
      </w:r>
    </w:p>
    <w:p w:rsidR="00000000" w:rsidRPr="00F73428" w:rsidRDefault="00432A54" w:rsidP="007C5AA0">
      <w:pPr>
        <w:ind w:left="720"/>
        <w:rPr>
          <w:rFonts w:ascii="Arial" w:hAnsi="Arial" w:cs="Arial"/>
        </w:rPr>
      </w:pPr>
      <w:r w:rsidRPr="00F73428">
        <w:rPr>
          <w:rFonts w:ascii="Arial" w:hAnsi="Arial" w:cs="Arial"/>
        </w:rPr>
        <w:t xml:space="preserve">Note: </w:t>
      </w:r>
      <w:r w:rsidR="00FF5770" w:rsidRPr="00F73428">
        <w:rPr>
          <w:rFonts w:ascii="Arial" w:hAnsi="Arial" w:cs="Arial"/>
        </w:rPr>
        <w:t>The body is excellent at nutrition partitioning after exercise as we mentioned with increased GLUT 4 activity, but depending on the quantity of ingested carbohydrates, tak</w:t>
      </w:r>
      <w:r w:rsidR="007C5AA0" w:rsidRPr="00F73428">
        <w:rPr>
          <w:rFonts w:ascii="Arial" w:hAnsi="Arial" w:cs="Arial"/>
        </w:rPr>
        <w:t xml:space="preserve">ing </w:t>
      </w:r>
      <w:r w:rsidR="00FF5770" w:rsidRPr="00F73428">
        <w:rPr>
          <w:rFonts w:ascii="Arial" w:hAnsi="Arial" w:cs="Arial"/>
        </w:rPr>
        <w:t>a GDA shortly after could provide benefit</w:t>
      </w:r>
      <w:r w:rsidR="007C5AA0" w:rsidRPr="00F73428">
        <w:rPr>
          <w:rFonts w:ascii="Arial" w:hAnsi="Arial" w:cs="Arial"/>
        </w:rPr>
        <w:t xml:space="preserve">? Why? </w:t>
      </w:r>
      <w:r w:rsidR="00FF5770" w:rsidRPr="00F73428">
        <w:rPr>
          <w:rFonts w:ascii="Arial" w:hAnsi="Arial" w:cs="Arial"/>
        </w:rPr>
        <w:t xml:space="preserve">This will allow your </w:t>
      </w:r>
      <w:r w:rsidR="007C5AA0" w:rsidRPr="00F73428">
        <w:rPr>
          <w:rFonts w:ascii="Arial" w:hAnsi="Arial" w:cs="Arial"/>
        </w:rPr>
        <w:t>insulin</w:t>
      </w:r>
      <w:r w:rsidR="00FF5770" w:rsidRPr="00F73428">
        <w:rPr>
          <w:rFonts w:ascii="Arial" w:hAnsi="Arial" w:cs="Arial"/>
        </w:rPr>
        <w:t xml:space="preserve"> to</w:t>
      </w:r>
      <w:r w:rsidR="007C5AA0" w:rsidRPr="00F73428">
        <w:rPr>
          <w:rFonts w:ascii="Arial" w:hAnsi="Arial" w:cs="Arial"/>
        </w:rPr>
        <w:t xml:space="preserve"> spike high</w:t>
      </w:r>
      <w:r w:rsidR="00FF5770" w:rsidRPr="00F73428">
        <w:rPr>
          <w:rFonts w:ascii="Arial" w:hAnsi="Arial" w:cs="Arial"/>
        </w:rPr>
        <w:t xml:space="preserve"> (which is what we want after a workout)</w:t>
      </w:r>
      <w:r w:rsidRPr="00F73428">
        <w:rPr>
          <w:rFonts w:ascii="Arial" w:hAnsi="Arial" w:cs="Arial"/>
        </w:rPr>
        <w:t>, and t</w:t>
      </w:r>
      <w:r w:rsidR="007C5AA0" w:rsidRPr="00F73428">
        <w:rPr>
          <w:rFonts w:ascii="Arial" w:hAnsi="Arial" w:cs="Arial"/>
        </w:rPr>
        <w:t>hen</w:t>
      </w:r>
      <w:r w:rsidRPr="00F73428">
        <w:rPr>
          <w:rFonts w:ascii="Arial" w:hAnsi="Arial" w:cs="Arial"/>
        </w:rPr>
        <w:t xml:space="preserve"> by taking</w:t>
      </w:r>
      <w:r w:rsidR="007C5AA0" w:rsidRPr="00F73428">
        <w:rPr>
          <w:rFonts w:ascii="Arial" w:hAnsi="Arial" w:cs="Arial"/>
        </w:rPr>
        <w:t xml:space="preserve"> </w:t>
      </w:r>
      <w:r w:rsidRPr="00F73428">
        <w:rPr>
          <w:rFonts w:ascii="Arial" w:hAnsi="Arial" w:cs="Arial"/>
        </w:rPr>
        <w:t>a</w:t>
      </w:r>
      <w:r w:rsidR="007C5AA0" w:rsidRPr="00F73428">
        <w:rPr>
          <w:rFonts w:ascii="Arial" w:hAnsi="Arial" w:cs="Arial"/>
        </w:rPr>
        <w:t xml:space="preserve"> GDAs AFTER </w:t>
      </w:r>
      <w:r w:rsidR="007C5AA0" w:rsidRPr="00F73428">
        <w:rPr>
          <w:rFonts w:ascii="Arial" w:hAnsi="Arial" w:cs="Arial"/>
        </w:rPr>
        <w:t>eat</w:t>
      </w:r>
      <w:r w:rsidRPr="00F73428">
        <w:rPr>
          <w:rFonts w:ascii="Arial" w:hAnsi="Arial" w:cs="Arial"/>
        </w:rPr>
        <w:t>ing, you could more</w:t>
      </w:r>
      <w:r w:rsidR="00FF5770" w:rsidRPr="00F73428">
        <w:rPr>
          <w:rFonts w:ascii="Arial" w:hAnsi="Arial" w:cs="Arial"/>
        </w:rPr>
        <w:t xml:space="preserve"> efficiently store any remaining </w:t>
      </w:r>
      <w:r w:rsidR="007C5AA0" w:rsidRPr="00F73428">
        <w:rPr>
          <w:rFonts w:ascii="Arial" w:hAnsi="Arial" w:cs="Arial"/>
        </w:rPr>
        <w:t xml:space="preserve">blood sugars after the spike. </w:t>
      </w:r>
    </w:p>
    <w:p w:rsidR="00000000" w:rsidRDefault="00432A54" w:rsidP="007C5AA0">
      <w:pPr>
        <w:ind w:left="720"/>
        <w:rPr>
          <w:rFonts w:ascii="Arial" w:hAnsi="Arial" w:cs="Arial"/>
        </w:rPr>
      </w:pPr>
      <w:r w:rsidRPr="00F73428">
        <w:rPr>
          <w:rFonts w:ascii="Arial" w:hAnsi="Arial" w:cs="Arial"/>
        </w:rPr>
        <w:t xml:space="preserve">Note: For super hard gainers who consistently eat </w:t>
      </w:r>
      <w:r w:rsidR="00FF5770" w:rsidRPr="00F73428">
        <w:rPr>
          <w:rFonts w:ascii="Arial" w:hAnsi="Arial" w:cs="Arial"/>
        </w:rPr>
        <w:t>extreme amounts of carbohydrates</w:t>
      </w:r>
      <w:r w:rsidRPr="00F73428">
        <w:rPr>
          <w:rFonts w:ascii="Arial" w:hAnsi="Arial" w:cs="Arial"/>
        </w:rPr>
        <w:t>,</w:t>
      </w:r>
      <w:r w:rsidR="007C5AA0">
        <w:rPr>
          <w:rFonts w:ascii="Arial" w:hAnsi="Arial" w:cs="Arial"/>
        </w:rPr>
        <w:t xml:space="preserve"> </w:t>
      </w:r>
      <w:r w:rsidR="007C5AA0" w:rsidRPr="00F73428">
        <w:rPr>
          <w:rFonts w:ascii="Arial" w:hAnsi="Arial" w:cs="Arial"/>
        </w:rPr>
        <w:t>GDAs AFTER every meal</w:t>
      </w:r>
      <w:r w:rsidR="00FF5770" w:rsidRPr="00F73428">
        <w:rPr>
          <w:rFonts w:ascii="Arial" w:hAnsi="Arial" w:cs="Arial"/>
        </w:rPr>
        <w:t xml:space="preserve"> could be very useful to protect insulin sensitivity</w:t>
      </w:r>
      <w:r w:rsidRPr="00F73428">
        <w:rPr>
          <w:rFonts w:ascii="Arial" w:hAnsi="Arial" w:cs="Arial"/>
        </w:rPr>
        <w:t>. This preserves the muscle cells</w:t>
      </w:r>
      <w:r w:rsidR="007C5AA0" w:rsidRPr="00F73428">
        <w:rPr>
          <w:rFonts w:ascii="Arial" w:hAnsi="Arial" w:cs="Arial"/>
        </w:rPr>
        <w:t xml:space="preserve"> sensitivity for long bouts of time, but also gives them in theory higher insulin spikes since </w:t>
      </w:r>
      <w:r w:rsidR="00FF5770" w:rsidRPr="00F73428">
        <w:rPr>
          <w:rFonts w:ascii="Arial" w:hAnsi="Arial" w:cs="Arial"/>
        </w:rPr>
        <w:t>they</w:t>
      </w:r>
      <w:r w:rsidR="007C5AA0" w:rsidRPr="00F73428">
        <w:rPr>
          <w:rFonts w:ascii="Arial" w:hAnsi="Arial" w:cs="Arial"/>
        </w:rPr>
        <w:t xml:space="preserve"> aren’t taking them pre meal. </w:t>
      </w:r>
    </w:p>
    <w:p w:rsidR="007C5AA0" w:rsidRPr="00F73428" w:rsidRDefault="007C5AA0" w:rsidP="007C5AA0">
      <w:pPr>
        <w:ind w:left="720"/>
        <w:rPr>
          <w:rFonts w:ascii="Arial" w:hAnsi="Arial" w:cs="Arial"/>
        </w:rPr>
      </w:pPr>
      <w:r>
        <w:rPr>
          <w:rFonts w:ascii="Arial" w:hAnsi="Arial" w:cs="Arial"/>
        </w:rPr>
        <w:t>So there we have it; is insulin really a foe? Or is it simply a tool that we need to learn how to use to optimally provide value to our goals? If you ask me, I will continue to capitalize on insulin to my benefit, but am smart with my nutrient timing and utilize supplements like GDA’s to help me partition nutrients efficiently when needed.</w:t>
      </w:r>
      <w:bookmarkStart w:id="0" w:name="_GoBack"/>
      <w:bookmarkEnd w:id="0"/>
    </w:p>
    <w:p w:rsidR="00C96F5D" w:rsidRPr="00F73428" w:rsidRDefault="00C96F5D" w:rsidP="00FF5770">
      <w:pPr>
        <w:ind w:left="720"/>
        <w:rPr>
          <w:rFonts w:ascii="Arial" w:hAnsi="Arial" w:cs="Arial"/>
        </w:rPr>
      </w:pPr>
    </w:p>
    <w:sectPr w:rsidR="00C96F5D" w:rsidRPr="00F734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E65C5"/>
    <w:multiLevelType w:val="hybridMultilevel"/>
    <w:tmpl w:val="2CF4FD24"/>
    <w:lvl w:ilvl="0" w:tplc="FAE01FF0">
      <w:start w:val="1"/>
      <w:numFmt w:val="bullet"/>
      <w:lvlText w:val=""/>
      <w:lvlJc w:val="left"/>
      <w:pPr>
        <w:tabs>
          <w:tab w:val="num" w:pos="720"/>
        </w:tabs>
        <w:ind w:left="720" w:hanging="360"/>
      </w:pPr>
      <w:rPr>
        <w:rFonts w:ascii="Wingdings 3" w:hAnsi="Wingdings 3" w:hint="default"/>
      </w:rPr>
    </w:lvl>
    <w:lvl w:ilvl="1" w:tplc="86A624AA" w:tentative="1">
      <w:start w:val="1"/>
      <w:numFmt w:val="bullet"/>
      <w:lvlText w:val=""/>
      <w:lvlJc w:val="left"/>
      <w:pPr>
        <w:tabs>
          <w:tab w:val="num" w:pos="1440"/>
        </w:tabs>
        <w:ind w:left="1440" w:hanging="360"/>
      </w:pPr>
      <w:rPr>
        <w:rFonts w:ascii="Wingdings 3" w:hAnsi="Wingdings 3" w:hint="default"/>
      </w:rPr>
    </w:lvl>
    <w:lvl w:ilvl="2" w:tplc="E27416D6" w:tentative="1">
      <w:start w:val="1"/>
      <w:numFmt w:val="bullet"/>
      <w:lvlText w:val=""/>
      <w:lvlJc w:val="left"/>
      <w:pPr>
        <w:tabs>
          <w:tab w:val="num" w:pos="2160"/>
        </w:tabs>
        <w:ind w:left="2160" w:hanging="360"/>
      </w:pPr>
      <w:rPr>
        <w:rFonts w:ascii="Wingdings 3" w:hAnsi="Wingdings 3" w:hint="default"/>
      </w:rPr>
    </w:lvl>
    <w:lvl w:ilvl="3" w:tplc="87380D2C" w:tentative="1">
      <w:start w:val="1"/>
      <w:numFmt w:val="bullet"/>
      <w:lvlText w:val=""/>
      <w:lvlJc w:val="left"/>
      <w:pPr>
        <w:tabs>
          <w:tab w:val="num" w:pos="2880"/>
        </w:tabs>
        <w:ind w:left="2880" w:hanging="360"/>
      </w:pPr>
      <w:rPr>
        <w:rFonts w:ascii="Wingdings 3" w:hAnsi="Wingdings 3" w:hint="default"/>
      </w:rPr>
    </w:lvl>
    <w:lvl w:ilvl="4" w:tplc="92A41BA4" w:tentative="1">
      <w:start w:val="1"/>
      <w:numFmt w:val="bullet"/>
      <w:lvlText w:val=""/>
      <w:lvlJc w:val="left"/>
      <w:pPr>
        <w:tabs>
          <w:tab w:val="num" w:pos="3600"/>
        </w:tabs>
        <w:ind w:left="3600" w:hanging="360"/>
      </w:pPr>
      <w:rPr>
        <w:rFonts w:ascii="Wingdings 3" w:hAnsi="Wingdings 3" w:hint="default"/>
      </w:rPr>
    </w:lvl>
    <w:lvl w:ilvl="5" w:tplc="E528BBE6" w:tentative="1">
      <w:start w:val="1"/>
      <w:numFmt w:val="bullet"/>
      <w:lvlText w:val=""/>
      <w:lvlJc w:val="left"/>
      <w:pPr>
        <w:tabs>
          <w:tab w:val="num" w:pos="4320"/>
        </w:tabs>
        <w:ind w:left="4320" w:hanging="360"/>
      </w:pPr>
      <w:rPr>
        <w:rFonts w:ascii="Wingdings 3" w:hAnsi="Wingdings 3" w:hint="default"/>
      </w:rPr>
    </w:lvl>
    <w:lvl w:ilvl="6" w:tplc="085E7762" w:tentative="1">
      <w:start w:val="1"/>
      <w:numFmt w:val="bullet"/>
      <w:lvlText w:val=""/>
      <w:lvlJc w:val="left"/>
      <w:pPr>
        <w:tabs>
          <w:tab w:val="num" w:pos="5040"/>
        </w:tabs>
        <w:ind w:left="5040" w:hanging="360"/>
      </w:pPr>
      <w:rPr>
        <w:rFonts w:ascii="Wingdings 3" w:hAnsi="Wingdings 3" w:hint="default"/>
      </w:rPr>
    </w:lvl>
    <w:lvl w:ilvl="7" w:tplc="5E7AC0D6" w:tentative="1">
      <w:start w:val="1"/>
      <w:numFmt w:val="bullet"/>
      <w:lvlText w:val=""/>
      <w:lvlJc w:val="left"/>
      <w:pPr>
        <w:tabs>
          <w:tab w:val="num" w:pos="5760"/>
        </w:tabs>
        <w:ind w:left="5760" w:hanging="360"/>
      </w:pPr>
      <w:rPr>
        <w:rFonts w:ascii="Wingdings 3" w:hAnsi="Wingdings 3" w:hint="default"/>
      </w:rPr>
    </w:lvl>
    <w:lvl w:ilvl="8" w:tplc="69EE6C1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9D24CA5"/>
    <w:multiLevelType w:val="hybridMultilevel"/>
    <w:tmpl w:val="2CDA0F68"/>
    <w:lvl w:ilvl="0" w:tplc="66F67230">
      <w:start w:val="1"/>
      <w:numFmt w:val="bullet"/>
      <w:lvlText w:val=""/>
      <w:lvlJc w:val="left"/>
      <w:pPr>
        <w:tabs>
          <w:tab w:val="num" w:pos="720"/>
        </w:tabs>
        <w:ind w:left="720" w:hanging="360"/>
      </w:pPr>
      <w:rPr>
        <w:rFonts w:ascii="Wingdings 3" w:hAnsi="Wingdings 3" w:hint="default"/>
      </w:rPr>
    </w:lvl>
    <w:lvl w:ilvl="1" w:tplc="4016FCF6" w:tentative="1">
      <w:start w:val="1"/>
      <w:numFmt w:val="bullet"/>
      <w:lvlText w:val=""/>
      <w:lvlJc w:val="left"/>
      <w:pPr>
        <w:tabs>
          <w:tab w:val="num" w:pos="1440"/>
        </w:tabs>
        <w:ind w:left="1440" w:hanging="360"/>
      </w:pPr>
      <w:rPr>
        <w:rFonts w:ascii="Wingdings 3" w:hAnsi="Wingdings 3" w:hint="default"/>
      </w:rPr>
    </w:lvl>
    <w:lvl w:ilvl="2" w:tplc="FBE4059C" w:tentative="1">
      <w:start w:val="1"/>
      <w:numFmt w:val="bullet"/>
      <w:lvlText w:val=""/>
      <w:lvlJc w:val="left"/>
      <w:pPr>
        <w:tabs>
          <w:tab w:val="num" w:pos="2160"/>
        </w:tabs>
        <w:ind w:left="2160" w:hanging="360"/>
      </w:pPr>
      <w:rPr>
        <w:rFonts w:ascii="Wingdings 3" w:hAnsi="Wingdings 3" w:hint="default"/>
      </w:rPr>
    </w:lvl>
    <w:lvl w:ilvl="3" w:tplc="AFFAA54A" w:tentative="1">
      <w:start w:val="1"/>
      <w:numFmt w:val="bullet"/>
      <w:lvlText w:val=""/>
      <w:lvlJc w:val="left"/>
      <w:pPr>
        <w:tabs>
          <w:tab w:val="num" w:pos="2880"/>
        </w:tabs>
        <w:ind w:left="2880" w:hanging="360"/>
      </w:pPr>
      <w:rPr>
        <w:rFonts w:ascii="Wingdings 3" w:hAnsi="Wingdings 3" w:hint="default"/>
      </w:rPr>
    </w:lvl>
    <w:lvl w:ilvl="4" w:tplc="98CC4C96" w:tentative="1">
      <w:start w:val="1"/>
      <w:numFmt w:val="bullet"/>
      <w:lvlText w:val=""/>
      <w:lvlJc w:val="left"/>
      <w:pPr>
        <w:tabs>
          <w:tab w:val="num" w:pos="3600"/>
        </w:tabs>
        <w:ind w:left="3600" w:hanging="360"/>
      </w:pPr>
      <w:rPr>
        <w:rFonts w:ascii="Wingdings 3" w:hAnsi="Wingdings 3" w:hint="default"/>
      </w:rPr>
    </w:lvl>
    <w:lvl w:ilvl="5" w:tplc="89FAB718" w:tentative="1">
      <w:start w:val="1"/>
      <w:numFmt w:val="bullet"/>
      <w:lvlText w:val=""/>
      <w:lvlJc w:val="left"/>
      <w:pPr>
        <w:tabs>
          <w:tab w:val="num" w:pos="4320"/>
        </w:tabs>
        <w:ind w:left="4320" w:hanging="360"/>
      </w:pPr>
      <w:rPr>
        <w:rFonts w:ascii="Wingdings 3" w:hAnsi="Wingdings 3" w:hint="default"/>
      </w:rPr>
    </w:lvl>
    <w:lvl w:ilvl="6" w:tplc="BFB07F32" w:tentative="1">
      <w:start w:val="1"/>
      <w:numFmt w:val="bullet"/>
      <w:lvlText w:val=""/>
      <w:lvlJc w:val="left"/>
      <w:pPr>
        <w:tabs>
          <w:tab w:val="num" w:pos="5040"/>
        </w:tabs>
        <w:ind w:left="5040" w:hanging="360"/>
      </w:pPr>
      <w:rPr>
        <w:rFonts w:ascii="Wingdings 3" w:hAnsi="Wingdings 3" w:hint="default"/>
      </w:rPr>
    </w:lvl>
    <w:lvl w:ilvl="7" w:tplc="1AAA5F9E" w:tentative="1">
      <w:start w:val="1"/>
      <w:numFmt w:val="bullet"/>
      <w:lvlText w:val=""/>
      <w:lvlJc w:val="left"/>
      <w:pPr>
        <w:tabs>
          <w:tab w:val="num" w:pos="5760"/>
        </w:tabs>
        <w:ind w:left="5760" w:hanging="360"/>
      </w:pPr>
      <w:rPr>
        <w:rFonts w:ascii="Wingdings 3" w:hAnsi="Wingdings 3" w:hint="default"/>
      </w:rPr>
    </w:lvl>
    <w:lvl w:ilvl="8" w:tplc="C18ED9B4"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B17799B"/>
    <w:multiLevelType w:val="hybridMultilevel"/>
    <w:tmpl w:val="04F48314"/>
    <w:lvl w:ilvl="0" w:tplc="37C0403C">
      <w:start w:val="1"/>
      <w:numFmt w:val="bullet"/>
      <w:lvlText w:val=""/>
      <w:lvlJc w:val="left"/>
      <w:pPr>
        <w:tabs>
          <w:tab w:val="num" w:pos="720"/>
        </w:tabs>
        <w:ind w:left="720" w:hanging="360"/>
      </w:pPr>
      <w:rPr>
        <w:rFonts w:ascii="Wingdings 3" w:hAnsi="Wingdings 3" w:hint="default"/>
      </w:rPr>
    </w:lvl>
    <w:lvl w:ilvl="1" w:tplc="A38E1F74" w:tentative="1">
      <w:start w:val="1"/>
      <w:numFmt w:val="bullet"/>
      <w:lvlText w:val=""/>
      <w:lvlJc w:val="left"/>
      <w:pPr>
        <w:tabs>
          <w:tab w:val="num" w:pos="1440"/>
        </w:tabs>
        <w:ind w:left="1440" w:hanging="360"/>
      </w:pPr>
      <w:rPr>
        <w:rFonts w:ascii="Wingdings 3" w:hAnsi="Wingdings 3" w:hint="default"/>
      </w:rPr>
    </w:lvl>
    <w:lvl w:ilvl="2" w:tplc="1F7E8144" w:tentative="1">
      <w:start w:val="1"/>
      <w:numFmt w:val="bullet"/>
      <w:lvlText w:val=""/>
      <w:lvlJc w:val="left"/>
      <w:pPr>
        <w:tabs>
          <w:tab w:val="num" w:pos="2160"/>
        </w:tabs>
        <w:ind w:left="2160" w:hanging="360"/>
      </w:pPr>
      <w:rPr>
        <w:rFonts w:ascii="Wingdings 3" w:hAnsi="Wingdings 3" w:hint="default"/>
      </w:rPr>
    </w:lvl>
    <w:lvl w:ilvl="3" w:tplc="B35A14E6" w:tentative="1">
      <w:start w:val="1"/>
      <w:numFmt w:val="bullet"/>
      <w:lvlText w:val=""/>
      <w:lvlJc w:val="left"/>
      <w:pPr>
        <w:tabs>
          <w:tab w:val="num" w:pos="2880"/>
        </w:tabs>
        <w:ind w:left="2880" w:hanging="360"/>
      </w:pPr>
      <w:rPr>
        <w:rFonts w:ascii="Wingdings 3" w:hAnsi="Wingdings 3" w:hint="default"/>
      </w:rPr>
    </w:lvl>
    <w:lvl w:ilvl="4" w:tplc="1C08A498" w:tentative="1">
      <w:start w:val="1"/>
      <w:numFmt w:val="bullet"/>
      <w:lvlText w:val=""/>
      <w:lvlJc w:val="left"/>
      <w:pPr>
        <w:tabs>
          <w:tab w:val="num" w:pos="3600"/>
        </w:tabs>
        <w:ind w:left="3600" w:hanging="360"/>
      </w:pPr>
      <w:rPr>
        <w:rFonts w:ascii="Wingdings 3" w:hAnsi="Wingdings 3" w:hint="default"/>
      </w:rPr>
    </w:lvl>
    <w:lvl w:ilvl="5" w:tplc="DB3C466A" w:tentative="1">
      <w:start w:val="1"/>
      <w:numFmt w:val="bullet"/>
      <w:lvlText w:val=""/>
      <w:lvlJc w:val="left"/>
      <w:pPr>
        <w:tabs>
          <w:tab w:val="num" w:pos="4320"/>
        </w:tabs>
        <w:ind w:left="4320" w:hanging="360"/>
      </w:pPr>
      <w:rPr>
        <w:rFonts w:ascii="Wingdings 3" w:hAnsi="Wingdings 3" w:hint="default"/>
      </w:rPr>
    </w:lvl>
    <w:lvl w:ilvl="6" w:tplc="E7766206" w:tentative="1">
      <w:start w:val="1"/>
      <w:numFmt w:val="bullet"/>
      <w:lvlText w:val=""/>
      <w:lvlJc w:val="left"/>
      <w:pPr>
        <w:tabs>
          <w:tab w:val="num" w:pos="5040"/>
        </w:tabs>
        <w:ind w:left="5040" w:hanging="360"/>
      </w:pPr>
      <w:rPr>
        <w:rFonts w:ascii="Wingdings 3" w:hAnsi="Wingdings 3" w:hint="default"/>
      </w:rPr>
    </w:lvl>
    <w:lvl w:ilvl="7" w:tplc="0F86F730" w:tentative="1">
      <w:start w:val="1"/>
      <w:numFmt w:val="bullet"/>
      <w:lvlText w:val=""/>
      <w:lvlJc w:val="left"/>
      <w:pPr>
        <w:tabs>
          <w:tab w:val="num" w:pos="5760"/>
        </w:tabs>
        <w:ind w:left="5760" w:hanging="360"/>
      </w:pPr>
      <w:rPr>
        <w:rFonts w:ascii="Wingdings 3" w:hAnsi="Wingdings 3" w:hint="default"/>
      </w:rPr>
    </w:lvl>
    <w:lvl w:ilvl="8" w:tplc="AADAF470"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C0E0197"/>
    <w:multiLevelType w:val="multilevel"/>
    <w:tmpl w:val="407A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B75A93"/>
    <w:multiLevelType w:val="hybridMultilevel"/>
    <w:tmpl w:val="019C179E"/>
    <w:lvl w:ilvl="0" w:tplc="6CF6A206">
      <w:start w:val="1"/>
      <w:numFmt w:val="bullet"/>
      <w:lvlText w:val=""/>
      <w:lvlJc w:val="left"/>
      <w:pPr>
        <w:tabs>
          <w:tab w:val="num" w:pos="720"/>
        </w:tabs>
        <w:ind w:left="720" w:hanging="360"/>
      </w:pPr>
      <w:rPr>
        <w:rFonts w:ascii="Wingdings 3" w:hAnsi="Wingdings 3" w:hint="default"/>
      </w:rPr>
    </w:lvl>
    <w:lvl w:ilvl="1" w:tplc="34261DAE" w:tentative="1">
      <w:start w:val="1"/>
      <w:numFmt w:val="bullet"/>
      <w:lvlText w:val=""/>
      <w:lvlJc w:val="left"/>
      <w:pPr>
        <w:tabs>
          <w:tab w:val="num" w:pos="1440"/>
        </w:tabs>
        <w:ind w:left="1440" w:hanging="360"/>
      </w:pPr>
      <w:rPr>
        <w:rFonts w:ascii="Wingdings 3" w:hAnsi="Wingdings 3" w:hint="default"/>
      </w:rPr>
    </w:lvl>
    <w:lvl w:ilvl="2" w:tplc="F800D60A" w:tentative="1">
      <w:start w:val="1"/>
      <w:numFmt w:val="bullet"/>
      <w:lvlText w:val=""/>
      <w:lvlJc w:val="left"/>
      <w:pPr>
        <w:tabs>
          <w:tab w:val="num" w:pos="2160"/>
        </w:tabs>
        <w:ind w:left="2160" w:hanging="360"/>
      </w:pPr>
      <w:rPr>
        <w:rFonts w:ascii="Wingdings 3" w:hAnsi="Wingdings 3" w:hint="default"/>
      </w:rPr>
    </w:lvl>
    <w:lvl w:ilvl="3" w:tplc="BECAE984" w:tentative="1">
      <w:start w:val="1"/>
      <w:numFmt w:val="bullet"/>
      <w:lvlText w:val=""/>
      <w:lvlJc w:val="left"/>
      <w:pPr>
        <w:tabs>
          <w:tab w:val="num" w:pos="2880"/>
        </w:tabs>
        <w:ind w:left="2880" w:hanging="360"/>
      </w:pPr>
      <w:rPr>
        <w:rFonts w:ascii="Wingdings 3" w:hAnsi="Wingdings 3" w:hint="default"/>
      </w:rPr>
    </w:lvl>
    <w:lvl w:ilvl="4" w:tplc="33BAD690" w:tentative="1">
      <w:start w:val="1"/>
      <w:numFmt w:val="bullet"/>
      <w:lvlText w:val=""/>
      <w:lvlJc w:val="left"/>
      <w:pPr>
        <w:tabs>
          <w:tab w:val="num" w:pos="3600"/>
        </w:tabs>
        <w:ind w:left="3600" w:hanging="360"/>
      </w:pPr>
      <w:rPr>
        <w:rFonts w:ascii="Wingdings 3" w:hAnsi="Wingdings 3" w:hint="default"/>
      </w:rPr>
    </w:lvl>
    <w:lvl w:ilvl="5" w:tplc="0B285D8C" w:tentative="1">
      <w:start w:val="1"/>
      <w:numFmt w:val="bullet"/>
      <w:lvlText w:val=""/>
      <w:lvlJc w:val="left"/>
      <w:pPr>
        <w:tabs>
          <w:tab w:val="num" w:pos="4320"/>
        </w:tabs>
        <w:ind w:left="4320" w:hanging="360"/>
      </w:pPr>
      <w:rPr>
        <w:rFonts w:ascii="Wingdings 3" w:hAnsi="Wingdings 3" w:hint="default"/>
      </w:rPr>
    </w:lvl>
    <w:lvl w:ilvl="6" w:tplc="5AEC69A4" w:tentative="1">
      <w:start w:val="1"/>
      <w:numFmt w:val="bullet"/>
      <w:lvlText w:val=""/>
      <w:lvlJc w:val="left"/>
      <w:pPr>
        <w:tabs>
          <w:tab w:val="num" w:pos="5040"/>
        </w:tabs>
        <w:ind w:left="5040" w:hanging="360"/>
      </w:pPr>
      <w:rPr>
        <w:rFonts w:ascii="Wingdings 3" w:hAnsi="Wingdings 3" w:hint="default"/>
      </w:rPr>
    </w:lvl>
    <w:lvl w:ilvl="7" w:tplc="4368807E" w:tentative="1">
      <w:start w:val="1"/>
      <w:numFmt w:val="bullet"/>
      <w:lvlText w:val=""/>
      <w:lvlJc w:val="left"/>
      <w:pPr>
        <w:tabs>
          <w:tab w:val="num" w:pos="5760"/>
        </w:tabs>
        <w:ind w:left="5760" w:hanging="360"/>
      </w:pPr>
      <w:rPr>
        <w:rFonts w:ascii="Wingdings 3" w:hAnsi="Wingdings 3" w:hint="default"/>
      </w:rPr>
    </w:lvl>
    <w:lvl w:ilvl="8" w:tplc="0818ED7A"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4D667ABC"/>
    <w:multiLevelType w:val="hybridMultilevel"/>
    <w:tmpl w:val="A60CB784"/>
    <w:lvl w:ilvl="0" w:tplc="F3BC2F90">
      <w:start w:val="1"/>
      <w:numFmt w:val="bullet"/>
      <w:lvlText w:val=""/>
      <w:lvlJc w:val="left"/>
      <w:pPr>
        <w:tabs>
          <w:tab w:val="num" w:pos="720"/>
        </w:tabs>
        <w:ind w:left="720" w:hanging="360"/>
      </w:pPr>
      <w:rPr>
        <w:rFonts w:ascii="Wingdings 3" w:hAnsi="Wingdings 3" w:hint="default"/>
      </w:rPr>
    </w:lvl>
    <w:lvl w:ilvl="1" w:tplc="FD44CCC4" w:tentative="1">
      <w:start w:val="1"/>
      <w:numFmt w:val="bullet"/>
      <w:lvlText w:val=""/>
      <w:lvlJc w:val="left"/>
      <w:pPr>
        <w:tabs>
          <w:tab w:val="num" w:pos="1440"/>
        </w:tabs>
        <w:ind w:left="1440" w:hanging="360"/>
      </w:pPr>
      <w:rPr>
        <w:rFonts w:ascii="Wingdings 3" w:hAnsi="Wingdings 3" w:hint="default"/>
      </w:rPr>
    </w:lvl>
    <w:lvl w:ilvl="2" w:tplc="3154D7F6" w:tentative="1">
      <w:start w:val="1"/>
      <w:numFmt w:val="bullet"/>
      <w:lvlText w:val=""/>
      <w:lvlJc w:val="left"/>
      <w:pPr>
        <w:tabs>
          <w:tab w:val="num" w:pos="2160"/>
        </w:tabs>
        <w:ind w:left="2160" w:hanging="360"/>
      </w:pPr>
      <w:rPr>
        <w:rFonts w:ascii="Wingdings 3" w:hAnsi="Wingdings 3" w:hint="default"/>
      </w:rPr>
    </w:lvl>
    <w:lvl w:ilvl="3" w:tplc="BA7A684E" w:tentative="1">
      <w:start w:val="1"/>
      <w:numFmt w:val="bullet"/>
      <w:lvlText w:val=""/>
      <w:lvlJc w:val="left"/>
      <w:pPr>
        <w:tabs>
          <w:tab w:val="num" w:pos="2880"/>
        </w:tabs>
        <w:ind w:left="2880" w:hanging="360"/>
      </w:pPr>
      <w:rPr>
        <w:rFonts w:ascii="Wingdings 3" w:hAnsi="Wingdings 3" w:hint="default"/>
      </w:rPr>
    </w:lvl>
    <w:lvl w:ilvl="4" w:tplc="14042EE6" w:tentative="1">
      <w:start w:val="1"/>
      <w:numFmt w:val="bullet"/>
      <w:lvlText w:val=""/>
      <w:lvlJc w:val="left"/>
      <w:pPr>
        <w:tabs>
          <w:tab w:val="num" w:pos="3600"/>
        </w:tabs>
        <w:ind w:left="3600" w:hanging="360"/>
      </w:pPr>
      <w:rPr>
        <w:rFonts w:ascii="Wingdings 3" w:hAnsi="Wingdings 3" w:hint="default"/>
      </w:rPr>
    </w:lvl>
    <w:lvl w:ilvl="5" w:tplc="AEF46ADA" w:tentative="1">
      <w:start w:val="1"/>
      <w:numFmt w:val="bullet"/>
      <w:lvlText w:val=""/>
      <w:lvlJc w:val="left"/>
      <w:pPr>
        <w:tabs>
          <w:tab w:val="num" w:pos="4320"/>
        </w:tabs>
        <w:ind w:left="4320" w:hanging="360"/>
      </w:pPr>
      <w:rPr>
        <w:rFonts w:ascii="Wingdings 3" w:hAnsi="Wingdings 3" w:hint="default"/>
      </w:rPr>
    </w:lvl>
    <w:lvl w:ilvl="6" w:tplc="B9100AE0" w:tentative="1">
      <w:start w:val="1"/>
      <w:numFmt w:val="bullet"/>
      <w:lvlText w:val=""/>
      <w:lvlJc w:val="left"/>
      <w:pPr>
        <w:tabs>
          <w:tab w:val="num" w:pos="5040"/>
        </w:tabs>
        <w:ind w:left="5040" w:hanging="360"/>
      </w:pPr>
      <w:rPr>
        <w:rFonts w:ascii="Wingdings 3" w:hAnsi="Wingdings 3" w:hint="default"/>
      </w:rPr>
    </w:lvl>
    <w:lvl w:ilvl="7" w:tplc="79622EC4" w:tentative="1">
      <w:start w:val="1"/>
      <w:numFmt w:val="bullet"/>
      <w:lvlText w:val=""/>
      <w:lvlJc w:val="left"/>
      <w:pPr>
        <w:tabs>
          <w:tab w:val="num" w:pos="5760"/>
        </w:tabs>
        <w:ind w:left="5760" w:hanging="360"/>
      </w:pPr>
      <w:rPr>
        <w:rFonts w:ascii="Wingdings 3" w:hAnsi="Wingdings 3" w:hint="default"/>
      </w:rPr>
    </w:lvl>
    <w:lvl w:ilvl="8" w:tplc="5C34CEA6"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67557826"/>
    <w:multiLevelType w:val="hybridMultilevel"/>
    <w:tmpl w:val="2ED28AFC"/>
    <w:lvl w:ilvl="0" w:tplc="74E86658">
      <w:start w:val="1"/>
      <w:numFmt w:val="bullet"/>
      <w:lvlText w:val=""/>
      <w:lvlJc w:val="left"/>
      <w:pPr>
        <w:tabs>
          <w:tab w:val="num" w:pos="720"/>
        </w:tabs>
        <w:ind w:left="720" w:hanging="360"/>
      </w:pPr>
      <w:rPr>
        <w:rFonts w:ascii="Wingdings 3" w:hAnsi="Wingdings 3" w:hint="default"/>
      </w:rPr>
    </w:lvl>
    <w:lvl w:ilvl="1" w:tplc="B7002170" w:tentative="1">
      <w:start w:val="1"/>
      <w:numFmt w:val="bullet"/>
      <w:lvlText w:val=""/>
      <w:lvlJc w:val="left"/>
      <w:pPr>
        <w:tabs>
          <w:tab w:val="num" w:pos="1440"/>
        </w:tabs>
        <w:ind w:left="1440" w:hanging="360"/>
      </w:pPr>
      <w:rPr>
        <w:rFonts w:ascii="Wingdings 3" w:hAnsi="Wingdings 3" w:hint="default"/>
      </w:rPr>
    </w:lvl>
    <w:lvl w:ilvl="2" w:tplc="2A80DE3E" w:tentative="1">
      <w:start w:val="1"/>
      <w:numFmt w:val="bullet"/>
      <w:lvlText w:val=""/>
      <w:lvlJc w:val="left"/>
      <w:pPr>
        <w:tabs>
          <w:tab w:val="num" w:pos="2160"/>
        </w:tabs>
        <w:ind w:left="2160" w:hanging="360"/>
      </w:pPr>
      <w:rPr>
        <w:rFonts w:ascii="Wingdings 3" w:hAnsi="Wingdings 3" w:hint="default"/>
      </w:rPr>
    </w:lvl>
    <w:lvl w:ilvl="3" w:tplc="9A789454" w:tentative="1">
      <w:start w:val="1"/>
      <w:numFmt w:val="bullet"/>
      <w:lvlText w:val=""/>
      <w:lvlJc w:val="left"/>
      <w:pPr>
        <w:tabs>
          <w:tab w:val="num" w:pos="2880"/>
        </w:tabs>
        <w:ind w:left="2880" w:hanging="360"/>
      </w:pPr>
      <w:rPr>
        <w:rFonts w:ascii="Wingdings 3" w:hAnsi="Wingdings 3" w:hint="default"/>
      </w:rPr>
    </w:lvl>
    <w:lvl w:ilvl="4" w:tplc="C22EFA54" w:tentative="1">
      <w:start w:val="1"/>
      <w:numFmt w:val="bullet"/>
      <w:lvlText w:val=""/>
      <w:lvlJc w:val="left"/>
      <w:pPr>
        <w:tabs>
          <w:tab w:val="num" w:pos="3600"/>
        </w:tabs>
        <w:ind w:left="3600" w:hanging="360"/>
      </w:pPr>
      <w:rPr>
        <w:rFonts w:ascii="Wingdings 3" w:hAnsi="Wingdings 3" w:hint="default"/>
      </w:rPr>
    </w:lvl>
    <w:lvl w:ilvl="5" w:tplc="2418F812" w:tentative="1">
      <w:start w:val="1"/>
      <w:numFmt w:val="bullet"/>
      <w:lvlText w:val=""/>
      <w:lvlJc w:val="left"/>
      <w:pPr>
        <w:tabs>
          <w:tab w:val="num" w:pos="4320"/>
        </w:tabs>
        <w:ind w:left="4320" w:hanging="360"/>
      </w:pPr>
      <w:rPr>
        <w:rFonts w:ascii="Wingdings 3" w:hAnsi="Wingdings 3" w:hint="default"/>
      </w:rPr>
    </w:lvl>
    <w:lvl w:ilvl="6" w:tplc="6A7EC21A" w:tentative="1">
      <w:start w:val="1"/>
      <w:numFmt w:val="bullet"/>
      <w:lvlText w:val=""/>
      <w:lvlJc w:val="left"/>
      <w:pPr>
        <w:tabs>
          <w:tab w:val="num" w:pos="5040"/>
        </w:tabs>
        <w:ind w:left="5040" w:hanging="360"/>
      </w:pPr>
      <w:rPr>
        <w:rFonts w:ascii="Wingdings 3" w:hAnsi="Wingdings 3" w:hint="default"/>
      </w:rPr>
    </w:lvl>
    <w:lvl w:ilvl="7" w:tplc="D4AC76F2" w:tentative="1">
      <w:start w:val="1"/>
      <w:numFmt w:val="bullet"/>
      <w:lvlText w:val=""/>
      <w:lvlJc w:val="left"/>
      <w:pPr>
        <w:tabs>
          <w:tab w:val="num" w:pos="5760"/>
        </w:tabs>
        <w:ind w:left="5760" w:hanging="360"/>
      </w:pPr>
      <w:rPr>
        <w:rFonts w:ascii="Wingdings 3" w:hAnsi="Wingdings 3" w:hint="default"/>
      </w:rPr>
    </w:lvl>
    <w:lvl w:ilvl="8" w:tplc="A74471C6"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6FCC32BD"/>
    <w:multiLevelType w:val="hybridMultilevel"/>
    <w:tmpl w:val="6A662580"/>
    <w:lvl w:ilvl="0" w:tplc="0FA69136">
      <w:start w:val="1"/>
      <w:numFmt w:val="bullet"/>
      <w:lvlText w:val=""/>
      <w:lvlJc w:val="left"/>
      <w:pPr>
        <w:tabs>
          <w:tab w:val="num" w:pos="720"/>
        </w:tabs>
        <w:ind w:left="720" w:hanging="360"/>
      </w:pPr>
      <w:rPr>
        <w:rFonts w:ascii="Wingdings 3" w:hAnsi="Wingdings 3" w:hint="default"/>
      </w:rPr>
    </w:lvl>
    <w:lvl w:ilvl="1" w:tplc="71040750">
      <w:start w:val="1"/>
      <w:numFmt w:val="bullet"/>
      <w:lvlText w:val=""/>
      <w:lvlJc w:val="left"/>
      <w:pPr>
        <w:tabs>
          <w:tab w:val="num" w:pos="1440"/>
        </w:tabs>
        <w:ind w:left="1440" w:hanging="360"/>
      </w:pPr>
      <w:rPr>
        <w:rFonts w:ascii="Wingdings 3" w:hAnsi="Wingdings 3" w:hint="default"/>
      </w:rPr>
    </w:lvl>
    <w:lvl w:ilvl="2" w:tplc="EE7A7CDE" w:tentative="1">
      <w:start w:val="1"/>
      <w:numFmt w:val="bullet"/>
      <w:lvlText w:val=""/>
      <w:lvlJc w:val="left"/>
      <w:pPr>
        <w:tabs>
          <w:tab w:val="num" w:pos="2160"/>
        </w:tabs>
        <w:ind w:left="2160" w:hanging="360"/>
      </w:pPr>
      <w:rPr>
        <w:rFonts w:ascii="Wingdings 3" w:hAnsi="Wingdings 3" w:hint="default"/>
      </w:rPr>
    </w:lvl>
    <w:lvl w:ilvl="3" w:tplc="BF64F1E6" w:tentative="1">
      <w:start w:val="1"/>
      <w:numFmt w:val="bullet"/>
      <w:lvlText w:val=""/>
      <w:lvlJc w:val="left"/>
      <w:pPr>
        <w:tabs>
          <w:tab w:val="num" w:pos="2880"/>
        </w:tabs>
        <w:ind w:left="2880" w:hanging="360"/>
      </w:pPr>
      <w:rPr>
        <w:rFonts w:ascii="Wingdings 3" w:hAnsi="Wingdings 3" w:hint="default"/>
      </w:rPr>
    </w:lvl>
    <w:lvl w:ilvl="4" w:tplc="B2D64A5A" w:tentative="1">
      <w:start w:val="1"/>
      <w:numFmt w:val="bullet"/>
      <w:lvlText w:val=""/>
      <w:lvlJc w:val="left"/>
      <w:pPr>
        <w:tabs>
          <w:tab w:val="num" w:pos="3600"/>
        </w:tabs>
        <w:ind w:left="3600" w:hanging="360"/>
      </w:pPr>
      <w:rPr>
        <w:rFonts w:ascii="Wingdings 3" w:hAnsi="Wingdings 3" w:hint="default"/>
      </w:rPr>
    </w:lvl>
    <w:lvl w:ilvl="5" w:tplc="D8C6A940" w:tentative="1">
      <w:start w:val="1"/>
      <w:numFmt w:val="bullet"/>
      <w:lvlText w:val=""/>
      <w:lvlJc w:val="left"/>
      <w:pPr>
        <w:tabs>
          <w:tab w:val="num" w:pos="4320"/>
        </w:tabs>
        <w:ind w:left="4320" w:hanging="360"/>
      </w:pPr>
      <w:rPr>
        <w:rFonts w:ascii="Wingdings 3" w:hAnsi="Wingdings 3" w:hint="default"/>
      </w:rPr>
    </w:lvl>
    <w:lvl w:ilvl="6" w:tplc="97A650AC" w:tentative="1">
      <w:start w:val="1"/>
      <w:numFmt w:val="bullet"/>
      <w:lvlText w:val=""/>
      <w:lvlJc w:val="left"/>
      <w:pPr>
        <w:tabs>
          <w:tab w:val="num" w:pos="5040"/>
        </w:tabs>
        <w:ind w:left="5040" w:hanging="360"/>
      </w:pPr>
      <w:rPr>
        <w:rFonts w:ascii="Wingdings 3" w:hAnsi="Wingdings 3" w:hint="default"/>
      </w:rPr>
    </w:lvl>
    <w:lvl w:ilvl="7" w:tplc="69C088CE" w:tentative="1">
      <w:start w:val="1"/>
      <w:numFmt w:val="bullet"/>
      <w:lvlText w:val=""/>
      <w:lvlJc w:val="left"/>
      <w:pPr>
        <w:tabs>
          <w:tab w:val="num" w:pos="5760"/>
        </w:tabs>
        <w:ind w:left="5760" w:hanging="360"/>
      </w:pPr>
      <w:rPr>
        <w:rFonts w:ascii="Wingdings 3" w:hAnsi="Wingdings 3" w:hint="default"/>
      </w:rPr>
    </w:lvl>
    <w:lvl w:ilvl="8" w:tplc="F252CA0E" w:tentative="1">
      <w:start w:val="1"/>
      <w:numFmt w:val="bullet"/>
      <w:lvlText w:val=""/>
      <w:lvlJc w:val="left"/>
      <w:pPr>
        <w:tabs>
          <w:tab w:val="num" w:pos="6480"/>
        </w:tabs>
        <w:ind w:left="6480" w:hanging="360"/>
      </w:pPr>
      <w:rPr>
        <w:rFonts w:ascii="Wingdings 3" w:hAnsi="Wingdings 3" w:hint="default"/>
      </w:rPr>
    </w:lvl>
  </w:abstractNum>
  <w:num w:numId="1">
    <w:abstractNumId w:val="5"/>
  </w:num>
  <w:num w:numId="2">
    <w:abstractNumId w:val="2"/>
  </w:num>
  <w:num w:numId="3">
    <w:abstractNumId w:val="4"/>
  </w:num>
  <w:num w:numId="4">
    <w:abstractNumId w:val="7"/>
  </w:num>
  <w:num w:numId="5">
    <w:abstractNumId w:val="0"/>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5D"/>
    <w:rsid w:val="00023A7F"/>
    <w:rsid w:val="0005212C"/>
    <w:rsid w:val="00070C16"/>
    <w:rsid w:val="000877E0"/>
    <w:rsid w:val="000A79E9"/>
    <w:rsid w:val="000C3054"/>
    <w:rsid w:val="000C328B"/>
    <w:rsid w:val="000F361D"/>
    <w:rsid w:val="000F4ACE"/>
    <w:rsid w:val="000F4E48"/>
    <w:rsid w:val="001002C0"/>
    <w:rsid w:val="001035AE"/>
    <w:rsid w:val="001161CE"/>
    <w:rsid w:val="00120A59"/>
    <w:rsid w:val="0013147E"/>
    <w:rsid w:val="0017510D"/>
    <w:rsid w:val="00187F4F"/>
    <w:rsid w:val="0019446F"/>
    <w:rsid w:val="001B4F48"/>
    <w:rsid w:val="00207C58"/>
    <w:rsid w:val="0021424A"/>
    <w:rsid w:val="00220C84"/>
    <w:rsid w:val="0026578E"/>
    <w:rsid w:val="0028774D"/>
    <w:rsid w:val="00297FA6"/>
    <w:rsid w:val="002F05ED"/>
    <w:rsid w:val="002F22AF"/>
    <w:rsid w:val="002F6413"/>
    <w:rsid w:val="00314F17"/>
    <w:rsid w:val="00317647"/>
    <w:rsid w:val="00326B81"/>
    <w:rsid w:val="003363CB"/>
    <w:rsid w:val="00336A75"/>
    <w:rsid w:val="003A640C"/>
    <w:rsid w:val="003F74E4"/>
    <w:rsid w:val="00432A54"/>
    <w:rsid w:val="00434F28"/>
    <w:rsid w:val="004436DA"/>
    <w:rsid w:val="004546F8"/>
    <w:rsid w:val="00463FBD"/>
    <w:rsid w:val="00471C40"/>
    <w:rsid w:val="00475FE1"/>
    <w:rsid w:val="00476348"/>
    <w:rsid w:val="004C0091"/>
    <w:rsid w:val="004C235F"/>
    <w:rsid w:val="004D1941"/>
    <w:rsid w:val="005017C6"/>
    <w:rsid w:val="0051278F"/>
    <w:rsid w:val="00527631"/>
    <w:rsid w:val="00534113"/>
    <w:rsid w:val="00534CA5"/>
    <w:rsid w:val="0055250A"/>
    <w:rsid w:val="005655FC"/>
    <w:rsid w:val="005A3CCC"/>
    <w:rsid w:val="005B4505"/>
    <w:rsid w:val="005C35AF"/>
    <w:rsid w:val="005F77A4"/>
    <w:rsid w:val="005F7EC1"/>
    <w:rsid w:val="006340E5"/>
    <w:rsid w:val="00652B4A"/>
    <w:rsid w:val="0066064F"/>
    <w:rsid w:val="00670E8E"/>
    <w:rsid w:val="00691355"/>
    <w:rsid w:val="006B1100"/>
    <w:rsid w:val="006B53CE"/>
    <w:rsid w:val="006C1EE8"/>
    <w:rsid w:val="006D5653"/>
    <w:rsid w:val="006D7864"/>
    <w:rsid w:val="006E1422"/>
    <w:rsid w:val="006F5937"/>
    <w:rsid w:val="00703729"/>
    <w:rsid w:val="00724AA8"/>
    <w:rsid w:val="00724BAA"/>
    <w:rsid w:val="007507A5"/>
    <w:rsid w:val="00763C62"/>
    <w:rsid w:val="007768EB"/>
    <w:rsid w:val="00792102"/>
    <w:rsid w:val="007B26C8"/>
    <w:rsid w:val="007B357D"/>
    <w:rsid w:val="007C5AA0"/>
    <w:rsid w:val="007F1F01"/>
    <w:rsid w:val="0080599F"/>
    <w:rsid w:val="0081338B"/>
    <w:rsid w:val="0081360F"/>
    <w:rsid w:val="00823E29"/>
    <w:rsid w:val="00832FB8"/>
    <w:rsid w:val="00844D60"/>
    <w:rsid w:val="0086108A"/>
    <w:rsid w:val="00886B05"/>
    <w:rsid w:val="008A59A2"/>
    <w:rsid w:val="008E174F"/>
    <w:rsid w:val="008F249C"/>
    <w:rsid w:val="00900B1E"/>
    <w:rsid w:val="009022C2"/>
    <w:rsid w:val="00911D41"/>
    <w:rsid w:val="00912C07"/>
    <w:rsid w:val="00931F6E"/>
    <w:rsid w:val="00941CDD"/>
    <w:rsid w:val="00951EAB"/>
    <w:rsid w:val="009529E0"/>
    <w:rsid w:val="0095502D"/>
    <w:rsid w:val="009555E6"/>
    <w:rsid w:val="009A5198"/>
    <w:rsid w:val="009B2B72"/>
    <w:rsid w:val="009C2CEB"/>
    <w:rsid w:val="009D1ACC"/>
    <w:rsid w:val="009D52E2"/>
    <w:rsid w:val="009F0956"/>
    <w:rsid w:val="00A0351A"/>
    <w:rsid w:val="00A26D23"/>
    <w:rsid w:val="00A31029"/>
    <w:rsid w:val="00A40447"/>
    <w:rsid w:val="00A72A76"/>
    <w:rsid w:val="00A76DEC"/>
    <w:rsid w:val="00A841B6"/>
    <w:rsid w:val="00A85A9E"/>
    <w:rsid w:val="00A931F0"/>
    <w:rsid w:val="00A93B6E"/>
    <w:rsid w:val="00AA0C4F"/>
    <w:rsid w:val="00AB4E50"/>
    <w:rsid w:val="00AE3EA5"/>
    <w:rsid w:val="00AE7E4E"/>
    <w:rsid w:val="00B01DD5"/>
    <w:rsid w:val="00B060BE"/>
    <w:rsid w:val="00B438C1"/>
    <w:rsid w:val="00B52BB7"/>
    <w:rsid w:val="00B53D3C"/>
    <w:rsid w:val="00B62F26"/>
    <w:rsid w:val="00B6355F"/>
    <w:rsid w:val="00B6442C"/>
    <w:rsid w:val="00BB6E35"/>
    <w:rsid w:val="00BF1956"/>
    <w:rsid w:val="00BF3214"/>
    <w:rsid w:val="00BF5384"/>
    <w:rsid w:val="00C10F2B"/>
    <w:rsid w:val="00C477C0"/>
    <w:rsid w:val="00C5166F"/>
    <w:rsid w:val="00C809D2"/>
    <w:rsid w:val="00C95C50"/>
    <w:rsid w:val="00C96F5D"/>
    <w:rsid w:val="00C96F8C"/>
    <w:rsid w:val="00CA7B80"/>
    <w:rsid w:val="00CE3FE9"/>
    <w:rsid w:val="00CE571A"/>
    <w:rsid w:val="00D00C11"/>
    <w:rsid w:val="00D30D9C"/>
    <w:rsid w:val="00D31D0D"/>
    <w:rsid w:val="00D3364E"/>
    <w:rsid w:val="00D85E1B"/>
    <w:rsid w:val="00DA291B"/>
    <w:rsid w:val="00DC2815"/>
    <w:rsid w:val="00DD3B61"/>
    <w:rsid w:val="00DF4412"/>
    <w:rsid w:val="00E17C61"/>
    <w:rsid w:val="00E3770B"/>
    <w:rsid w:val="00E435E2"/>
    <w:rsid w:val="00E442DE"/>
    <w:rsid w:val="00E501C2"/>
    <w:rsid w:val="00E56CEE"/>
    <w:rsid w:val="00EC3B9E"/>
    <w:rsid w:val="00ED1B93"/>
    <w:rsid w:val="00F42A42"/>
    <w:rsid w:val="00F57296"/>
    <w:rsid w:val="00F63CCE"/>
    <w:rsid w:val="00F73428"/>
    <w:rsid w:val="00F87EE2"/>
    <w:rsid w:val="00F93A16"/>
    <w:rsid w:val="00F93CEB"/>
    <w:rsid w:val="00F97238"/>
    <w:rsid w:val="00FA7619"/>
    <w:rsid w:val="00FB12BF"/>
    <w:rsid w:val="00FC3D2B"/>
    <w:rsid w:val="00FC53AB"/>
    <w:rsid w:val="00FF5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2A1DB-DD6B-4553-80CC-D991644A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08791">
      <w:bodyDiv w:val="1"/>
      <w:marLeft w:val="0"/>
      <w:marRight w:val="0"/>
      <w:marTop w:val="0"/>
      <w:marBottom w:val="0"/>
      <w:divBdr>
        <w:top w:val="none" w:sz="0" w:space="0" w:color="auto"/>
        <w:left w:val="none" w:sz="0" w:space="0" w:color="auto"/>
        <w:bottom w:val="none" w:sz="0" w:space="0" w:color="auto"/>
        <w:right w:val="none" w:sz="0" w:space="0" w:color="auto"/>
      </w:divBdr>
      <w:divsChild>
        <w:div w:id="298807383">
          <w:marLeft w:val="547"/>
          <w:marRight w:val="0"/>
          <w:marTop w:val="200"/>
          <w:marBottom w:val="0"/>
          <w:divBdr>
            <w:top w:val="none" w:sz="0" w:space="0" w:color="auto"/>
            <w:left w:val="none" w:sz="0" w:space="0" w:color="auto"/>
            <w:bottom w:val="none" w:sz="0" w:space="0" w:color="auto"/>
            <w:right w:val="none" w:sz="0" w:space="0" w:color="auto"/>
          </w:divBdr>
        </w:div>
        <w:div w:id="215900124">
          <w:marLeft w:val="547"/>
          <w:marRight w:val="0"/>
          <w:marTop w:val="200"/>
          <w:marBottom w:val="0"/>
          <w:divBdr>
            <w:top w:val="none" w:sz="0" w:space="0" w:color="auto"/>
            <w:left w:val="none" w:sz="0" w:space="0" w:color="auto"/>
            <w:bottom w:val="none" w:sz="0" w:space="0" w:color="auto"/>
            <w:right w:val="none" w:sz="0" w:space="0" w:color="auto"/>
          </w:divBdr>
        </w:div>
        <w:div w:id="2124182861">
          <w:marLeft w:val="547"/>
          <w:marRight w:val="0"/>
          <w:marTop w:val="200"/>
          <w:marBottom w:val="0"/>
          <w:divBdr>
            <w:top w:val="none" w:sz="0" w:space="0" w:color="auto"/>
            <w:left w:val="none" w:sz="0" w:space="0" w:color="auto"/>
            <w:bottom w:val="none" w:sz="0" w:space="0" w:color="auto"/>
            <w:right w:val="none" w:sz="0" w:space="0" w:color="auto"/>
          </w:divBdr>
        </w:div>
        <w:div w:id="898130932">
          <w:marLeft w:val="547"/>
          <w:marRight w:val="0"/>
          <w:marTop w:val="200"/>
          <w:marBottom w:val="0"/>
          <w:divBdr>
            <w:top w:val="none" w:sz="0" w:space="0" w:color="auto"/>
            <w:left w:val="none" w:sz="0" w:space="0" w:color="auto"/>
            <w:bottom w:val="none" w:sz="0" w:space="0" w:color="auto"/>
            <w:right w:val="none" w:sz="0" w:space="0" w:color="auto"/>
          </w:divBdr>
        </w:div>
        <w:div w:id="201676319">
          <w:marLeft w:val="547"/>
          <w:marRight w:val="0"/>
          <w:marTop w:val="200"/>
          <w:marBottom w:val="0"/>
          <w:divBdr>
            <w:top w:val="none" w:sz="0" w:space="0" w:color="auto"/>
            <w:left w:val="none" w:sz="0" w:space="0" w:color="auto"/>
            <w:bottom w:val="none" w:sz="0" w:space="0" w:color="auto"/>
            <w:right w:val="none" w:sz="0" w:space="0" w:color="auto"/>
          </w:divBdr>
        </w:div>
      </w:divsChild>
    </w:div>
    <w:div w:id="636104539">
      <w:bodyDiv w:val="1"/>
      <w:marLeft w:val="0"/>
      <w:marRight w:val="0"/>
      <w:marTop w:val="0"/>
      <w:marBottom w:val="0"/>
      <w:divBdr>
        <w:top w:val="none" w:sz="0" w:space="0" w:color="auto"/>
        <w:left w:val="none" w:sz="0" w:space="0" w:color="auto"/>
        <w:bottom w:val="none" w:sz="0" w:space="0" w:color="auto"/>
        <w:right w:val="none" w:sz="0" w:space="0" w:color="auto"/>
      </w:divBdr>
      <w:divsChild>
        <w:div w:id="1162621226">
          <w:marLeft w:val="547"/>
          <w:marRight w:val="0"/>
          <w:marTop w:val="200"/>
          <w:marBottom w:val="0"/>
          <w:divBdr>
            <w:top w:val="none" w:sz="0" w:space="0" w:color="auto"/>
            <w:left w:val="none" w:sz="0" w:space="0" w:color="auto"/>
            <w:bottom w:val="none" w:sz="0" w:space="0" w:color="auto"/>
            <w:right w:val="none" w:sz="0" w:space="0" w:color="auto"/>
          </w:divBdr>
        </w:div>
        <w:div w:id="1228341252">
          <w:marLeft w:val="547"/>
          <w:marRight w:val="0"/>
          <w:marTop w:val="200"/>
          <w:marBottom w:val="0"/>
          <w:divBdr>
            <w:top w:val="none" w:sz="0" w:space="0" w:color="auto"/>
            <w:left w:val="none" w:sz="0" w:space="0" w:color="auto"/>
            <w:bottom w:val="none" w:sz="0" w:space="0" w:color="auto"/>
            <w:right w:val="none" w:sz="0" w:space="0" w:color="auto"/>
          </w:divBdr>
        </w:div>
        <w:div w:id="1319385878">
          <w:marLeft w:val="547"/>
          <w:marRight w:val="0"/>
          <w:marTop w:val="200"/>
          <w:marBottom w:val="0"/>
          <w:divBdr>
            <w:top w:val="none" w:sz="0" w:space="0" w:color="auto"/>
            <w:left w:val="none" w:sz="0" w:space="0" w:color="auto"/>
            <w:bottom w:val="none" w:sz="0" w:space="0" w:color="auto"/>
            <w:right w:val="none" w:sz="0" w:space="0" w:color="auto"/>
          </w:divBdr>
        </w:div>
        <w:div w:id="699548042">
          <w:marLeft w:val="547"/>
          <w:marRight w:val="0"/>
          <w:marTop w:val="200"/>
          <w:marBottom w:val="0"/>
          <w:divBdr>
            <w:top w:val="none" w:sz="0" w:space="0" w:color="auto"/>
            <w:left w:val="none" w:sz="0" w:space="0" w:color="auto"/>
            <w:bottom w:val="none" w:sz="0" w:space="0" w:color="auto"/>
            <w:right w:val="none" w:sz="0" w:space="0" w:color="auto"/>
          </w:divBdr>
        </w:div>
        <w:div w:id="285623679">
          <w:marLeft w:val="547"/>
          <w:marRight w:val="0"/>
          <w:marTop w:val="200"/>
          <w:marBottom w:val="0"/>
          <w:divBdr>
            <w:top w:val="none" w:sz="0" w:space="0" w:color="auto"/>
            <w:left w:val="none" w:sz="0" w:space="0" w:color="auto"/>
            <w:bottom w:val="none" w:sz="0" w:space="0" w:color="auto"/>
            <w:right w:val="none" w:sz="0" w:space="0" w:color="auto"/>
          </w:divBdr>
        </w:div>
      </w:divsChild>
    </w:div>
    <w:div w:id="691808497">
      <w:bodyDiv w:val="1"/>
      <w:marLeft w:val="0"/>
      <w:marRight w:val="0"/>
      <w:marTop w:val="0"/>
      <w:marBottom w:val="0"/>
      <w:divBdr>
        <w:top w:val="none" w:sz="0" w:space="0" w:color="auto"/>
        <w:left w:val="none" w:sz="0" w:space="0" w:color="auto"/>
        <w:bottom w:val="none" w:sz="0" w:space="0" w:color="auto"/>
        <w:right w:val="none" w:sz="0" w:space="0" w:color="auto"/>
      </w:divBdr>
      <w:divsChild>
        <w:div w:id="1290237905">
          <w:marLeft w:val="547"/>
          <w:marRight w:val="0"/>
          <w:marTop w:val="200"/>
          <w:marBottom w:val="0"/>
          <w:divBdr>
            <w:top w:val="none" w:sz="0" w:space="0" w:color="auto"/>
            <w:left w:val="none" w:sz="0" w:space="0" w:color="auto"/>
            <w:bottom w:val="none" w:sz="0" w:space="0" w:color="auto"/>
            <w:right w:val="none" w:sz="0" w:space="0" w:color="auto"/>
          </w:divBdr>
        </w:div>
        <w:div w:id="1405182440">
          <w:marLeft w:val="547"/>
          <w:marRight w:val="0"/>
          <w:marTop w:val="200"/>
          <w:marBottom w:val="0"/>
          <w:divBdr>
            <w:top w:val="none" w:sz="0" w:space="0" w:color="auto"/>
            <w:left w:val="none" w:sz="0" w:space="0" w:color="auto"/>
            <w:bottom w:val="none" w:sz="0" w:space="0" w:color="auto"/>
            <w:right w:val="none" w:sz="0" w:space="0" w:color="auto"/>
          </w:divBdr>
        </w:div>
      </w:divsChild>
    </w:div>
    <w:div w:id="1297875140">
      <w:bodyDiv w:val="1"/>
      <w:marLeft w:val="0"/>
      <w:marRight w:val="0"/>
      <w:marTop w:val="0"/>
      <w:marBottom w:val="0"/>
      <w:divBdr>
        <w:top w:val="none" w:sz="0" w:space="0" w:color="auto"/>
        <w:left w:val="none" w:sz="0" w:space="0" w:color="auto"/>
        <w:bottom w:val="none" w:sz="0" w:space="0" w:color="auto"/>
        <w:right w:val="none" w:sz="0" w:space="0" w:color="auto"/>
      </w:divBdr>
      <w:divsChild>
        <w:div w:id="2083552929">
          <w:marLeft w:val="547"/>
          <w:marRight w:val="0"/>
          <w:marTop w:val="200"/>
          <w:marBottom w:val="0"/>
          <w:divBdr>
            <w:top w:val="none" w:sz="0" w:space="0" w:color="auto"/>
            <w:left w:val="none" w:sz="0" w:space="0" w:color="auto"/>
            <w:bottom w:val="none" w:sz="0" w:space="0" w:color="auto"/>
            <w:right w:val="none" w:sz="0" w:space="0" w:color="auto"/>
          </w:divBdr>
        </w:div>
        <w:div w:id="1426725881">
          <w:marLeft w:val="547"/>
          <w:marRight w:val="0"/>
          <w:marTop w:val="200"/>
          <w:marBottom w:val="0"/>
          <w:divBdr>
            <w:top w:val="none" w:sz="0" w:space="0" w:color="auto"/>
            <w:left w:val="none" w:sz="0" w:space="0" w:color="auto"/>
            <w:bottom w:val="none" w:sz="0" w:space="0" w:color="auto"/>
            <w:right w:val="none" w:sz="0" w:space="0" w:color="auto"/>
          </w:divBdr>
        </w:div>
        <w:div w:id="1855143836">
          <w:marLeft w:val="547"/>
          <w:marRight w:val="0"/>
          <w:marTop w:val="200"/>
          <w:marBottom w:val="0"/>
          <w:divBdr>
            <w:top w:val="none" w:sz="0" w:space="0" w:color="auto"/>
            <w:left w:val="none" w:sz="0" w:space="0" w:color="auto"/>
            <w:bottom w:val="none" w:sz="0" w:space="0" w:color="auto"/>
            <w:right w:val="none" w:sz="0" w:space="0" w:color="auto"/>
          </w:divBdr>
        </w:div>
        <w:div w:id="2033608829">
          <w:marLeft w:val="547"/>
          <w:marRight w:val="0"/>
          <w:marTop w:val="200"/>
          <w:marBottom w:val="0"/>
          <w:divBdr>
            <w:top w:val="none" w:sz="0" w:space="0" w:color="auto"/>
            <w:left w:val="none" w:sz="0" w:space="0" w:color="auto"/>
            <w:bottom w:val="none" w:sz="0" w:space="0" w:color="auto"/>
            <w:right w:val="none" w:sz="0" w:space="0" w:color="auto"/>
          </w:divBdr>
        </w:div>
        <w:div w:id="1031882712">
          <w:marLeft w:val="547"/>
          <w:marRight w:val="0"/>
          <w:marTop w:val="200"/>
          <w:marBottom w:val="0"/>
          <w:divBdr>
            <w:top w:val="none" w:sz="0" w:space="0" w:color="auto"/>
            <w:left w:val="none" w:sz="0" w:space="0" w:color="auto"/>
            <w:bottom w:val="none" w:sz="0" w:space="0" w:color="auto"/>
            <w:right w:val="none" w:sz="0" w:space="0" w:color="auto"/>
          </w:divBdr>
        </w:div>
      </w:divsChild>
    </w:div>
    <w:div w:id="1318538658">
      <w:bodyDiv w:val="1"/>
      <w:marLeft w:val="0"/>
      <w:marRight w:val="0"/>
      <w:marTop w:val="0"/>
      <w:marBottom w:val="0"/>
      <w:divBdr>
        <w:top w:val="none" w:sz="0" w:space="0" w:color="auto"/>
        <w:left w:val="none" w:sz="0" w:space="0" w:color="auto"/>
        <w:bottom w:val="none" w:sz="0" w:space="0" w:color="auto"/>
        <w:right w:val="none" w:sz="0" w:space="0" w:color="auto"/>
      </w:divBdr>
    </w:div>
    <w:div w:id="1366710893">
      <w:bodyDiv w:val="1"/>
      <w:marLeft w:val="0"/>
      <w:marRight w:val="0"/>
      <w:marTop w:val="0"/>
      <w:marBottom w:val="0"/>
      <w:divBdr>
        <w:top w:val="none" w:sz="0" w:space="0" w:color="auto"/>
        <w:left w:val="none" w:sz="0" w:space="0" w:color="auto"/>
        <w:bottom w:val="none" w:sz="0" w:space="0" w:color="auto"/>
        <w:right w:val="none" w:sz="0" w:space="0" w:color="auto"/>
      </w:divBdr>
      <w:divsChild>
        <w:div w:id="710618803">
          <w:marLeft w:val="547"/>
          <w:marRight w:val="0"/>
          <w:marTop w:val="200"/>
          <w:marBottom w:val="0"/>
          <w:divBdr>
            <w:top w:val="none" w:sz="0" w:space="0" w:color="auto"/>
            <w:left w:val="none" w:sz="0" w:space="0" w:color="auto"/>
            <w:bottom w:val="none" w:sz="0" w:space="0" w:color="auto"/>
            <w:right w:val="none" w:sz="0" w:space="0" w:color="auto"/>
          </w:divBdr>
        </w:div>
        <w:div w:id="1117144989">
          <w:marLeft w:val="547"/>
          <w:marRight w:val="0"/>
          <w:marTop w:val="200"/>
          <w:marBottom w:val="0"/>
          <w:divBdr>
            <w:top w:val="none" w:sz="0" w:space="0" w:color="auto"/>
            <w:left w:val="none" w:sz="0" w:space="0" w:color="auto"/>
            <w:bottom w:val="none" w:sz="0" w:space="0" w:color="auto"/>
            <w:right w:val="none" w:sz="0" w:space="0" w:color="auto"/>
          </w:divBdr>
        </w:div>
        <w:div w:id="369381029">
          <w:marLeft w:val="547"/>
          <w:marRight w:val="0"/>
          <w:marTop w:val="200"/>
          <w:marBottom w:val="0"/>
          <w:divBdr>
            <w:top w:val="none" w:sz="0" w:space="0" w:color="auto"/>
            <w:left w:val="none" w:sz="0" w:space="0" w:color="auto"/>
            <w:bottom w:val="none" w:sz="0" w:space="0" w:color="auto"/>
            <w:right w:val="none" w:sz="0" w:space="0" w:color="auto"/>
          </w:divBdr>
        </w:div>
        <w:div w:id="893546270">
          <w:marLeft w:val="547"/>
          <w:marRight w:val="0"/>
          <w:marTop w:val="200"/>
          <w:marBottom w:val="0"/>
          <w:divBdr>
            <w:top w:val="none" w:sz="0" w:space="0" w:color="auto"/>
            <w:left w:val="none" w:sz="0" w:space="0" w:color="auto"/>
            <w:bottom w:val="none" w:sz="0" w:space="0" w:color="auto"/>
            <w:right w:val="none" w:sz="0" w:space="0" w:color="auto"/>
          </w:divBdr>
        </w:div>
        <w:div w:id="156654043">
          <w:marLeft w:val="547"/>
          <w:marRight w:val="0"/>
          <w:marTop w:val="200"/>
          <w:marBottom w:val="0"/>
          <w:divBdr>
            <w:top w:val="none" w:sz="0" w:space="0" w:color="auto"/>
            <w:left w:val="none" w:sz="0" w:space="0" w:color="auto"/>
            <w:bottom w:val="none" w:sz="0" w:space="0" w:color="auto"/>
            <w:right w:val="none" w:sz="0" w:space="0" w:color="auto"/>
          </w:divBdr>
        </w:div>
      </w:divsChild>
    </w:div>
    <w:div w:id="1618949770">
      <w:bodyDiv w:val="1"/>
      <w:marLeft w:val="0"/>
      <w:marRight w:val="0"/>
      <w:marTop w:val="0"/>
      <w:marBottom w:val="0"/>
      <w:divBdr>
        <w:top w:val="none" w:sz="0" w:space="0" w:color="auto"/>
        <w:left w:val="none" w:sz="0" w:space="0" w:color="auto"/>
        <w:bottom w:val="none" w:sz="0" w:space="0" w:color="auto"/>
        <w:right w:val="none" w:sz="0" w:space="0" w:color="auto"/>
      </w:divBdr>
      <w:divsChild>
        <w:div w:id="1744984819">
          <w:marLeft w:val="547"/>
          <w:marRight w:val="0"/>
          <w:marTop w:val="200"/>
          <w:marBottom w:val="0"/>
          <w:divBdr>
            <w:top w:val="none" w:sz="0" w:space="0" w:color="auto"/>
            <w:left w:val="none" w:sz="0" w:space="0" w:color="auto"/>
            <w:bottom w:val="none" w:sz="0" w:space="0" w:color="auto"/>
            <w:right w:val="none" w:sz="0" w:space="0" w:color="auto"/>
          </w:divBdr>
        </w:div>
        <w:div w:id="173688911">
          <w:marLeft w:val="547"/>
          <w:marRight w:val="0"/>
          <w:marTop w:val="200"/>
          <w:marBottom w:val="0"/>
          <w:divBdr>
            <w:top w:val="none" w:sz="0" w:space="0" w:color="auto"/>
            <w:left w:val="none" w:sz="0" w:space="0" w:color="auto"/>
            <w:bottom w:val="none" w:sz="0" w:space="0" w:color="auto"/>
            <w:right w:val="none" w:sz="0" w:space="0" w:color="auto"/>
          </w:divBdr>
        </w:div>
        <w:div w:id="553079067">
          <w:marLeft w:val="547"/>
          <w:marRight w:val="0"/>
          <w:marTop w:val="200"/>
          <w:marBottom w:val="0"/>
          <w:divBdr>
            <w:top w:val="none" w:sz="0" w:space="0" w:color="auto"/>
            <w:left w:val="none" w:sz="0" w:space="0" w:color="auto"/>
            <w:bottom w:val="none" w:sz="0" w:space="0" w:color="auto"/>
            <w:right w:val="none" w:sz="0" w:space="0" w:color="auto"/>
          </w:divBdr>
        </w:div>
        <w:div w:id="2126263976">
          <w:marLeft w:val="547"/>
          <w:marRight w:val="0"/>
          <w:marTop w:val="200"/>
          <w:marBottom w:val="0"/>
          <w:divBdr>
            <w:top w:val="none" w:sz="0" w:space="0" w:color="auto"/>
            <w:left w:val="none" w:sz="0" w:space="0" w:color="auto"/>
            <w:bottom w:val="none" w:sz="0" w:space="0" w:color="auto"/>
            <w:right w:val="none" w:sz="0" w:space="0" w:color="auto"/>
          </w:divBdr>
        </w:div>
      </w:divsChild>
    </w:div>
    <w:div w:id="2113740994">
      <w:bodyDiv w:val="1"/>
      <w:marLeft w:val="0"/>
      <w:marRight w:val="0"/>
      <w:marTop w:val="0"/>
      <w:marBottom w:val="0"/>
      <w:divBdr>
        <w:top w:val="none" w:sz="0" w:space="0" w:color="auto"/>
        <w:left w:val="none" w:sz="0" w:space="0" w:color="auto"/>
        <w:bottom w:val="none" w:sz="0" w:space="0" w:color="auto"/>
        <w:right w:val="none" w:sz="0" w:space="0" w:color="auto"/>
      </w:divBdr>
      <w:divsChild>
        <w:div w:id="1815445325">
          <w:marLeft w:val="547"/>
          <w:marRight w:val="0"/>
          <w:marTop w:val="200"/>
          <w:marBottom w:val="0"/>
          <w:divBdr>
            <w:top w:val="none" w:sz="0" w:space="0" w:color="auto"/>
            <w:left w:val="none" w:sz="0" w:space="0" w:color="auto"/>
            <w:bottom w:val="none" w:sz="0" w:space="0" w:color="auto"/>
            <w:right w:val="none" w:sz="0" w:space="0" w:color="auto"/>
          </w:divBdr>
        </w:div>
        <w:div w:id="363361474">
          <w:marLeft w:val="547"/>
          <w:marRight w:val="0"/>
          <w:marTop w:val="200"/>
          <w:marBottom w:val="0"/>
          <w:divBdr>
            <w:top w:val="none" w:sz="0" w:space="0" w:color="auto"/>
            <w:left w:val="none" w:sz="0" w:space="0" w:color="auto"/>
            <w:bottom w:val="none" w:sz="0" w:space="0" w:color="auto"/>
            <w:right w:val="none" w:sz="0" w:space="0" w:color="auto"/>
          </w:divBdr>
        </w:div>
        <w:div w:id="1040327914">
          <w:marLeft w:val="547"/>
          <w:marRight w:val="0"/>
          <w:marTop w:val="200"/>
          <w:marBottom w:val="0"/>
          <w:divBdr>
            <w:top w:val="none" w:sz="0" w:space="0" w:color="auto"/>
            <w:left w:val="none" w:sz="0" w:space="0" w:color="auto"/>
            <w:bottom w:val="none" w:sz="0" w:space="0" w:color="auto"/>
            <w:right w:val="none" w:sz="0" w:space="0" w:color="auto"/>
          </w:divBdr>
        </w:div>
        <w:div w:id="163317307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lm.nih.gov/medlineplus/ency/article/000305.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uscleforlife.com/fitness-gu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onathletics.com/fitness-magazine/" TargetMode="External"/><Relationship Id="rId11" Type="http://schemas.openxmlformats.org/officeDocument/2006/relationships/hyperlink" Target="http://www.muscleforlife.com/how-many-carbs/" TargetMode="External"/><Relationship Id="rId5" Type="http://schemas.openxmlformats.org/officeDocument/2006/relationships/hyperlink" Target="https://legionathletics.com/how-to-gain-weight-fast/" TargetMode="External"/><Relationship Id="rId10" Type="http://schemas.openxmlformats.org/officeDocument/2006/relationships/hyperlink" Target="http://www.nhlbi.nih.gov/health/educational/wecan/healthy-weight-basics/balance.htm" TargetMode="External"/><Relationship Id="rId4" Type="http://schemas.openxmlformats.org/officeDocument/2006/relationships/webSettings" Target="webSettings.xml"/><Relationship Id="rId9" Type="http://schemas.openxmlformats.org/officeDocument/2006/relationships/hyperlink" Target="http://www.ncbi.nlm.nih.gov/pmc/articles/PMC10838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1649</Words>
  <Characters>9401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Williams</dc:creator>
  <cp:keywords/>
  <dc:description/>
  <cp:lastModifiedBy>Justin Williams</cp:lastModifiedBy>
  <cp:revision>1</cp:revision>
  <dcterms:created xsi:type="dcterms:W3CDTF">2017-05-08T20:18:00Z</dcterms:created>
  <dcterms:modified xsi:type="dcterms:W3CDTF">2017-05-15T21:56:00Z</dcterms:modified>
</cp:coreProperties>
</file>