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8D" w:rsidRDefault="00BC1B8D" w:rsidP="00BC1B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sz w:val="40"/>
          <w:szCs w:val="40"/>
        </w:rPr>
      </w:pPr>
      <w:proofErr w:type="spellStart"/>
      <w:r>
        <w:rPr>
          <w:rStyle w:val="spellingerror"/>
          <w:rFonts w:ascii="Calibri" w:hAnsi="Calibri" w:cs="Segoe UI"/>
          <w:sz w:val="40"/>
          <w:szCs w:val="40"/>
        </w:rPr>
        <w:t>Livin</w:t>
      </w:r>
      <w:proofErr w:type="spellEnd"/>
      <w:r>
        <w:rPr>
          <w:rStyle w:val="normaltextrun"/>
          <w:rFonts w:ascii="Calibri" w:hAnsi="Calibri" w:cs="Segoe UI"/>
          <w:sz w:val="40"/>
          <w:szCs w:val="40"/>
        </w:rPr>
        <w:t>’ the Legacy Horse Show Series</w:t>
      </w:r>
      <w:r>
        <w:rPr>
          <w:rStyle w:val="eop"/>
          <w:rFonts w:ascii="Calibri" w:hAnsi="Calibri" w:cs="Segoe UI"/>
          <w:sz w:val="40"/>
          <w:szCs w:val="40"/>
        </w:rPr>
        <w:t> </w:t>
      </w:r>
    </w:p>
    <w:p w:rsidR="00BC1B8D" w:rsidRDefault="00BC1B8D" w:rsidP="00BC1B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BC1B8D" w:rsidRDefault="00BC1B8D" w:rsidP="00BC1B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sz w:val="28"/>
          <w:szCs w:val="28"/>
        </w:rPr>
      </w:pPr>
      <w:r>
        <w:rPr>
          <w:rStyle w:val="normaltextrun"/>
          <w:rFonts w:ascii="Calibri" w:hAnsi="Calibri" w:cs="Segoe UI"/>
          <w:b/>
          <w:bCs/>
          <w:sz w:val="28"/>
          <w:szCs w:val="28"/>
          <w:u w:val="single"/>
        </w:rPr>
        <w:t>Vendor Reservation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F672DD" w:rsidRDefault="00F672DD" w:rsidP="00BC1B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Segoe UI"/>
          <w:sz w:val="28"/>
          <w:szCs w:val="28"/>
        </w:rPr>
      </w:pPr>
      <w:r>
        <w:rPr>
          <w:rStyle w:val="eop"/>
          <w:rFonts w:ascii="Calibri" w:hAnsi="Calibri" w:cs="Segoe UI"/>
          <w:sz w:val="28"/>
          <w:szCs w:val="28"/>
        </w:rPr>
        <w:t>Dates: April 28, May 19 &amp; August 11</w:t>
      </w:r>
      <w:bookmarkStart w:id="0" w:name="_GoBack"/>
      <w:bookmarkEnd w:id="0"/>
    </w:p>
    <w:p w:rsidR="00BC1B8D" w:rsidRDefault="00BC1B8D" w:rsidP="00BC1B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BC1B8D" w:rsidRPr="00BC1B8D" w:rsidRDefault="00BC1B8D" w:rsidP="00BC1B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sz w:val="28"/>
          <w:szCs w:val="28"/>
        </w:rPr>
      </w:pPr>
      <w:r w:rsidRPr="00BC1B8D">
        <w:rPr>
          <w:rStyle w:val="normaltextrun"/>
          <w:rFonts w:ascii="Calibri" w:hAnsi="Calibri" w:cs="Segoe UI"/>
          <w:b/>
          <w:sz w:val="28"/>
          <w:szCs w:val="28"/>
        </w:rPr>
        <w:t>Rules &amp; Guidelines</w:t>
      </w:r>
    </w:p>
    <w:p w:rsidR="00BC1B8D" w:rsidRPr="00557DB4" w:rsidRDefault="00BC1B8D" w:rsidP="00557DB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Segoe UI"/>
        </w:rPr>
      </w:pPr>
      <w:r w:rsidRPr="00557DB4">
        <w:rPr>
          <w:rStyle w:val="spellingerror"/>
          <w:rFonts w:ascii="Calibri" w:hAnsi="Calibri" w:cs="Segoe UI"/>
          <w:bCs/>
        </w:rPr>
        <w:t>LTL</w:t>
      </w:r>
      <w:r w:rsidRPr="00557DB4">
        <w:rPr>
          <w:rStyle w:val="normaltextrun"/>
          <w:rFonts w:ascii="Calibri" w:hAnsi="Calibri" w:cs="Segoe UI"/>
          <w:bCs/>
        </w:rPr>
        <w:t xml:space="preserve"> Show Series is an </w:t>
      </w:r>
      <w:r w:rsidRPr="00557DB4">
        <w:rPr>
          <w:rStyle w:val="normaltextrun"/>
          <w:rFonts w:ascii="Calibri" w:hAnsi="Calibri" w:cs="Segoe UI"/>
          <w:bCs/>
          <w:u w:val="single"/>
        </w:rPr>
        <w:t>outdoor event</w:t>
      </w:r>
      <w:r w:rsidRPr="00557DB4">
        <w:rPr>
          <w:rStyle w:val="normaltextrun"/>
          <w:rFonts w:ascii="Calibri" w:hAnsi="Calibri" w:cs="Segoe UI"/>
          <w:bCs/>
        </w:rPr>
        <w:t xml:space="preserve"> and will be held rain or shine under a covered arena. </w:t>
      </w:r>
      <w:r w:rsidRPr="00557DB4">
        <w:rPr>
          <w:rStyle w:val="eop"/>
          <w:rFonts w:ascii="Calibri" w:hAnsi="Calibri" w:cs="Segoe UI"/>
        </w:rPr>
        <w:t> </w:t>
      </w:r>
    </w:p>
    <w:p w:rsidR="00BC1B8D" w:rsidRPr="00557DB4" w:rsidRDefault="00BC1B8D" w:rsidP="00557DB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Segoe UI"/>
        </w:rPr>
      </w:pPr>
      <w:r w:rsidRPr="00557DB4">
        <w:rPr>
          <w:rStyle w:val="spellingerror"/>
          <w:rFonts w:ascii="Calibri" w:hAnsi="Calibri" w:cs="Segoe UI"/>
          <w:bCs/>
        </w:rPr>
        <w:t>LTL</w:t>
      </w:r>
      <w:r w:rsidRPr="00557DB4">
        <w:rPr>
          <w:rStyle w:val="normaltextrun"/>
          <w:rFonts w:ascii="Calibri" w:hAnsi="Calibri" w:cs="Segoe UI"/>
          <w:bCs/>
        </w:rPr>
        <w:t xml:space="preserve"> Show Series is renting space only.</w:t>
      </w:r>
      <w:r w:rsidRPr="00557DB4">
        <w:rPr>
          <w:rStyle w:val="eop"/>
          <w:rFonts w:ascii="Calibri" w:hAnsi="Calibri" w:cs="Segoe UI"/>
        </w:rPr>
        <w:t> </w:t>
      </w:r>
    </w:p>
    <w:p w:rsidR="00BC1B8D" w:rsidRPr="00557DB4" w:rsidRDefault="00BC1B8D" w:rsidP="00557DB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Segoe UI"/>
        </w:rPr>
      </w:pPr>
      <w:r w:rsidRPr="00557DB4">
        <w:rPr>
          <w:rStyle w:val="normaltextrun"/>
          <w:rFonts w:ascii="Calibri" w:hAnsi="Calibri" w:cs="Segoe UI"/>
          <w:bCs/>
        </w:rPr>
        <w:t>Each space is 10’ x 10’ </w:t>
      </w:r>
      <w:r w:rsidRPr="00557DB4">
        <w:rPr>
          <w:rStyle w:val="eop"/>
          <w:rFonts w:ascii="Calibri" w:hAnsi="Calibri" w:cs="Segoe UI"/>
        </w:rPr>
        <w:t> (see pricing below)</w:t>
      </w:r>
    </w:p>
    <w:p w:rsidR="00BC1B8D" w:rsidRPr="00557DB4" w:rsidRDefault="00BC1B8D" w:rsidP="00557DB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Segoe UI"/>
        </w:rPr>
      </w:pPr>
      <w:r w:rsidRPr="00557DB4">
        <w:rPr>
          <w:rStyle w:val="normaltextrun"/>
          <w:rFonts w:ascii="Calibri" w:hAnsi="Calibri" w:cs="Segoe UI"/>
          <w:bCs/>
        </w:rPr>
        <w:t xml:space="preserve">Table(s) and chairs are not provided.  Vendor to supply their own table(s), chairs, tent/canopy, electric </w:t>
      </w:r>
      <w:r w:rsidR="00557DB4">
        <w:rPr>
          <w:rStyle w:val="normaltextrun"/>
          <w:rFonts w:ascii="Calibri" w:hAnsi="Calibri" w:cs="Segoe UI"/>
          <w:bCs/>
        </w:rPr>
        <w:t xml:space="preserve">      </w:t>
      </w:r>
      <w:r w:rsidRPr="00557DB4">
        <w:rPr>
          <w:rStyle w:val="normaltextrun"/>
          <w:rFonts w:ascii="Calibri" w:hAnsi="Calibri" w:cs="Segoe UI"/>
          <w:bCs/>
        </w:rPr>
        <w:t>cords, etc.</w:t>
      </w:r>
      <w:r w:rsidRPr="00557DB4">
        <w:rPr>
          <w:rStyle w:val="eop"/>
          <w:rFonts w:ascii="Calibri" w:hAnsi="Calibri" w:cs="Segoe UI"/>
        </w:rPr>
        <w:t> </w:t>
      </w:r>
    </w:p>
    <w:p w:rsidR="00BC1B8D" w:rsidRPr="00557DB4" w:rsidRDefault="00BC1B8D" w:rsidP="00557DB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Segoe UI"/>
        </w:rPr>
      </w:pPr>
      <w:r w:rsidRPr="00557DB4">
        <w:rPr>
          <w:rStyle w:val="normaltextrun"/>
          <w:rFonts w:ascii="Calibri" w:hAnsi="Calibri" w:cs="Segoe UI"/>
          <w:bCs/>
        </w:rPr>
        <w:t>Vendor is responsible for collecting Maryland sales tax.</w:t>
      </w:r>
      <w:r w:rsidRPr="00557DB4">
        <w:rPr>
          <w:rStyle w:val="eop"/>
          <w:rFonts w:ascii="Calibri" w:hAnsi="Calibri" w:cs="Segoe UI"/>
        </w:rPr>
        <w:t> </w:t>
      </w:r>
    </w:p>
    <w:p w:rsidR="00BC1B8D" w:rsidRPr="00557DB4" w:rsidRDefault="00BC1B8D" w:rsidP="00557DB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Style w:val="eop"/>
          <w:rFonts w:ascii="Calibri" w:hAnsi="Calibri" w:cs="Segoe UI"/>
        </w:rPr>
      </w:pPr>
      <w:r w:rsidRPr="00557DB4">
        <w:rPr>
          <w:rStyle w:val="normaltextrun"/>
          <w:rFonts w:ascii="Calibri" w:hAnsi="Calibri" w:cs="Segoe UI"/>
          <w:bCs/>
        </w:rPr>
        <w:t>Absolutely NO REFUNDS</w:t>
      </w:r>
      <w:r w:rsidRPr="00557DB4">
        <w:rPr>
          <w:rStyle w:val="eop"/>
          <w:rFonts w:ascii="Calibri" w:hAnsi="Calibri" w:cs="Segoe UI"/>
        </w:rPr>
        <w:t> after April 14</w:t>
      </w:r>
      <w:r w:rsidRPr="00557DB4">
        <w:rPr>
          <w:rStyle w:val="eop"/>
          <w:rFonts w:ascii="Calibri" w:hAnsi="Calibri" w:cs="Segoe UI"/>
          <w:vertAlign w:val="superscript"/>
        </w:rPr>
        <w:t>th</w:t>
      </w:r>
    </w:p>
    <w:p w:rsidR="004B5620" w:rsidRPr="00557DB4" w:rsidRDefault="004B5620" w:rsidP="00557DB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Segoe UI"/>
        </w:rPr>
      </w:pPr>
      <w:r w:rsidRPr="00557DB4">
        <w:rPr>
          <w:rStyle w:val="eop"/>
          <w:rFonts w:ascii="Calibri" w:hAnsi="Calibri" w:cs="Segoe UI"/>
        </w:rPr>
        <w:t>Price includes vendor space at PG Equestrian Center shows only</w:t>
      </w:r>
    </w:p>
    <w:p w:rsidR="00BC1B8D" w:rsidRDefault="00BC1B8D" w:rsidP="00BC1B8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BC1B8D" w:rsidRDefault="00BC1B8D" w:rsidP="00BC1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8"/>
          <w:szCs w:val="28"/>
        </w:rPr>
        <w:t>Indicate below # of spaces you wish to rent: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BC1B8D" w:rsidRDefault="00BC1B8D" w:rsidP="00BC1B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BC1B8D" w:rsidRPr="004B5620" w:rsidRDefault="00BC1B8D" w:rsidP="00BC1B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28"/>
          <w:szCs w:val="28"/>
        </w:rPr>
      </w:pPr>
      <w:r w:rsidRPr="004B5620">
        <w:rPr>
          <w:rStyle w:val="eop"/>
          <w:rFonts w:ascii="Calibri" w:hAnsi="Calibri" w:cs="Segoe UI"/>
          <w:b/>
          <w:sz w:val="28"/>
          <w:szCs w:val="28"/>
        </w:rPr>
        <w:t>Before April 14</w:t>
      </w:r>
      <w:r w:rsidRPr="004B5620">
        <w:rPr>
          <w:rStyle w:val="eop"/>
          <w:rFonts w:ascii="Calibri" w:hAnsi="Calibri" w:cs="Segoe UI"/>
          <w:b/>
          <w:sz w:val="28"/>
          <w:szCs w:val="28"/>
          <w:vertAlign w:val="superscript"/>
        </w:rPr>
        <w:t>th</w:t>
      </w:r>
    </w:p>
    <w:p w:rsidR="00BC1B8D" w:rsidRDefault="00BC1B8D" w:rsidP="00BC1B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8"/>
        </w:rPr>
      </w:pPr>
      <w:r>
        <w:rPr>
          <w:rStyle w:val="normaltextrun"/>
          <w:rFonts w:ascii="Calibri" w:hAnsi="Calibri" w:cs="Segoe UI"/>
          <w:sz w:val="28"/>
          <w:szCs w:val="28"/>
        </w:rPr>
        <w:t># </w:t>
      </w:r>
      <w:proofErr w:type="gramStart"/>
      <w:r>
        <w:rPr>
          <w:rStyle w:val="normaltextrun"/>
          <w:rFonts w:ascii="Calibri" w:hAnsi="Calibri" w:cs="Segoe UI"/>
          <w:sz w:val="28"/>
          <w:szCs w:val="28"/>
        </w:rPr>
        <w:t>of</w:t>
      </w:r>
      <w:proofErr w:type="gramEnd"/>
      <w:r>
        <w:rPr>
          <w:rStyle w:val="normaltextrun"/>
          <w:rFonts w:ascii="Calibri" w:hAnsi="Calibri" w:cs="Segoe UI"/>
          <w:sz w:val="28"/>
          <w:szCs w:val="28"/>
        </w:rPr>
        <w:t> Spaces ________  x  </w:t>
      </w:r>
      <w:r w:rsidR="004B5620">
        <w:rPr>
          <w:rStyle w:val="normaltextrun"/>
          <w:rFonts w:ascii="Calibri" w:hAnsi="Calibri" w:cs="Segoe UI"/>
          <w:sz w:val="28"/>
          <w:szCs w:val="28"/>
        </w:rPr>
        <w:sym w:font="Wingdings" w:char="F0A1"/>
      </w:r>
      <w:r w:rsidR="004B5620">
        <w:rPr>
          <w:rStyle w:val="normaltextrun"/>
          <w:rFonts w:ascii="Calibri" w:hAnsi="Calibri" w:cs="Segoe UI"/>
          <w:sz w:val="28"/>
          <w:szCs w:val="28"/>
        </w:rPr>
        <w:t xml:space="preserve"> </w:t>
      </w:r>
      <w:r>
        <w:rPr>
          <w:rStyle w:val="normaltextrun"/>
          <w:rFonts w:ascii="Calibri" w:hAnsi="Calibri" w:cs="Segoe UI"/>
          <w:sz w:val="28"/>
          <w:szCs w:val="28"/>
        </w:rPr>
        <w:t>$</w:t>
      </w:r>
      <w:r w:rsidR="004B5620">
        <w:rPr>
          <w:rStyle w:val="normaltextrun"/>
          <w:rFonts w:ascii="Calibri" w:hAnsi="Calibri" w:cs="Segoe UI"/>
          <w:sz w:val="28"/>
          <w:szCs w:val="28"/>
        </w:rPr>
        <w:t xml:space="preserve">50.00 </w:t>
      </w:r>
      <w:r w:rsidR="004B5620" w:rsidRPr="004B5620">
        <w:rPr>
          <w:rStyle w:val="normaltextrun"/>
          <w:rFonts w:ascii="Calibri" w:hAnsi="Calibri" w:cs="Segoe UI"/>
        </w:rPr>
        <w:t>(per show)</w:t>
      </w:r>
      <w:r w:rsidR="004B5620">
        <w:rPr>
          <w:rStyle w:val="normaltextrun"/>
          <w:rFonts w:ascii="Calibri" w:hAnsi="Calibri" w:cs="Segoe UI"/>
          <w:sz w:val="28"/>
          <w:szCs w:val="28"/>
        </w:rPr>
        <w:t xml:space="preserve"> or </w:t>
      </w:r>
      <w:r w:rsidR="004B5620">
        <w:rPr>
          <w:rStyle w:val="normaltextrun"/>
          <w:rFonts w:ascii="Calibri" w:hAnsi="Calibri" w:cs="Segoe UI"/>
          <w:sz w:val="28"/>
          <w:szCs w:val="28"/>
        </w:rPr>
        <w:sym w:font="Wingdings" w:char="F0A1"/>
      </w:r>
      <w:r w:rsidR="004B5620">
        <w:rPr>
          <w:rStyle w:val="normaltextrun"/>
          <w:rFonts w:ascii="Calibri" w:hAnsi="Calibri" w:cs="Segoe UI"/>
          <w:sz w:val="28"/>
          <w:szCs w:val="28"/>
        </w:rPr>
        <w:t xml:space="preserve"> $135.00 </w:t>
      </w:r>
      <w:r w:rsidR="004B5620" w:rsidRPr="004B5620">
        <w:rPr>
          <w:rStyle w:val="normaltextrun"/>
          <w:rFonts w:ascii="Calibri" w:hAnsi="Calibri" w:cs="Segoe UI"/>
        </w:rPr>
        <w:t xml:space="preserve">(for </w:t>
      </w:r>
      <w:r w:rsidR="004B5620">
        <w:rPr>
          <w:rStyle w:val="normaltextrun"/>
          <w:rFonts w:ascii="Calibri" w:hAnsi="Calibri" w:cs="Segoe UI"/>
        </w:rPr>
        <w:t>season</w:t>
      </w:r>
      <w:r w:rsidR="004B5620" w:rsidRPr="004B5620">
        <w:rPr>
          <w:rStyle w:val="normaltextrun"/>
          <w:rFonts w:ascii="Calibri" w:hAnsi="Calibri" w:cs="Segoe UI"/>
        </w:rPr>
        <w:t>)</w:t>
      </w:r>
      <w:r>
        <w:rPr>
          <w:rStyle w:val="eop"/>
          <w:rFonts w:ascii="Calibri" w:hAnsi="Calibri" w:cs="Segoe UI"/>
          <w:sz w:val="28"/>
          <w:szCs w:val="28"/>
        </w:rPr>
        <w:t xml:space="preserve">   </w:t>
      </w:r>
      <w:r>
        <w:rPr>
          <w:rStyle w:val="eop"/>
          <w:rFonts w:ascii="Calibri" w:hAnsi="Calibri" w:cs="Segoe UI"/>
          <w:sz w:val="28"/>
          <w:szCs w:val="28"/>
        </w:rPr>
        <w:tab/>
        <w:t>= $_________</w:t>
      </w:r>
    </w:p>
    <w:p w:rsidR="004B5620" w:rsidRDefault="004B5620" w:rsidP="00BC1B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8"/>
        </w:rPr>
      </w:pPr>
      <w:r>
        <w:rPr>
          <w:rStyle w:val="eop"/>
          <w:rFonts w:ascii="Calibri" w:hAnsi="Calibri" w:cs="Segoe UI"/>
          <w:sz w:val="28"/>
          <w:szCs w:val="28"/>
        </w:rPr>
        <w:tab/>
      </w:r>
      <w:r>
        <w:rPr>
          <w:rStyle w:val="eop"/>
          <w:rFonts w:ascii="Calibri" w:hAnsi="Calibri" w:cs="Segoe UI"/>
          <w:sz w:val="28"/>
          <w:szCs w:val="28"/>
        </w:rPr>
        <w:tab/>
      </w:r>
      <w:r>
        <w:rPr>
          <w:rStyle w:val="eop"/>
          <w:rFonts w:ascii="Calibri" w:hAnsi="Calibri" w:cs="Segoe UI"/>
          <w:sz w:val="28"/>
          <w:szCs w:val="28"/>
        </w:rPr>
        <w:tab/>
      </w:r>
      <w:r>
        <w:rPr>
          <w:rStyle w:val="eop"/>
          <w:rFonts w:ascii="Calibri" w:hAnsi="Calibri" w:cs="Segoe UI"/>
          <w:sz w:val="28"/>
          <w:szCs w:val="28"/>
        </w:rPr>
        <w:tab/>
      </w:r>
      <w:r>
        <w:rPr>
          <w:rStyle w:val="eop"/>
          <w:rFonts w:ascii="Calibri" w:hAnsi="Calibri" w:cs="Segoe UI"/>
          <w:sz w:val="28"/>
          <w:szCs w:val="28"/>
        </w:rPr>
        <w:tab/>
      </w:r>
    </w:p>
    <w:p w:rsidR="004B5620" w:rsidRPr="004B5620" w:rsidRDefault="004B5620" w:rsidP="00BC1B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b/>
          <w:sz w:val="28"/>
          <w:szCs w:val="28"/>
        </w:rPr>
      </w:pPr>
      <w:r w:rsidRPr="004B5620">
        <w:rPr>
          <w:rStyle w:val="eop"/>
          <w:rFonts w:ascii="Calibri" w:hAnsi="Calibri" w:cs="Segoe UI"/>
          <w:b/>
          <w:sz w:val="28"/>
          <w:szCs w:val="28"/>
        </w:rPr>
        <w:t>After April 14</w:t>
      </w:r>
      <w:r w:rsidRPr="004B5620">
        <w:rPr>
          <w:rStyle w:val="eop"/>
          <w:rFonts w:ascii="Calibri" w:hAnsi="Calibri" w:cs="Segoe UI"/>
          <w:b/>
          <w:sz w:val="28"/>
          <w:szCs w:val="28"/>
          <w:vertAlign w:val="superscript"/>
        </w:rPr>
        <w:t>th</w:t>
      </w:r>
    </w:p>
    <w:p w:rsidR="004B5620" w:rsidRDefault="004B5620" w:rsidP="00BC1B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  <w:sz w:val="28"/>
          <w:szCs w:val="28"/>
        </w:rPr>
        <w:t xml:space="preserve"># </w:t>
      </w:r>
      <w:proofErr w:type="gramStart"/>
      <w:r>
        <w:rPr>
          <w:rStyle w:val="eop"/>
          <w:rFonts w:ascii="Calibri" w:hAnsi="Calibri" w:cs="Segoe UI"/>
          <w:sz w:val="28"/>
          <w:szCs w:val="28"/>
        </w:rPr>
        <w:t>of</w:t>
      </w:r>
      <w:proofErr w:type="gramEnd"/>
      <w:r>
        <w:rPr>
          <w:rStyle w:val="eop"/>
          <w:rFonts w:ascii="Calibri" w:hAnsi="Calibri" w:cs="Segoe UI"/>
          <w:sz w:val="28"/>
          <w:szCs w:val="28"/>
        </w:rPr>
        <w:t xml:space="preserve"> Spaces ________  x  </w:t>
      </w:r>
      <w:r>
        <w:rPr>
          <w:rStyle w:val="eop"/>
          <w:rFonts w:ascii="Calibri" w:hAnsi="Calibri" w:cs="Segoe UI"/>
          <w:sz w:val="28"/>
          <w:szCs w:val="28"/>
        </w:rPr>
        <w:sym w:font="Wingdings" w:char="F0A1"/>
      </w:r>
      <w:r>
        <w:rPr>
          <w:rStyle w:val="eop"/>
          <w:rFonts w:ascii="Calibri" w:hAnsi="Calibri" w:cs="Segoe UI"/>
          <w:sz w:val="28"/>
          <w:szCs w:val="28"/>
        </w:rPr>
        <w:t xml:space="preserve"> $60.00 </w:t>
      </w:r>
      <w:r w:rsidRPr="004B5620">
        <w:rPr>
          <w:rStyle w:val="eop"/>
          <w:rFonts w:ascii="Calibri" w:hAnsi="Calibri" w:cs="Segoe UI"/>
        </w:rPr>
        <w:t>(per show)</w:t>
      </w:r>
      <w:r>
        <w:rPr>
          <w:rStyle w:val="eop"/>
          <w:rFonts w:ascii="Calibri" w:hAnsi="Calibri" w:cs="Segoe UI"/>
          <w:sz w:val="28"/>
          <w:szCs w:val="28"/>
        </w:rPr>
        <w:t xml:space="preserve"> or </w:t>
      </w:r>
      <w:r>
        <w:rPr>
          <w:rStyle w:val="eop"/>
          <w:rFonts w:ascii="Calibri" w:hAnsi="Calibri" w:cs="Segoe UI"/>
          <w:sz w:val="28"/>
          <w:szCs w:val="28"/>
        </w:rPr>
        <w:sym w:font="Wingdings" w:char="F0A1"/>
      </w:r>
      <w:r>
        <w:rPr>
          <w:rStyle w:val="eop"/>
          <w:rFonts w:ascii="Calibri" w:hAnsi="Calibri" w:cs="Segoe UI"/>
          <w:sz w:val="28"/>
          <w:szCs w:val="28"/>
        </w:rPr>
        <w:t xml:space="preserve"> $160.00 </w:t>
      </w:r>
      <w:r w:rsidRPr="004B5620">
        <w:rPr>
          <w:rStyle w:val="eop"/>
          <w:rFonts w:ascii="Calibri" w:hAnsi="Calibri" w:cs="Segoe UI"/>
        </w:rPr>
        <w:t>(for season)</w:t>
      </w:r>
      <w:r>
        <w:rPr>
          <w:rStyle w:val="eop"/>
          <w:rFonts w:ascii="Calibri" w:hAnsi="Calibri" w:cs="Segoe UI"/>
        </w:rPr>
        <w:tab/>
      </w:r>
      <w:r>
        <w:rPr>
          <w:rStyle w:val="eop"/>
          <w:rFonts w:ascii="Calibri" w:hAnsi="Calibri" w:cs="Segoe UI"/>
        </w:rPr>
        <w:tab/>
        <w:t>= $___________</w:t>
      </w:r>
    </w:p>
    <w:p w:rsidR="004B5620" w:rsidRDefault="004B5620" w:rsidP="00BC1B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8"/>
        </w:rPr>
      </w:pPr>
    </w:p>
    <w:p w:rsidR="00BC1B8D" w:rsidRPr="004B5620" w:rsidRDefault="00BC1B8D" w:rsidP="00BC1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Segoe UI"/>
          <w:sz w:val="28"/>
          <w:szCs w:val="28"/>
        </w:rPr>
        <w:t xml:space="preserve">Do you require electricity?  </w:t>
      </w:r>
      <w:r>
        <w:rPr>
          <w:rStyle w:val="normaltextrun"/>
          <w:rFonts w:ascii="Calibri" w:hAnsi="Calibri" w:cs="Segoe UI"/>
          <w:sz w:val="28"/>
          <w:szCs w:val="28"/>
        </w:rPr>
        <w:sym w:font="Wingdings" w:char="F0A1"/>
      </w:r>
      <w:r>
        <w:rPr>
          <w:rStyle w:val="normaltextrun"/>
          <w:rFonts w:ascii="Calibri" w:hAnsi="Calibri" w:cs="Segoe UI"/>
          <w:sz w:val="28"/>
          <w:szCs w:val="28"/>
        </w:rPr>
        <w:t xml:space="preserve"> Yes   </w:t>
      </w:r>
      <w:r>
        <w:rPr>
          <w:rStyle w:val="normaltextrun"/>
          <w:rFonts w:ascii="Calibri" w:hAnsi="Calibri" w:cs="Segoe UI"/>
          <w:sz w:val="28"/>
          <w:szCs w:val="28"/>
        </w:rPr>
        <w:sym w:font="Wingdings" w:char="F0A1"/>
      </w:r>
      <w:r>
        <w:rPr>
          <w:rStyle w:val="normaltextrun"/>
          <w:rFonts w:ascii="Calibri" w:hAnsi="Calibri" w:cs="Segoe UI"/>
          <w:sz w:val="28"/>
          <w:szCs w:val="28"/>
        </w:rPr>
        <w:t xml:space="preserve"> </w:t>
      </w:r>
      <w:proofErr w:type="gramStart"/>
      <w:r>
        <w:rPr>
          <w:rStyle w:val="normaltextrun"/>
          <w:rFonts w:ascii="Calibri" w:hAnsi="Calibri" w:cs="Segoe UI"/>
          <w:sz w:val="28"/>
          <w:szCs w:val="28"/>
        </w:rPr>
        <w:t xml:space="preserve">No  </w:t>
      </w:r>
      <w:r w:rsidRPr="004B5620">
        <w:rPr>
          <w:rStyle w:val="normaltextrun"/>
          <w:rFonts w:ascii="Calibri" w:hAnsi="Calibri" w:cs="Segoe UI"/>
        </w:rPr>
        <w:t>(</w:t>
      </w:r>
      <w:proofErr w:type="gramEnd"/>
      <w:r w:rsidRPr="004B5620">
        <w:rPr>
          <w:rStyle w:val="normaltextrun"/>
          <w:rFonts w:ascii="Calibri" w:hAnsi="Calibri" w:cs="Segoe UI"/>
        </w:rPr>
        <w:t>Please only use electricity if it is NEEDED)</w:t>
      </w:r>
      <w:r w:rsidRPr="004B5620">
        <w:rPr>
          <w:rStyle w:val="eop"/>
          <w:rFonts w:ascii="Calibri" w:hAnsi="Calibri" w:cs="Segoe UI"/>
        </w:rPr>
        <w:t> </w:t>
      </w:r>
    </w:p>
    <w:p w:rsidR="00BC1B8D" w:rsidRDefault="00BC1B8D" w:rsidP="00BC1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BC1B8D" w:rsidRPr="00557DB4" w:rsidRDefault="00BC1B8D" w:rsidP="00BC1B8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557DB4">
        <w:rPr>
          <w:rStyle w:val="normaltextrun"/>
          <w:rFonts w:ascii="Calibri" w:hAnsi="Calibri" w:cs="Segoe UI"/>
          <w:bCs/>
        </w:rPr>
        <w:t>**NOTE** There is no guarantee that electric access will be available to you.  Electric is available on a limited basis and assigned on a first come, first served basis.  </w:t>
      </w:r>
      <w:proofErr w:type="spellStart"/>
      <w:r w:rsidRPr="00557DB4">
        <w:rPr>
          <w:rStyle w:val="spellingerror"/>
          <w:rFonts w:ascii="Calibri" w:hAnsi="Calibri" w:cs="Segoe UI"/>
          <w:bCs/>
          <w:u w:val="single"/>
        </w:rPr>
        <w:t>Livin</w:t>
      </w:r>
      <w:proofErr w:type="spellEnd"/>
      <w:r w:rsidRPr="00557DB4">
        <w:rPr>
          <w:rStyle w:val="normaltextrun"/>
          <w:rFonts w:ascii="Calibri" w:hAnsi="Calibri" w:cs="Segoe UI"/>
          <w:bCs/>
          <w:u w:val="single"/>
        </w:rPr>
        <w:t>’ The Legacy does not furnish cords for hookup to electric outlets.</w:t>
      </w:r>
      <w:r w:rsidRPr="00557DB4">
        <w:rPr>
          <w:rStyle w:val="eop"/>
          <w:rFonts w:ascii="Calibri" w:hAnsi="Calibri" w:cs="Segoe UI"/>
        </w:rPr>
        <w:t> </w:t>
      </w:r>
    </w:p>
    <w:p w:rsidR="00BC1B8D" w:rsidRDefault="00BC1B8D" w:rsidP="00BC1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BC1B8D" w:rsidRPr="00557DB4" w:rsidRDefault="00BC1B8D" w:rsidP="00BC1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557DB4">
        <w:rPr>
          <w:rStyle w:val="normaltextrun"/>
          <w:rFonts w:ascii="Calibri" w:hAnsi="Calibri" w:cs="Segoe UI"/>
          <w:b/>
          <w:sz w:val="28"/>
          <w:szCs w:val="28"/>
        </w:rPr>
        <w:t>Complete the information requested below:</w:t>
      </w:r>
      <w:r w:rsidRPr="00557DB4">
        <w:rPr>
          <w:rStyle w:val="eop"/>
          <w:rFonts w:ascii="Calibri" w:hAnsi="Calibri" w:cs="Segoe UI"/>
          <w:b/>
          <w:sz w:val="28"/>
          <w:szCs w:val="28"/>
        </w:rPr>
        <w:t> </w:t>
      </w:r>
    </w:p>
    <w:p w:rsidR="00BC1B8D" w:rsidRDefault="00BC1B8D" w:rsidP="00BC1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BC1B8D" w:rsidRDefault="00BC1B8D" w:rsidP="004B562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8"/>
          <w:szCs w:val="28"/>
        </w:rPr>
        <w:t>Product: ___________________________________________________________</w:t>
      </w:r>
      <w:r w:rsidR="004B5620">
        <w:rPr>
          <w:rStyle w:val="eop"/>
          <w:rFonts w:ascii="Calibri" w:hAnsi="Calibri" w:cs="Segoe UI"/>
          <w:sz w:val="28"/>
          <w:szCs w:val="28"/>
        </w:rPr>
        <w:t>_________</w:t>
      </w:r>
    </w:p>
    <w:p w:rsidR="00BC1B8D" w:rsidRDefault="00BC1B8D" w:rsidP="004B562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8"/>
          <w:szCs w:val="28"/>
        </w:rPr>
        <w:t>Business Name:</w:t>
      </w:r>
      <w:r w:rsidR="004B5620">
        <w:rPr>
          <w:rStyle w:val="normaltextrun"/>
          <w:rFonts w:ascii="Calibri" w:hAnsi="Calibri" w:cs="Segoe UI"/>
          <w:sz w:val="28"/>
          <w:szCs w:val="28"/>
        </w:rPr>
        <w:t xml:space="preserve"> </w:t>
      </w:r>
      <w:r>
        <w:rPr>
          <w:rStyle w:val="normaltextrun"/>
          <w:rFonts w:ascii="Calibri" w:hAnsi="Calibri" w:cs="Segoe UI"/>
          <w:sz w:val="28"/>
          <w:szCs w:val="28"/>
        </w:rPr>
        <w:t>_____</w:t>
      </w:r>
      <w:r w:rsidR="004B5620">
        <w:rPr>
          <w:rStyle w:val="normaltextrun"/>
          <w:rFonts w:ascii="Calibri" w:hAnsi="Calibri" w:cs="Segoe UI"/>
          <w:sz w:val="28"/>
          <w:szCs w:val="28"/>
        </w:rPr>
        <w:t>_</w:t>
      </w:r>
      <w:r>
        <w:rPr>
          <w:rStyle w:val="normaltextrun"/>
          <w:rFonts w:ascii="Calibri" w:hAnsi="Calibri" w:cs="Segoe UI"/>
          <w:sz w:val="28"/>
          <w:szCs w:val="28"/>
        </w:rPr>
        <w:t>_______________________________________________</w:t>
      </w:r>
      <w:r w:rsidR="004B5620">
        <w:rPr>
          <w:rStyle w:val="eop"/>
          <w:rFonts w:ascii="Calibri" w:hAnsi="Calibri" w:cs="Segoe UI"/>
          <w:sz w:val="28"/>
          <w:szCs w:val="28"/>
        </w:rPr>
        <w:t>_________</w:t>
      </w:r>
    </w:p>
    <w:p w:rsidR="00BC1B8D" w:rsidRDefault="00BC1B8D" w:rsidP="004B562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8"/>
          <w:szCs w:val="28"/>
        </w:rPr>
        <w:t>Contact Name: _____________________________________________________</w:t>
      </w:r>
      <w:r w:rsidR="004B5620">
        <w:rPr>
          <w:rStyle w:val="normaltextrun"/>
          <w:rFonts w:ascii="Calibri" w:hAnsi="Calibri" w:cs="Segoe UI"/>
          <w:sz w:val="28"/>
          <w:szCs w:val="28"/>
        </w:rPr>
        <w:t>__________</w:t>
      </w:r>
    </w:p>
    <w:p w:rsidR="00BC1B8D" w:rsidRDefault="00BC1B8D" w:rsidP="004B562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Segoe UI"/>
          <w:sz w:val="28"/>
          <w:szCs w:val="28"/>
        </w:rPr>
      </w:pPr>
      <w:r>
        <w:rPr>
          <w:rStyle w:val="normaltextrun"/>
          <w:rFonts w:ascii="Calibri" w:hAnsi="Calibri" w:cs="Segoe UI"/>
          <w:sz w:val="28"/>
          <w:szCs w:val="28"/>
        </w:rPr>
        <w:t>Address: ___________________________________________________________</w:t>
      </w:r>
      <w:r w:rsidR="004B5620">
        <w:rPr>
          <w:rStyle w:val="eop"/>
          <w:rFonts w:ascii="Calibri" w:hAnsi="Calibri" w:cs="Segoe UI"/>
          <w:sz w:val="28"/>
          <w:szCs w:val="28"/>
        </w:rPr>
        <w:t>_________</w:t>
      </w:r>
    </w:p>
    <w:p w:rsidR="004B5620" w:rsidRDefault="004B5620" w:rsidP="004B562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alibri" w:hAnsi="Calibri" w:cs="Segoe UI"/>
          <w:sz w:val="28"/>
          <w:szCs w:val="28"/>
        </w:rPr>
      </w:pPr>
      <w:r>
        <w:rPr>
          <w:rStyle w:val="eop"/>
          <w:rFonts w:ascii="Calibri" w:hAnsi="Calibri" w:cs="Segoe UI"/>
          <w:sz w:val="28"/>
          <w:szCs w:val="28"/>
        </w:rPr>
        <w:t>Contact Number: _____________________________________________________________</w:t>
      </w:r>
    </w:p>
    <w:p w:rsidR="004B5620" w:rsidRDefault="004B5620" w:rsidP="004B5620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Email Address: _______________________________________________________________</w:t>
      </w:r>
    </w:p>
    <w:p w:rsidR="00EE4890" w:rsidRDefault="00BC1B8D" w:rsidP="00BC1B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EE4890" w:rsidRDefault="00EE4890" w:rsidP="00BC1B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8"/>
        </w:rPr>
      </w:pPr>
    </w:p>
    <w:p w:rsidR="00EE4890" w:rsidRDefault="00EE4890" w:rsidP="00BC1B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8"/>
        </w:rPr>
      </w:pPr>
    </w:p>
    <w:p w:rsidR="00EE4890" w:rsidRDefault="00EE4890" w:rsidP="00BC1B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  <w:szCs w:val="28"/>
        </w:rPr>
      </w:pPr>
    </w:p>
    <w:p w:rsidR="00BC1B8D" w:rsidRPr="00557DB4" w:rsidRDefault="00557DB4" w:rsidP="00BC1B8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</w:rPr>
      </w:pPr>
      <w:r w:rsidRPr="00557DB4">
        <w:rPr>
          <w:rStyle w:val="normaltextrun"/>
          <w:rFonts w:ascii="Calibri" w:hAnsi="Calibri" w:cs="Segoe UI"/>
          <w:b/>
          <w:sz w:val="28"/>
          <w:szCs w:val="28"/>
        </w:rPr>
        <w:t xml:space="preserve">Payment can be made by </w:t>
      </w:r>
      <w:r w:rsidR="00EE4890">
        <w:rPr>
          <w:rStyle w:val="normaltextrun"/>
          <w:rFonts w:ascii="Calibri" w:hAnsi="Calibri" w:cs="Segoe UI"/>
          <w:b/>
          <w:sz w:val="28"/>
          <w:szCs w:val="28"/>
        </w:rPr>
        <w:t>check or money order &amp; payable to “Dakota’s Legacy”</w:t>
      </w:r>
    </w:p>
    <w:p w:rsidR="00557DB4" w:rsidRPr="00557DB4" w:rsidRDefault="00557DB4" w:rsidP="00BC1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:rsidR="00BC1B8D" w:rsidRDefault="00BC1B8D" w:rsidP="00BC1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8"/>
          <w:szCs w:val="28"/>
        </w:rPr>
        <w:t xml:space="preserve">Mail </w:t>
      </w:r>
      <w:r w:rsidR="00EE4890">
        <w:rPr>
          <w:rStyle w:val="normaltextrun"/>
          <w:rFonts w:ascii="Calibri" w:hAnsi="Calibri" w:cs="Segoe UI"/>
          <w:sz w:val="28"/>
          <w:szCs w:val="28"/>
        </w:rPr>
        <w:t xml:space="preserve">payment </w:t>
      </w:r>
      <w:r>
        <w:rPr>
          <w:rStyle w:val="normaltextrun"/>
          <w:rFonts w:ascii="Calibri" w:hAnsi="Calibri" w:cs="Segoe UI"/>
          <w:sz w:val="28"/>
          <w:szCs w:val="28"/>
        </w:rPr>
        <w:t>and registration form to: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BC1B8D" w:rsidRDefault="00BC1B8D" w:rsidP="00EE4890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8"/>
          <w:szCs w:val="28"/>
        </w:rPr>
        <w:t>Dakota’s Legacy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BC1B8D" w:rsidRDefault="00BC1B8D" w:rsidP="00EE4890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8"/>
          <w:szCs w:val="28"/>
        </w:rPr>
        <w:t>2455 </w:t>
      </w:r>
      <w:proofErr w:type="spellStart"/>
      <w:r>
        <w:rPr>
          <w:rStyle w:val="normaltextrun"/>
          <w:rFonts w:ascii="Calibri" w:hAnsi="Calibri" w:cs="Segoe UI"/>
          <w:sz w:val="28"/>
          <w:szCs w:val="28"/>
        </w:rPr>
        <w:t>Garrity</w:t>
      </w:r>
      <w:proofErr w:type="spellEnd"/>
      <w:r>
        <w:rPr>
          <w:rStyle w:val="normaltextrun"/>
          <w:rFonts w:ascii="Calibri" w:hAnsi="Calibri" w:cs="Segoe UI"/>
          <w:sz w:val="28"/>
          <w:szCs w:val="28"/>
        </w:rPr>
        <w:t> Road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BC1B8D" w:rsidRDefault="00BC1B8D" w:rsidP="00EE4890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8"/>
          <w:szCs w:val="28"/>
        </w:rPr>
        <w:t>St. Leonard, MD  20685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BC1B8D" w:rsidRDefault="00BC1B8D" w:rsidP="00BC1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4B5620" w:rsidRDefault="004B5620" w:rsidP="004B56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b/>
          <w:bCs/>
          <w:sz w:val="28"/>
          <w:szCs w:val="28"/>
          <w:u w:val="single"/>
        </w:rPr>
        <w:t>WAIVER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4B5620" w:rsidRDefault="004B5620" w:rsidP="004B562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Segoe UI"/>
        </w:rPr>
      </w:pPr>
      <w:r w:rsidRPr="004B5620">
        <w:rPr>
          <w:rStyle w:val="normaltextrun"/>
          <w:rFonts w:ascii="Calibri" w:hAnsi="Calibri" w:cs="Segoe UI"/>
        </w:rPr>
        <w:t>As a participant in the </w:t>
      </w:r>
      <w:proofErr w:type="spellStart"/>
      <w:r w:rsidRPr="004B5620">
        <w:rPr>
          <w:rStyle w:val="spellingerror"/>
          <w:rFonts w:ascii="Calibri" w:hAnsi="Calibri" w:cs="Segoe UI"/>
        </w:rPr>
        <w:t>Livin</w:t>
      </w:r>
      <w:proofErr w:type="spellEnd"/>
      <w:r w:rsidRPr="004B5620">
        <w:rPr>
          <w:rStyle w:val="normaltextrun"/>
          <w:rFonts w:ascii="Calibri" w:hAnsi="Calibri" w:cs="Segoe UI"/>
        </w:rPr>
        <w:t>’ the Legacy Horse Show Series, it is understood that I/we the undersigned or any member of my/our party will not hold Dakota’s Legacy, or any person working with the Dakota’s Legacy/</w:t>
      </w:r>
      <w:proofErr w:type="spellStart"/>
      <w:r w:rsidRPr="004B5620">
        <w:rPr>
          <w:rStyle w:val="spellingerror"/>
          <w:rFonts w:ascii="Calibri" w:hAnsi="Calibri" w:cs="Segoe UI"/>
        </w:rPr>
        <w:t>Livin</w:t>
      </w:r>
      <w:proofErr w:type="spellEnd"/>
      <w:r w:rsidRPr="004B5620">
        <w:rPr>
          <w:rStyle w:val="normaltextrun"/>
          <w:rFonts w:ascii="Calibri" w:hAnsi="Calibri" w:cs="Segoe UI"/>
        </w:rPr>
        <w:t>’ The Legacy Horse Show Series or PG Equestrian Center/Show Place Arena responsible for any personal injury, damage to or theft of any property, nor will I/we be a party to any legal action taken against them.  I/we the undersigned agree to abide by the guidelines set forth by the Dakota’s Legacy/</w:t>
      </w:r>
      <w:proofErr w:type="spellStart"/>
      <w:r w:rsidRPr="004B5620">
        <w:rPr>
          <w:rStyle w:val="spellingerror"/>
          <w:rFonts w:ascii="Calibri" w:hAnsi="Calibri" w:cs="Segoe UI"/>
        </w:rPr>
        <w:t>Livin</w:t>
      </w:r>
      <w:proofErr w:type="spellEnd"/>
      <w:r w:rsidRPr="004B5620">
        <w:rPr>
          <w:rStyle w:val="normaltextrun"/>
          <w:rFonts w:ascii="Calibri" w:hAnsi="Calibri" w:cs="Segoe UI"/>
        </w:rPr>
        <w:t>’ the Legacy Horse Show Series.</w:t>
      </w:r>
      <w:r w:rsidRPr="004B5620">
        <w:rPr>
          <w:rStyle w:val="eop"/>
          <w:rFonts w:ascii="Calibri" w:hAnsi="Calibri" w:cs="Segoe UI"/>
        </w:rPr>
        <w:t> </w:t>
      </w:r>
    </w:p>
    <w:p w:rsidR="004B5620" w:rsidRPr="004B5620" w:rsidRDefault="004B5620" w:rsidP="004B562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4B5620" w:rsidRDefault="004B5620" w:rsidP="004B56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8"/>
          <w:szCs w:val="28"/>
        </w:rPr>
        <w:t>Signature(s): _________________________________________________________________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4B5620" w:rsidRDefault="004B5620" w:rsidP="004B56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sz w:val="28"/>
          <w:szCs w:val="28"/>
        </w:rPr>
        <w:t>Signature(s): _________________________________________________________________</w:t>
      </w: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4B5620" w:rsidRDefault="004B5620" w:rsidP="00BC1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C1B8D" w:rsidRDefault="00BC1B8D" w:rsidP="00BC1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BC1B8D" w:rsidRDefault="00BC1B8D" w:rsidP="00BC1B8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BC1B8D" w:rsidRDefault="00BC1B8D" w:rsidP="00BC1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BC1B8D" w:rsidRDefault="00BC1B8D" w:rsidP="00BC1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BC1B8D" w:rsidRDefault="00BC1B8D" w:rsidP="00BC1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BC1B8D" w:rsidRDefault="00BC1B8D" w:rsidP="00BC1B8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8"/>
          <w:szCs w:val="28"/>
        </w:rPr>
        <w:t> </w:t>
      </w:r>
    </w:p>
    <w:p w:rsidR="00F74163" w:rsidRDefault="00F74163"/>
    <w:sectPr w:rsidR="00F74163" w:rsidSect="004B56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E34BA"/>
    <w:multiLevelType w:val="multilevel"/>
    <w:tmpl w:val="088AE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877C2D"/>
    <w:multiLevelType w:val="multilevel"/>
    <w:tmpl w:val="3E8C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8D"/>
    <w:rsid w:val="002F72B8"/>
    <w:rsid w:val="004B5620"/>
    <w:rsid w:val="00557DB4"/>
    <w:rsid w:val="00BC1B8D"/>
    <w:rsid w:val="00CD3D84"/>
    <w:rsid w:val="00EE4890"/>
    <w:rsid w:val="00F672DD"/>
    <w:rsid w:val="00F7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BC1B8D"/>
  </w:style>
  <w:style w:type="character" w:customStyle="1" w:styleId="lrzxr">
    <w:name w:val="lrzxr"/>
    <w:basedOn w:val="DefaultParagraphFont"/>
    <w:rsid w:val="00BC1B8D"/>
  </w:style>
  <w:style w:type="paragraph" w:customStyle="1" w:styleId="paragraph">
    <w:name w:val="paragraph"/>
    <w:basedOn w:val="Normal"/>
    <w:rsid w:val="00BC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BC1B8D"/>
  </w:style>
  <w:style w:type="character" w:customStyle="1" w:styleId="normaltextrun">
    <w:name w:val="normaltextrun"/>
    <w:basedOn w:val="DefaultParagraphFont"/>
    <w:rsid w:val="00BC1B8D"/>
  </w:style>
  <w:style w:type="character" w:customStyle="1" w:styleId="eop">
    <w:name w:val="eop"/>
    <w:basedOn w:val="DefaultParagraphFont"/>
    <w:rsid w:val="00BC1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BC1B8D"/>
  </w:style>
  <w:style w:type="character" w:customStyle="1" w:styleId="lrzxr">
    <w:name w:val="lrzxr"/>
    <w:basedOn w:val="DefaultParagraphFont"/>
    <w:rsid w:val="00BC1B8D"/>
  </w:style>
  <w:style w:type="paragraph" w:customStyle="1" w:styleId="paragraph">
    <w:name w:val="paragraph"/>
    <w:basedOn w:val="Normal"/>
    <w:rsid w:val="00BC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BC1B8D"/>
  </w:style>
  <w:style w:type="character" w:customStyle="1" w:styleId="normaltextrun">
    <w:name w:val="normaltextrun"/>
    <w:basedOn w:val="DefaultParagraphFont"/>
    <w:rsid w:val="00BC1B8D"/>
  </w:style>
  <w:style w:type="character" w:customStyle="1" w:styleId="eop">
    <w:name w:val="eop"/>
    <w:basedOn w:val="DefaultParagraphFont"/>
    <w:rsid w:val="00BC1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Cheyenne</dc:creator>
  <cp:lastModifiedBy>Cheyenne</cp:lastModifiedBy>
  <cp:revision>3</cp:revision>
  <cp:lastPrinted>2019-01-18T04:46:00Z</cp:lastPrinted>
  <dcterms:created xsi:type="dcterms:W3CDTF">2019-01-18T04:01:00Z</dcterms:created>
  <dcterms:modified xsi:type="dcterms:W3CDTF">2019-01-18T19:34:00Z</dcterms:modified>
</cp:coreProperties>
</file>