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4C0A8" w14:textId="77777777" w:rsidR="00744315" w:rsidRPr="00744315" w:rsidRDefault="00744315" w:rsidP="00744315">
      <w:pPr>
        <w:spacing w:line="276" w:lineRule="atLeast"/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en-AU"/>
          <w14:ligatures w14:val="none"/>
        </w:rPr>
      </w:pPr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President’s Report</w:t>
      </w:r>
    </w:p>
    <w:p w14:paraId="0F9FDD47" w14:textId="77777777" w:rsidR="00744315" w:rsidRPr="00744315" w:rsidRDefault="00744315" w:rsidP="00744315">
      <w:pPr>
        <w:spacing w:after="0" w:line="276" w:lineRule="atLeast"/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en-AU"/>
          <w14:ligatures w14:val="none"/>
        </w:rPr>
      </w:pPr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Ashfield Community Action Network</w:t>
      </w:r>
    </w:p>
    <w:p w14:paraId="02F8A405" w14:textId="77777777" w:rsidR="00744315" w:rsidRPr="00744315" w:rsidRDefault="00744315" w:rsidP="00744315">
      <w:pPr>
        <w:spacing w:after="0" w:line="276" w:lineRule="atLeast"/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en-AU"/>
          <w14:ligatures w14:val="none"/>
        </w:rPr>
      </w:pPr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General Meeting</w:t>
      </w:r>
    </w:p>
    <w:p w14:paraId="17B90246" w14:textId="77777777" w:rsidR="00744315" w:rsidRPr="00744315" w:rsidRDefault="00744315" w:rsidP="00744315">
      <w:pPr>
        <w:spacing w:after="0" w:line="276" w:lineRule="atLeast"/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en-AU"/>
          <w14:ligatures w14:val="none"/>
        </w:rPr>
      </w:pPr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Mon July 8, 2024</w:t>
      </w:r>
    </w:p>
    <w:p w14:paraId="2F990296" w14:textId="77777777" w:rsidR="00744315" w:rsidRPr="00744315" w:rsidRDefault="00744315" w:rsidP="00744315">
      <w:pPr>
        <w:spacing w:after="0" w:line="276" w:lineRule="atLeast"/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en-AU"/>
          <w14:ligatures w14:val="none"/>
        </w:rPr>
      </w:pPr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 </w:t>
      </w:r>
    </w:p>
    <w:p w14:paraId="1C050617" w14:textId="77777777" w:rsidR="00744315" w:rsidRPr="00744315" w:rsidRDefault="00744315" w:rsidP="00744315">
      <w:pPr>
        <w:spacing w:after="0" w:line="276" w:lineRule="atLeast"/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en-AU"/>
          <w14:ligatures w14:val="none"/>
        </w:rPr>
      </w:pPr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 xml:space="preserve">Winter </w:t>
      </w:r>
      <w:proofErr w:type="gramStart"/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rains</w:t>
      </w:r>
      <w:proofErr w:type="gramEnd"/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 xml:space="preserve"> finally arrived!</w:t>
      </w:r>
    </w:p>
    <w:p w14:paraId="07C772C8" w14:textId="77777777" w:rsidR="00744315" w:rsidRPr="00744315" w:rsidRDefault="00744315" w:rsidP="00744315">
      <w:pPr>
        <w:spacing w:after="0" w:line="276" w:lineRule="atLeast"/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en-AU"/>
          <w14:ligatures w14:val="none"/>
        </w:rPr>
      </w:pPr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 </w:t>
      </w:r>
    </w:p>
    <w:p w14:paraId="098B0EA5" w14:textId="77777777" w:rsidR="00744315" w:rsidRPr="00744315" w:rsidRDefault="00744315" w:rsidP="00744315">
      <w:pPr>
        <w:spacing w:after="0" w:line="276" w:lineRule="atLeast"/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en-AU"/>
          <w14:ligatures w14:val="none"/>
        </w:rPr>
      </w:pPr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 xml:space="preserve">Sadly, in June, we lost our Coral </w:t>
      </w:r>
      <w:proofErr w:type="spellStart"/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Seinor</w:t>
      </w:r>
      <w:proofErr w:type="spellEnd"/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, and her great friend Thelma Clausen in a tragic road crash.</w:t>
      </w:r>
    </w:p>
    <w:p w14:paraId="36BD74F5" w14:textId="77777777" w:rsidR="00744315" w:rsidRPr="00744315" w:rsidRDefault="00744315" w:rsidP="00744315">
      <w:pPr>
        <w:spacing w:after="0" w:line="276" w:lineRule="atLeast"/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en-AU"/>
          <w14:ligatures w14:val="none"/>
        </w:rPr>
      </w:pPr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 </w:t>
      </w:r>
    </w:p>
    <w:p w14:paraId="1D3CAA81" w14:textId="77777777" w:rsidR="00744315" w:rsidRPr="00744315" w:rsidRDefault="00744315" w:rsidP="00744315">
      <w:pPr>
        <w:spacing w:after="0" w:line="276" w:lineRule="atLeast"/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en-AU"/>
          <w14:ligatures w14:val="none"/>
        </w:rPr>
      </w:pPr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 xml:space="preserve">Coral is our Suzanne’s Mum, and we feel deeply for her and Bill. Coral was a strong supporter of </w:t>
      </w:r>
      <w:proofErr w:type="spellStart"/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AshfieldCAN</w:t>
      </w:r>
      <w:proofErr w:type="spellEnd"/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 xml:space="preserve"> and her presence at our community events and meetings always added joy.</w:t>
      </w:r>
    </w:p>
    <w:p w14:paraId="3B65E5FD" w14:textId="77777777" w:rsidR="00744315" w:rsidRPr="00744315" w:rsidRDefault="00744315" w:rsidP="00744315">
      <w:pPr>
        <w:spacing w:after="0" w:line="276" w:lineRule="atLeast"/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en-AU"/>
          <w14:ligatures w14:val="none"/>
        </w:rPr>
      </w:pPr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 </w:t>
      </w:r>
    </w:p>
    <w:p w14:paraId="4F34ED8E" w14:textId="77777777" w:rsidR="00744315" w:rsidRPr="00744315" w:rsidRDefault="00744315" w:rsidP="00744315">
      <w:pPr>
        <w:spacing w:after="0" w:line="276" w:lineRule="atLeast"/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en-AU"/>
          <w14:ligatures w14:val="none"/>
        </w:rPr>
      </w:pPr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 xml:space="preserve">The rain and colder weather fostered in a period of inactivity as we prepare for Spring, but the fruits of our </w:t>
      </w:r>
      <w:proofErr w:type="spellStart"/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labour</w:t>
      </w:r>
      <w:proofErr w:type="spellEnd"/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 xml:space="preserve"> are apparent as the Everlasting plantings begin to grow and will add </w:t>
      </w:r>
      <w:proofErr w:type="spellStart"/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colour</w:t>
      </w:r>
      <w:proofErr w:type="spellEnd"/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 xml:space="preserve"> and vibrancy to our parks.  Well done!</w:t>
      </w:r>
    </w:p>
    <w:p w14:paraId="3C8A47D6" w14:textId="77777777" w:rsidR="00744315" w:rsidRPr="00744315" w:rsidRDefault="00744315" w:rsidP="00744315">
      <w:pPr>
        <w:spacing w:after="0" w:line="276" w:lineRule="atLeast"/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en-AU"/>
          <w14:ligatures w14:val="none"/>
        </w:rPr>
      </w:pPr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 </w:t>
      </w:r>
    </w:p>
    <w:p w14:paraId="1FF2C21F" w14:textId="77777777" w:rsidR="00744315" w:rsidRPr="00744315" w:rsidRDefault="00744315" w:rsidP="00744315">
      <w:pPr>
        <w:spacing w:after="0" w:line="276" w:lineRule="atLeast"/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en-AU"/>
          <w14:ligatures w14:val="none"/>
        </w:rPr>
      </w:pPr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Of note was the publication of the Ashfield Flats Mater Plan by DBCA. So significant is this that we have called a special meeting for 7</w:t>
      </w:r>
      <w:proofErr w:type="gramStart"/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pm</w:t>
      </w:r>
      <w:proofErr w:type="gramEnd"/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 xml:space="preserve"> Monday 29 July and invited along the Manager of the Plan, Andrew Williams.  Andrew will provide a short presentation followed by and question and answer session. All members and others with an interest are encouraged to access and read the plan at   </w:t>
      </w:r>
      <w:hyperlink r:id="rId6" w:history="1">
        <w:r w:rsidRPr="00744315">
          <w:rPr>
            <w:rFonts w:ascii="Aptos" w:eastAsia="Times New Roman" w:hAnsi="Aptos" w:cs="Times New Roman"/>
            <w:color w:val="467886"/>
            <w:kern w:val="0"/>
            <w:u w:val="single"/>
            <w:lang w:val="en-US" w:eastAsia="en-AU"/>
            <w14:ligatures w14:val="none"/>
          </w:rPr>
          <w:t>https://www.dbca.wa.gov.au/management/swan-canning-riverpark/ashfield-flats-master-plan</w:t>
        </w:r>
      </w:hyperlink>
    </w:p>
    <w:p w14:paraId="3F0DEFE3" w14:textId="77777777" w:rsidR="00744315" w:rsidRPr="00744315" w:rsidRDefault="00744315" w:rsidP="00744315">
      <w:pPr>
        <w:spacing w:after="0" w:line="276" w:lineRule="atLeast"/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en-AU"/>
          <w14:ligatures w14:val="none"/>
        </w:rPr>
      </w:pPr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 </w:t>
      </w:r>
    </w:p>
    <w:p w14:paraId="14B89C07" w14:textId="77777777" w:rsidR="00744315" w:rsidRPr="00744315" w:rsidRDefault="00744315" w:rsidP="00744315">
      <w:pPr>
        <w:spacing w:after="0" w:line="276" w:lineRule="atLeast"/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en-AU"/>
          <w14:ligatures w14:val="none"/>
        </w:rPr>
      </w:pPr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Bob Brown</w:t>
      </w:r>
    </w:p>
    <w:p w14:paraId="094673BD" w14:textId="77777777" w:rsidR="00744315" w:rsidRPr="00744315" w:rsidRDefault="00744315" w:rsidP="00744315">
      <w:pPr>
        <w:spacing w:after="0" w:line="276" w:lineRule="atLeast"/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en-AU"/>
          <w14:ligatures w14:val="none"/>
        </w:rPr>
      </w:pPr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President</w:t>
      </w:r>
    </w:p>
    <w:p w14:paraId="6ED2E02A" w14:textId="77777777" w:rsidR="00744315" w:rsidRPr="00744315" w:rsidRDefault="00744315" w:rsidP="00744315">
      <w:pPr>
        <w:spacing w:after="0" w:line="276" w:lineRule="atLeast"/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en-AU"/>
          <w14:ligatures w14:val="none"/>
        </w:rPr>
      </w:pPr>
      <w:proofErr w:type="spellStart"/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AshfieldCAN</w:t>
      </w:r>
      <w:proofErr w:type="spellEnd"/>
    </w:p>
    <w:p w14:paraId="2AEEA88A" w14:textId="77777777" w:rsidR="00744315" w:rsidRPr="00744315" w:rsidRDefault="00744315" w:rsidP="00744315">
      <w:pPr>
        <w:spacing w:after="0" w:line="276" w:lineRule="atLeast"/>
        <w:rPr>
          <w:rFonts w:ascii="Aptos" w:eastAsia="Times New Roman" w:hAnsi="Aptos" w:cs="Times New Roman"/>
          <w:color w:val="000000"/>
          <w:kern w:val="0"/>
          <w:sz w:val="27"/>
          <w:szCs w:val="27"/>
          <w:lang w:eastAsia="en-AU"/>
          <w14:ligatures w14:val="none"/>
        </w:rPr>
      </w:pPr>
      <w:proofErr w:type="spellStart"/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Phn</w:t>
      </w:r>
      <w:proofErr w:type="spellEnd"/>
      <w:r w:rsidRPr="00744315">
        <w:rPr>
          <w:rFonts w:ascii="Aptos" w:eastAsia="Times New Roman" w:hAnsi="Aptos" w:cs="Times New Roman"/>
          <w:color w:val="000000"/>
          <w:kern w:val="0"/>
          <w:sz w:val="27"/>
          <w:szCs w:val="27"/>
          <w:lang w:val="en-US" w:eastAsia="en-AU"/>
          <w14:ligatures w14:val="none"/>
        </w:rPr>
        <w:t>: 0448160000</w:t>
      </w:r>
    </w:p>
    <w:p w14:paraId="3634E9DA" w14:textId="77777777" w:rsidR="00682EC1" w:rsidRDefault="00682EC1"/>
    <w:sectPr w:rsidR="00682EC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1C2FA" w14:textId="77777777" w:rsidR="00B56031" w:rsidRDefault="00B56031" w:rsidP="00540A84">
      <w:pPr>
        <w:spacing w:after="0" w:line="240" w:lineRule="auto"/>
      </w:pPr>
      <w:r>
        <w:separator/>
      </w:r>
    </w:p>
  </w:endnote>
  <w:endnote w:type="continuationSeparator" w:id="0">
    <w:p w14:paraId="1BCFAD4B" w14:textId="77777777" w:rsidR="00B56031" w:rsidRDefault="00B56031" w:rsidP="0054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D66D2" w14:textId="77777777" w:rsidR="00B56031" w:rsidRDefault="00B56031" w:rsidP="00540A84">
      <w:pPr>
        <w:spacing w:after="0" w:line="240" w:lineRule="auto"/>
      </w:pPr>
      <w:r>
        <w:separator/>
      </w:r>
    </w:p>
  </w:footnote>
  <w:footnote w:type="continuationSeparator" w:id="0">
    <w:p w14:paraId="5D002316" w14:textId="77777777" w:rsidR="00B56031" w:rsidRDefault="00B56031" w:rsidP="0054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4596A" w14:textId="6029372E" w:rsidR="00540A84" w:rsidRDefault="00540A84" w:rsidP="00540A84">
    <w:pPr>
      <w:pStyle w:val="Header"/>
      <w:jc w:val="right"/>
    </w:pPr>
    <w:r>
      <w:rPr>
        <w:noProof/>
      </w:rPr>
      <w:drawing>
        <wp:inline distT="0" distB="0" distL="0" distR="0" wp14:anchorId="2836D174" wp14:editId="310A285D">
          <wp:extent cx="1886213" cy="962159"/>
          <wp:effectExtent l="0" t="0" r="0" b="9525"/>
          <wp:docPr id="91782036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820360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213" cy="962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15"/>
    <w:rsid w:val="00074386"/>
    <w:rsid w:val="00527DDA"/>
    <w:rsid w:val="00540A84"/>
    <w:rsid w:val="00682EC1"/>
    <w:rsid w:val="00744315"/>
    <w:rsid w:val="007949B8"/>
    <w:rsid w:val="00A02BE8"/>
    <w:rsid w:val="00B56031"/>
    <w:rsid w:val="00E47470"/>
    <w:rsid w:val="00F4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67D7F"/>
  <w15:chartTrackingRefBased/>
  <w15:docId w15:val="{020A8976-7B52-46A5-9962-2AE0E7D3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3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3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3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3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3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3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3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3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3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3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3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0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A84"/>
  </w:style>
  <w:style w:type="paragraph" w:styleId="Footer">
    <w:name w:val="footer"/>
    <w:basedOn w:val="Normal"/>
    <w:link w:val="FooterChar"/>
    <w:uiPriority w:val="99"/>
    <w:unhideWhenUsed/>
    <w:rsid w:val="00540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bca.wa.gov.au/management/swan-canning-riverpark/ashfield-flats-master-pla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Rademakers, Sasha</dc:creator>
  <cp:keywords/>
  <dc:description/>
  <cp:lastModifiedBy>Rademakers, Sasha</cp:lastModifiedBy>
  <cp:revision>2</cp:revision>
  <dcterms:created xsi:type="dcterms:W3CDTF">2024-11-08T23:08:00Z</dcterms:created>
  <dcterms:modified xsi:type="dcterms:W3CDTF">2024-11-08T23:09:00Z</dcterms:modified>
</cp:coreProperties>
</file>