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9E898" w14:textId="5E57094C" w:rsidR="00735A62" w:rsidRPr="005874FE" w:rsidRDefault="00834B60" w:rsidP="00834B60">
      <w:pPr>
        <w:tabs>
          <w:tab w:val="left" w:pos="5940"/>
        </w:tabs>
        <w:spacing w:after="0" w:line="240" w:lineRule="auto"/>
        <w:rPr>
          <w:rFonts w:ascii="Death From Above" w:eastAsia="Times New Roman" w:hAnsi="Death From Above" w:cs="Arial"/>
          <w:spacing w:val="30"/>
          <w:sz w:val="72"/>
          <w:szCs w:val="20"/>
        </w:rPr>
      </w:pPr>
      <w:r w:rsidRPr="005874FE">
        <w:rPr>
          <w:rFonts w:ascii="Death From Above" w:hAnsi="Death From Above"/>
          <w:noProof/>
          <w:sz w:val="24"/>
        </w:rPr>
        <w:drawing>
          <wp:anchor distT="0" distB="0" distL="114300" distR="114300" simplePos="0" relativeHeight="251658242" behindDoc="1" locked="0" layoutInCell="1" allowOverlap="1" wp14:anchorId="46D9E8A8" wp14:editId="6BCD65C4">
            <wp:simplePos x="0" y="0"/>
            <wp:positionH relativeFrom="column">
              <wp:posOffset>4430310</wp:posOffset>
            </wp:positionH>
            <wp:positionV relativeFrom="paragraph">
              <wp:posOffset>-57150</wp:posOffset>
            </wp:positionV>
            <wp:extent cx="2562225" cy="1026635"/>
            <wp:effectExtent l="0" t="0" r="0" b="2540"/>
            <wp:wrapNone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4" t="10195" r="19643" b="52182"/>
                    <a:stretch/>
                  </pic:blipFill>
                  <pic:spPr bwMode="auto">
                    <a:xfrm>
                      <a:off x="0" y="0"/>
                      <a:ext cx="2562225" cy="10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A62" w:rsidRPr="005874FE">
        <w:rPr>
          <w:rFonts w:ascii="Death From Above" w:eastAsia="Times New Roman" w:hAnsi="Death From Above" w:cs="Arial"/>
          <w:spacing w:val="30"/>
          <w:sz w:val="72"/>
          <w:szCs w:val="20"/>
        </w:rPr>
        <w:t xml:space="preserve">Camp </w:t>
      </w:r>
      <w:r w:rsidR="00130434" w:rsidRPr="005874FE">
        <w:rPr>
          <w:rFonts w:ascii="Death From Above" w:eastAsia="Times New Roman" w:hAnsi="Death From Above" w:cs="Arial"/>
          <w:spacing w:val="30"/>
          <w:sz w:val="72"/>
          <w:szCs w:val="20"/>
        </w:rPr>
        <w:t>Rise</w:t>
      </w:r>
      <w:r w:rsidR="00735A62" w:rsidRPr="005874FE">
        <w:rPr>
          <w:rFonts w:ascii="Death From Above" w:eastAsia="Times New Roman" w:hAnsi="Death From Above" w:cs="Arial"/>
          <w:spacing w:val="30"/>
          <w:sz w:val="72"/>
          <w:szCs w:val="20"/>
        </w:rPr>
        <w:t xml:space="preserve">, July </w:t>
      </w:r>
      <w:r w:rsidR="00C93E3E">
        <w:rPr>
          <w:rFonts w:ascii="Death From Above" w:eastAsia="Times New Roman" w:hAnsi="Death From Above" w:cs="Arial"/>
          <w:spacing w:val="30"/>
          <w:sz w:val="72"/>
          <w:szCs w:val="20"/>
        </w:rPr>
        <w:t>5</w:t>
      </w:r>
      <w:r w:rsidR="005874FE">
        <w:rPr>
          <w:rFonts w:ascii="Death From Above" w:eastAsia="Times New Roman" w:hAnsi="Death From Above" w:cs="Arial"/>
          <w:spacing w:val="30"/>
          <w:sz w:val="72"/>
          <w:szCs w:val="20"/>
        </w:rPr>
        <w:t>-</w:t>
      </w:r>
      <w:r w:rsidR="007C307B" w:rsidRPr="005874FE">
        <w:rPr>
          <w:rFonts w:ascii="Death From Above" w:eastAsia="Times New Roman" w:hAnsi="Death From Above" w:cs="Arial"/>
          <w:spacing w:val="30"/>
          <w:sz w:val="72"/>
          <w:szCs w:val="20"/>
        </w:rPr>
        <w:t>1</w:t>
      </w:r>
      <w:r w:rsidR="00C93E3E">
        <w:rPr>
          <w:rFonts w:ascii="Death From Above" w:eastAsia="Times New Roman" w:hAnsi="Death From Above" w:cs="Arial"/>
          <w:spacing w:val="30"/>
          <w:sz w:val="72"/>
          <w:szCs w:val="20"/>
        </w:rPr>
        <w:t>0</w:t>
      </w:r>
    </w:p>
    <w:p w14:paraId="46D9E899" w14:textId="19F1E50D" w:rsidR="00735A62" w:rsidRPr="006B3B3C" w:rsidRDefault="008E4ECA" w:rsidP="00834B60">
      <w:pPr>
        <w:pStyle w:val="Heading4"/>
        <w:jc w:val="left"/>
        <w:rPr>
          <w:rFonts w:ascii="Baskerville Old Face" w:hAnsi="Baskerville Old Face"/>
          <w:sz w:val="56"/>
        </w:rPr>
      </w:pPr>
      <w:r w:rsidRPr="005874FE">
        <w:rPr>
          <w:rFonts w:ascii="Tahoma" w:hAnsi="Tahoma" w:cs="Tahoma"/>
          <w:sz w:val="72"/>
        </w:rPr>
        <w:t>202</w:t>
      </w:r>
      <w:r w:rsidR="00C93E3E">
        <w:rPr>
          <w:rFonts w:ascii="Tahoma" w:hAnsi="Tahoma" w:cs="Tahoma"/>
          <w:sz w:val="72"/>
        </w:rPr>
        <w:t>6</w:t>
      </w:r>
      <w:bookmarkStart w:id="0" w:name="_GoBack"/>
      <w:bookmarkEnd w:id="0"/>
      <w:r w:rsidRPr="005874FE">
        <w:rPr>
          <w:rFonts w:ascii="Tahoma" w:hAnsi="Tahoma" w:cs="Tahoma"/>
          <w:sz w:val="72"/>
        </w:rPr>
        <w:t xml:space="preserve"> </w:t>
      </w:r>
      <w:r w:rsidR="009944D6" w:rsidRPr="005874FE">
        <w:rPr>
          <w:rFonts w:ascii="Tahoma" w:hAnsi="Tahoma" w:cs="Tahoma"/>
          <w:sz w:val="72"/>
        </w:rPr>
        <w:t xml:space="preserve">What to </w:t>
      </w:r>
      <w:r w:rsidR="003812E8" w:rsidRPr="005874FE">
        <w:rPr>
          <w:rFonts w:ascii="Tahoma" w:hAnsi="Tahoma" w:cs="Tahoma"/>
          <w:sz w:val="72"/>
        </w:rPr>
        <w:t>Know</w:t>
      </w:r>
    </w:p>
    <w:p w14:paraId="46D9E89A" w14:textId="5FC6338B" w:rsidR="00B4782D" w:rsidRPr="007F4636" w:rsidRDefault="006B3B3C" w:rsidP="00B4782D">
      <w:pPr>
        <w:tabs>
          <w:tab w:val="right" w:pos="6660"/>
        </w:tabs>
        <w:spacing w:after="0" w:line="240" w:lineRule="auto"/>
        <w:rPr>
          <w:rFonts w:ascii="Tahoma" w:hAnsi="Tahoma" w:cs="Tahoma"/>
          <w:sz w:val="20"/>
        </w:rPr>
      </w:pPr>
      <w:r w:rsidRPr="00735A62">
        <w:rPr>
          <w:rFonts w:ascii="Arial" w:eastAsia="Times New Roman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6D9E8AA" wp14:editId="4B8BC05C">
                <wp:simplePos x="0" y="0"/>
                <wp:positionH relativeFrom="column">
                  <wp:posOffset>-11430</wp:posOffset>
                </wp:positionH>
                <wp:positionV relativeFrom="paragraph">
                  <wp:posOffset>49327</wp:posOffset>
                </wp:positionV>
                <wp:extent cx="6717030" cy="0"/>
                <wp:effectExtent l="0" t="19050" r="2667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703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lg" len="lg"/>
                          <a:tailEnd type="non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AEC237" id="Straight Connector 12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3.9pt" to="528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" strokecolor="windowText" strokeweight="2.25pt">
                <v:stroke startarrowwidth="wide" startarrowlength="long" endarrowwidth="wide" endarrowlength="long"/>
              </v:line>
            </w:pict>
          </mc:Fallback>
        </mc:AlternateContent>
      </w:r>
      <w:r w:rsidR="00C947DD" w:rsidRPr="00C947DD">
        <w:rPr>
          <w:rFonts w:ascii="Tahoma" w:eastAsia="Times New Roman" w:hAnsi="Tahoma" w:cs="Tahoma"/>
          <w:b/>
          <w:sz w:val="28"/>
          <w:szCs w:val="20"/>
        </w:rPr>
        <w:softHyphen/>
      </w:r>
    </w:p>
    <w:p w14:paraId="311DC4E8" w14:textId="46DE4C6D" w:rsidR="003812E8" w:rsidRPr="00FF4218" w:rsidRDefault="00FF4218" w:rsidP="00FF4218">
      <w:pPr>
        <w:pStyle w:val="NormalWeb"/>
        <w:spacing w:before="0" w:beforeAutospacing="0" w:after="0" w:afterAutospacing="0"/>
        <w:rPr>
          <w:rFonts w:ascii="Tahoma" w:hAnsi="Tahoma" w:cs="Tahoma"/>
          <w:sz w:val="36"/>
          <w:szCs w:val="36"/>
        </w:rPr>
      </w:pPr>
      <w:r w:rsidRPr="00FF4218">
        <w:rPr>
          <w:rFonts w:ascii="Tahoma" w:hAnsi="Tahoma" w:cs="Tahoma"/>
          <w:b/>
          <w:sz w:val="36"/>
          <w:szCs w:val="36"/>
        </w:rPr>
        <w:t>WHEN TO ARRIVE/RETURN</w:t>
      </w:r>
      <w:r w:rsidR="00C947DD" w:rsidRPr="005B4450">
        <w:rPr>
          <w:rFonts w:ascii="Tahoma" w:hAnsi="Tahoma" w:cs="Tahoma"/>
          <w:sz w:val="16"/>
          <w:szCs w:val="16"/>
        </w:rPr>
        <w:br/>
      </w:r>
      <w:r w:rsidR="003812E8">
        <w:rPr>
          <w:rFonts w:ascii="Tahoma" w:hAnsi="Tahoma" w:cs="Tahoma"/>
          <w:b/>
        </w:rPr>
        <w:t>IF TAKING THE BUS:</w:t>
      </w:r>
      <w:r w:rsidR="003812E8">
        <w:rPr>
          <w:rFonts w:ascii="Tahoma" w:hAnsi="Tahoma" w:cs="Tahoma"/>
        </w:rPr>
        <w:t xml:space="preserve"> arrive at Abiding Shepherd Lutheran Church (406 W. Cottage Grove Road, Cottage Grove) at 2:00 pm to begin loading luggage. The bus will leave for Camp Luwisomo at 2:30 pm sharp!! On Friday, the bus will return to Abiding Shepherd at 2:30 p.m.</w:t>
      </w:r>
    </w:p>
    <w:p w14:paraId="46D9E8A6" w14:textId="314A28F7" w:rsidR="00C947DD" w:rsidRDefault="003812E8" w:rsidP="003812E8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</w:rPr>
        <w:t>IF DRIVING:</w:t>
      </w:r>
      <w:r>
        <w:rPr>
          <w:rFonts w:ascii="Tahoma" w:hAnsi="Tahoma" w:cs="Tahoma"/>
        </w:rPr>
        <w:t xml:space="preserve"> arrive at Camp Luwisomo (W5421 Aspen Rd, Wild Rose, WI 54984) between 4:00 pm and 4:45 pm. On Friday, please pick up your child at 12:30 p.m. Campers may depart early if prior arrangements are made with Pastor Nate</w:t>
      </w:r>
      <w:r w:rsidR="00FF4218">
        <w:rPr>
          <w:rFonts w:ascii="Tahoma" w:hAnsi="Tahoma" w:cs="Tahoma"/>
        </w:rPr>
        <w:t>.</w:t>
      </w:r>
    </w:p>
    <w:p w14:paraId="142A4955" w14:textId="77777777" w:rsidR="00FF4218" w:rsidRDefault="00FF4218" w:rsidP="003812E8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414F3BDB" w14:textId="385D2DA2" w:rsidR="00FF4218" w:rsidRDefault="00FF4218" w:rsidP="003812E8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/>
          <w:sz w:val="36"/>
          <w:szCs w:val="36"/>
        </w:rPr>
        <w:t>CANTEEN</w:t>
      </w:r>
      <w:r w:rsidRPr="005B4450">
        <w:rPr>
          <w:rFonts w:ascii="Tahoma" w:hAnsi="Tahoma" w:cs="Tahoma"/>
          <w:sz w:val="16"/>
          <w:szCs w:val="16"/>
        </w:rPr>
        <w:br/>
      </w:r>
      <w:r w:rsidRPr="00FF4218">
        <w:rPr>
          <w:rFonts w:ascii="Tahoma" w:hAnsi="Tahoma" w:cs="Tahoma"/>
          <w:bCs/>
        </w:rPr>
        <w:t xml:space="preserve">Twice </w:t>
      </w:r>
      <w:r w:rsidR="00750C06">
        <w:rPr>
          <w:rFonts w:ascii="Tahoma" w:hAnsi="Tahoma" w:cs="Tahoma"/>
          <w:bCs/>
        </w:rPr>
        <w:t>each</w:t>
      </w:r>
      <w:r w:rsidRPr="00FF4218">
        <w:rPr>
          <w:rFonts w:ascii="Tahoma" w:hAnsi="Tahoma" w:cs="Tahoma"/>
          <w:bCs/>
        </w:rPr>
        <w:t xml:space="preserve"> day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Cs/>
        </w:rPr>
        <w:t xml:space="preserve">campers have the opportunity to </w:t>
      </w:r>
      <w:r w:rsidR="009721C3">
        <w:rPr>
          <w:rFonts w:ascii="Tahoma" w:hAnsi="Tahoma" w:cs="Tahoma"/>
          <w:bCs/>
        </w:rPr>
        <w:t xml:space="preserve">“purchase” </w:t>
      </w:r>
      <w:r w:rsidR="00DB37B6">
        <w:rPr>
          <w:rFonts w:ascii="Tahoma" w:hAnsi="Tahoma" w:cs="Tahoma"/>
          <w:bCs/>
        </w:rPr>
        <w:t>snacks</w:t>
      </w:r>
      <w:r w:rsidR="000B5C79">
        <w:rPr>
          <w:rFonts w:ascii="Tahoma" w:hAnsi="Tahoma" w:cs="Tahoma"/>
          <w:bCs/>
        </w:rPr>
        <w:t xml:space="preserve"> (1 drink, 1 crunchy snack, 1 sweet snack)</w:t>
      </w:r>
      <w:r w:rsidR="00DB37B6">
        <w:rPr>
          <w:rFonts w:ascii="Tahoma" w:hAnsi="Tahoma" w:cs="Tahoma"/>
          <w:bCs/>
        </w:rPr>
        <w:t xml:space="preserve"> </w:t>
      </w:r>
      <w:r w:rsidR="009721C3">
        <w:rPr>
          <w:rFonts w:ascii="Tahoma" w:hAnsi="Tahoma" w:cs="Tahoma"/>
          <w:bCs/>
        </w:rPr>
        <w:t xml:space="preserve">from </w:t>
      </w:r>
      <w:r w:rsidR="00E521BD">
        <w:rPr>
          <w:rFonts w:ascii="Tahoma" w:hAnsi="Tahoma" w:cs="Tahoma"/>
          <w:bCs/>
        </w:rPr>
        <w:t>the camp canteen</w:t>
      </w:r>
      <w:r w:rsidR="00DB37B6">
        <w:rPr>
          <w:rFonts w:ascii="Tahoma" w:hAnsi="Tahoma" w:cs="Tahoma"/>
          <w:bCs/>
        </w:rPr>
        <w:t xml:space="preserve"> store</w:t>
      </w:r>
      <w:r w:rsidR="00E521BD">
        <w:rPr>
          <w:rFonts w:ascii="Tahoma" w:hAnsi="Tahoma" w:cs="Tahoma"/>
          <w:bCs/>
        </w:rPr>
        <w:t xml:space="preserve">. </w:t>
      </w:r>
      <w:r w:rsidR="00C63378">
        <w:rPr>
          <w:rFonts w:ascii="Tahoma" w:hAnsi="Tahoma" w:cs="Tahoma"/>
          <w:bCs/>
        </w:rPr>
        <w:t>A</w:t>
      </w:r>
      <w:r w:rsidR="00DB37B6">
        <w:rPr>
          <w:rFonts w:ascii="Tahoma" w:hAnsi="Tahoma" w:cs="Tahoma"/>
          <w:bCs/>
        </w:rPr>
        <w:t xml:space="preserve">ll canteen money must be turned in </w:t>
      </w:r>
      <w:r w:rsidR="002B3DAB">
        <w:rPr>
          <w:rFonts w:ascii="Tahoma" w:hAnsi="Tahoma" w:cs="Tahoma"/>
          <w:bCs/>
        </w:rPr>
        <w:t xml:space="preserve">with the final payments for Camp Rise, by June 1. </w:t>
      </w:r>
      <w:r w:rsidR="00CC59B8">
        <w:rPr>
          <w:rFonts w:ascii="Tahoma" w:hAnsi="Tahoma" w:cs="Tahoma"/>
          <w:bCs/>
        </w:rPr>
        <w:t>A canteen card, reflecting the available balance for each camper, will then be used during camp to “purchase” snacks or other items.</w:t>
      </w:r>
      <w:r w:rsidR="00124823">
        <w:rPr>
          <w:rFonts w:ascii="Tahoma" w:hAnsi="Tahoma" w:cs="Tahoma"/>
          <w:bCs/>
        </w:rPr>
        <w:t xml:space="preserve"> $30 </w:t>
      </w:r>
      <w:r w:rsidR="009B1272">
        <w:rPr>
          <w:rFonts w:ascii="Tahoma" w:hAnsi="Tahoma" w:cs="Tahoma"/>
          <w:bCs/>
        </w:rPr>
        <w:t>for canteen is usually plenty.</w:t>
      </w:r>
      <w:r w:rsidR="00CC59B8">
        <w:rPr>
          <w:rFonts w:ascii="Tahoma" w:hAnsi="Tahoma" w:cs="Tahoma"/>
          <w:bCs/>
        </w:rPr>
        <w:t xml:space="preserve"> </w:t>
      </w:r>
      <w:r w:rsidR="00C63378">
        <w:rPr>
          <w:rFonts w:ascii="Tahoma" w:hAnsi="Tahoma" w:cs="Tahoma"/>
          <w:bCs/>
        </w:rPr>
        <w:t xml:space="preserve">At the end of the week any remaining balance will be refunded to the camp family or </w:t>
      </w:r>
      <w:r w:rsidR="007C307B">
        <w:rPr>
          <w:rFonts w:ascii="Tahoma" w:hAnsi="Tahoma" w:cs="Tahoma"/>
          <w:bCs/>
        </w:rPr>
        <w:t>you may donate it</w:t>
      </w:r>
      <w:r w:rsidR="00C63378">
        <w:rPr>
          <w:rFonts w:ascii="Tahoma" w:hAnsi="Tahoma" w:cs="Tahoma"/>
          <w:bCs/>
        </w:rPr>
        <w:t xml:space="preserve"> to Camp </w:t>
      </w:r>
      <w:proofErr w:type="spellStart"/>
      <w:r w:rsidR="00C63378">
        <w:rPr>
          <w:rFonts w:ascii="Tahoma" w:hAnsi="Tahoma" w:cs="Tahoma"/>
          <w:bCs/>
        </w:rPr>
        <w:t>LuWiSoMo</w:t>
      </w:r>
      <w:proofErr w:type="spellEnd"/>
      <w:r w:rsidR="007C307B">
        <w:rPr>
          <w:rFonts w:ascii="Tahoma" w:hAnsi="Tahoma" w:cs="Tahoma"/>
          <w:bCs/>
        </w:rPr>
        <w:t>.</w:t>
      </w:r>
    </w:p>
    <w:p w14:paraId="62992BE0" w14:textId="77777777" w:rsidR="009B1272" w:rsidRDefault="009B1272" w:rsidP="003812E8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14:paraId="615A4481" w14:textId="01EADB10" w:rsidR="00AA2119" w:rsidRDefault="009F3685" w:rsidP="003812E8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/>
          <w:sz w:val="36"/>
          <w:szCs w:val="36"/>
        </w:rPr>
        <w:t>C</w:t>
      </w:r>
      <w:r w:rsidR="00C63378">
        <w:rPr>
          <w:rFonts w:ascii="Tahoma" w:hAnsi="Tahoma" w:cs="Tahoma"/>
          <w:b/>
          <w:sz w:val="36"/>
          <w:szCs w:val="36"/>
        </w:rPr>
        <w:t>ONTACTING YOUR CAMPER</w:t>
      </w:r>
      <w:r w:rsidR="00AA2119" w:rsidRPr="005B4450">
        <w:rPr>
          <w:rFonts w:ascii="Tahoma" w:hAnsi="Tahoma" w:cs="Tahoma"/>
          <w:sz w:val="16"/>
          <w:szCs w:val="16"/>
        </w:rPr>
        <w:br/>
      </w:r>
      <w:r w:rsidR="00C63378">
        <w:rPr>
          <w:rFonts w:ascii="Tahoma" w:hAnsi="Tahoma" w:cs="Tahoma"/>
          <w:bCs/>
        </w:rPr>
        <w:t xml:space="preserve">It’s fun for campers to </w:t>
      </w:r>
      <w:r w:rsidR="00EE317B">
        <w:rPr>
          <w:rFonts w:ascii="Tahoma" w:hAnsi="Tahoma" w:cs="Tahoma"/>
          <w:bCs/>
        </w:rPr>
        <w:t>hear from home while at camp</w:t>
      </w:r>
      <w:r w:rsidR="00C63378">
        <w:rPr>
          <w:rFonts w:ascii="Tahoma" w:hAnsi="Tahoma" w:cs="Tahoma"/>
          <w:bCs/>
        </w:rPr>
        <w:t xml:space="preserve">. </w:t>
      </w:r>
      <w:r w:rsidR="00EE317B">
        <w:rPr>
          <w:rFonts w:ascii="Tahoma" w:hAnsi="Tahoma" w:cs="Tahoma"/>
          <w:bCs/>
        </w:rPr>
        <w:t>However, we have found that sending a cell phone with your young camper so they can call or text home is NOT t</w:t>
      </w:r>
      <w:r w:rsidR="00C63378">
        <w:rPr>
          <w:rFonts w:ascii="Tahoma" w:hAnsi="Tahoma" w:cs="Tahoma"/>
          <w:bCs/>
        </w:rPr>
        <w:t>he best way</w:t>
      </w:r>
      <w:r w:rsidR="00EE317B">
        <w:rPr>
          <w:rFonts w:ascii="Tahoma" w:hAnsi="Tahoma" w:cs="Tahoma"/>
          <w:bCs/>
        </w:rPr>
        <w:t xml:space="preserve"> to </w:t>
      </w:r>
      <w:r w:rsidR="007C307B">
        <w:rPr>
          <w:rFonts w:ascii="Tahoma" w:hAnsi="Tahoma" w:cs="Tahoma"/>
          <w:bCs/>
        </w:rPr>
        <w:t>stay in touch</w:t>
      </w:r>
      <w:r w:rsidR="00EE317B">
        <w:rPr>
          <w:rFonts w:ascii="Tahoma" w:hAnsi="Tahoma" w:cs="Tahoma"/>
          <w:bCs/>
        </w:rPr>
        <w:t>. For a camper who is prone to homesickness, we have found that the toughest part of their day is actually after they call home to talk to Mom and Dad. So</w:t>
      </w:r>
      <w:r w:rsidR="006B3B3C">
        <w:rPr>
          <w:rFonts w:ascii="Tahoma" w:hAnsi="Tahoma" w:cs="Tahoma"/>
          <w:bCs/>
        </w:rPr>
        <w:t>,</w:t>
      </w:r>
      <w:r w:rsidR="00EE317B">
        <w:rPr>
          <w:rFonts w:ascii="Tahoma" w:hAnsi="Tahoma" w:cs="Tahoma"/>
          <w:bCs/>
        </w:rPr>
        <w:t xml:space="preserve"> while electronics are technically allowed, especially in case they are helpful for a camper to get to sleep at night, we do not recommend that campers plan to call home. It has worked much better for parents to send a message to their campers </w:t>
      </w:r>
      <w:r w:rsidR="00EE317B" w:rsidRPr="007C307B">
        <w:rPr>
          <w:rFonts w:ascii="Tahoma" w:hAnsi="Tahoma" w:cs="Tahoma"/>
          <w:b/>
          <w:bCs/>
        </w:rPr>
        <w:t>via email</w:t>
      </w:r>
      <w:r w:rsidR="00EE317B">
        <w:rPr>
          <w:rFonts w:ascii="Tahoma" w:hAnsi="Tahoma" w:cs="Tahoma"/>
          <w:bCs/>
        </w:rPr>
        <w:t xml:space="preserve">. Just send an email to </w:t>
      </w:r>
      <w:hyperlink r:id="rId10" w:history="1">
        <w:r w:rsidRPr="001F26C8">
          <w:rPr>
            <w:rStyle w:val="Hyperlink"/>
            <w:rFonts w:ascii="Tahoma" w:hAnsi="Tahoma" w:cs="Tahoma"/>
            <w:bCs/>
            <w:color w:val="auto"/>
          </w:rPr>
          <w:t>pastor.abrahamson@abidingshepherd.org</w:t>
        </w:r>
      </w:hyperlink>
      <w:r>
        <w:rPr>
          <w:rFonts w:ascii="Tahoma" w:hAnsi="Tahoma" w:cs="Tahoma"/>
          <w:bCs/>
        </w:rPr>
        <w:t xml:space="preserve"> with the name of your camper in the subject line. Pastor Nate will then print of</w:t>
      </w:r>
      <w:r w:rsidR="007C307B">
        <w:rPr>
          <w:rFonts w:ascii="Tahoma" w:hAnsi="Tahoma" w:cs="Tahoma"/>
          <w:bCs/>
        </w:rPr>
        <w:t>f</w:t>
      </w:r>
      <w:r>
        <w:rPr>
          <w:rFonts w:ascii="Tahoma" w:hAnsi="Tahoma" w:cs="Tahoma"/>
          <w:bCs/>
        </w:rPr>
        <w:t xml:space="preserve"> the message and </w:t>
      </w:r>
      <w:r w:rsidR="00281AAC">
        <w:rPr>
          <w:rFonts w:ascii="Tahoma" w:hAnsi="Tahoma" w:cs="Tahoma"/>
          <w:bCs/>
        </w:rPr>
        <w:t xml:space="preserve">deliver </w:t>
      </w:r>
      <w:r w:rsidR="007C307B">
        <w:rPr>
          <w:rFonts w:ascii="Tahoma" w:hAnsi="Tahoma" w:cs="Tahoma"/>
          <w:bCs/>
        </w:rPr>
        <w:t xml:space="preserve">it </w:t>
      </w:r>
      <w:r w:rsidR="00281AAC">
        <w:rPr>
          <w:rFonts w:ascii="Tahoma" w:hAnsi="Tahoma" w:cs="Tahoma"/>
          <w:bCs/>
        </w:rPr>
        <w:t>to your campers.</w:t>
      </w:r>
      <w:r w:rsidR="00AA2119">
        <w:rPr>
          <w:rFonts w:ascii="Tahoma" w:hAnsi="Tahoma" w:cs="Tahoma"/>
          <w:bCs/>
        </w:rPr>
        <w:t xml:space="preserve"> </w:t>
      </w:r>
      <w:r w:rsidR="00EE317B">
        <w:rPr>
          <w:rFonts w:ascii="Tahoma" w:hAnsi="Tahoma" w:cs="Tahoma"/>
          <w:bCs/>
        </w:rPr>
        <w:t xml:space="preserve">You may also call or text Pastor Nate at 608-609-6699 if you’d like to ask how your camper is doing. </w:t>
      </w:r>
    </w:p>
    <w:p w14:paraId="0E88F081" w14:textId="77777777" w:rsidR="00AA2119" w:rsidRDefault="00AA2119" w:rsidP="003812E8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</w:p>
    <w:p w14:paraId="0F9993DC" w14:textId="5BB7481D" w:rsidR="00C63378" w:rsidRDefault="009F3685" w:rsidP="003812E8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Tahoma" w:hAnsi="Tahoma" w:cs="Tahoma"/>
          <w:b/>
          <w:sz w:val="36"/>
          <w:szCs w:val="36"/>
        </w:rPr>
        <w:t>ROMANS &amp; CHRISTIANS</w:t>
      </w:r>
      <w:r w:rsidR="009B1272" w:rsidRPr="005B4450">
        <w:rPr>
          <w:rFonts w:ascii="Tahoma" w:hAnsi="Tahoma" w:cs="Tahoma"/>
          <w:sz w:val="16"/>
          <w:szCs w:val="16"/>
        </w:rPr>
        <w:br/>
      </w:r>
      <w:r w:rsidR="009B1272">
        <w:rPr>
          <w:rFonts w:ascii="Tahoma" w:hAnsi="Tahoma" w:cs="Tahoma"/>
          <w:bCs/>
        </w:rPr>
        <w:t xml:space="preserve">Thursday night (unless weather dictates otherwise) we play the longtime favorite Camp Rise game, Romans and Christians. </w:t>
      </w:r>
      <w:r w:rsidR="00BF2F12">
        <w:rPr>
          <w:rFonts w:ascii="Tahoma" w:hAnsi="Tahoma" w:cs="Tahoma"/>
          <w:bCs/>
        </w:rPr>
        <w:t>This special role</w:t>
      </w:r>
      <w:r w:rsidR="00C70A71">
        <w:rPr>
          <w:rFonts w:ascii="Tahoma" w:hAnsi="Tahoma" w:cs="Tahoma"/>
          <w:bCs/>
        </w:rPr>
        <w:t>-</w:t>
      </w:r>
      <w:r w:rsidR="00BF2F12">
        <w:rPr>
          <w:rFonts w:ascii="Tahoma" w:hAnsi="Tahoma" w:cs="Tahoma"/>
          <w:bCs/>
        </w:rPr>
        <w:t xml:space="preserve">playing game </w:t>
      </w:r>
      <w:r w:rsidR="003C1ABF">
        <w:rPr>
          <w:rFonts w:ascii="Tahoma" w:hAnsi="Tahoma" w:cs="Tahoma"/>
          <w:bCs/>
        </w:rPr>
        <w:t xml:space="preserve">is played in the dark </w:t>
      </w:r>
      <w:r w:rsidR="006814FB">
        <w:rPr>
          <w:rFonts w:ascii="Tahoma" w:hAnsi="Tahoma" w:cs="Tahoma"/>
          <w:bCs/>
        </w:rPr>
        <w:t>and covers a large area of Camp Luwisomo, including the woods. Special light</w:t>
      </w:r>
      <w:r w:rsidR="00557862">
        <w:rPr>
          <w:rFonts w:ascii="Tahoma" w:hAnsi="Tahoma" w:cs="Tahoma"/>
          <w:bCs/>
        </w:rPr>
        <w:t>-</w:t>
      </w:r>
      <w:r w:rsidR="006814FB">
        <w:rPr>
          <w:rFonts w:ascii="Tahoma" w:hAnsi="Tahoma" w:cs="Tahoma"/>
          <w:bCs/>
        </w:rPr>
        <w:t>up boundary markers and strict rules are put in place so that the game runs smoothly and safely. Because campers will be walking through the woods</w:t>
      </w:r>
      <w:r w:rsidR="00C16278">
        <w:rPr>
          <w:rFonts w:ascii="Tahoma" w:hAnsi="Tahoma" w:cs="Tahoma"/>
          <w:bCs/>
        </w:rPr>
        <w:t xml:space="preserve"> where there is always the possibility of walking through poison ivy</w:t>
      </w:r>
      <w:r w:rsidR="006814FB">
        <w:rPr>
          <w:rFonts w:ascii="Tahoma" w:hAnsi="Tahoma" w:cs="Tahoma"/>
          <w:bCs/>
        </w:rPr>
        <w:t xml:space="preserve">, please make sure that </w:t>
      </w:r>
      <w:r w:rsidR="00C16278">
        <w:rPr>
          <w:rFonts w:ascii="Tahoma" w:hAnsi="Tahoma" w:cs="Tahoma"/>
          <w:bCs/>
        </w:rPr>
        <w:t>your camper</w:t>
      </w:r>
      <w:r w:rsidR="004A2ECA">
        <w:rPr>
          <w:rFonts w:ascii="Tahoma" w:hAnsi="Tahoma" w:cs="Tahoma"/>
          <w:bCs/>
        </w:rPr>
        <w:t>s</w:t>
      </w:r>
      <w:r w:rsidR="006814FB">
        <w:rPr>
          <w:rFonts w:ascii="Tahoma" w:hAnsi="Tahoma" w:cs="Tahoma"/>
          <w:bCs/>
        </w:rPr>
        <w:t xml:space="preserve"> bring long pants</w:t>
      </w:r>
      <w:r w:rsidR="00C16278">
        <w:rPr>
          <w:rFonts w:ascii="Tahoma" w:hAnsi="Tahoma" w:cs="Tahoma"/>
          <w:bCs/>
        </w:rPr>
        <w:t xml:space="preserve"> </w:t>
      </w:r>
      <w:r w:rsidR="00C16278" w:rsidRPr="00C63378">
        <w:rPr>
          <w:rFonts w:ascii="Tahoma" w:hAnsi="Tahoma" w:cs="Tahoma"/>
          <w:b/>
          <w:bCs/>
        </w:rPr>
        <w:t>that cover their ankles</w:t>
      </w:r>
      <w:r w:rsidR="00C63378" w:rsidRPr="00C63378">
        <w:rPr>
          <w:rFonts w:ascii="Tahoma" w:hAnsi="Tahoma" w:cs="Tahoma"/>
          <w:b/>
          <w:bCs/>
        </w:rPr>
        <w:t>.</w:t>
      </w:r>
    </w:p>
    <w:p w14:paraId="001B911C" w14:textId="215672E1" w:rsidR="004A2ECA" w:rsidRPr="00C63378" w:rsidRDefault="007C307B" w:rsidP="003812E8">
      <w:pPr>
        <w:pStyle w:val="NormalWeb"/>
        <w:spacing w:before="0" w:beforeAutospacing="0" w:after="0" w:afterAutospacing="0"/>
        <w:rPr>
          <w:rFonts w:ascii="Tahoma" w:hAnsi="Tahoma" w:cs="Tahoma"/>
          <w:bCs/>
        </w:rPr>
      </w:pPr>
      <w:r>
        <w:rPr>
          <w:rFonts w:ascii="Lucida Calligraphy" w:hAnsi="Lucida Calligraphy"/>
          <w:b/>
          <w:noProof/>
          <w:sz w:val="44"/>
        </w:rPr>
        <w:drawing>
          <wp:anchor distT="0" distB="0" distL="114300" distR="114300" simplePos="0" relativeHeight="251658240" behindDoc="1" locked="0" layoutInCell="1" allowOverlap="1" wp14:anchorId="46D9E8B0" wp14:editId="6CEBA47E">
            <wp:simplePos x="0" y="0"/>
            <wp:positionH relativeFrom="column">
              <wp:posOffset>3736340</wp:posOffset>
            </wp:positionH>
            <wp:positionV relativeFrom="paragraph">
              <wp:posOffset>22860</wp:posOffset>
            </wp:positionV>
            <wp:extent cx="2733675" cy="822325"/>
            <wp:effectExtent l="38100" t="114300" r="28575" b="1111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6054">
                      <a:off x="0" y="0"/>
                      <a:ext cx="2733675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2ECA" w:rsidRPr="00C63378" w:rsidSect="007F463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ath From Above">
    <w:altName w:val="Calibri"/>
    <w:charset w:val="00"/>
    <w:family w:val="auto"/>
    <w:pitch w:val="variable"/>
    <w:sig w:usb0="8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60757"/>
    <w:multiLevelType w:val="hybridMultilevel"/>
    <w:tmpl w:val="6DF6F8CC"/>
    <w:lvl w:ilvl="0" w:tplc="8E386FE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C6"/>
    <w:rsid w:val="00011FE5"/>
    <w:rsid w:val="00042CC6"/>
    <w:rsid w:val="000638C9"/>
    <w:rsid w:val="000836C5"/>
    <w:rsid w:val="000B5C79"/>
    <w:rsid w:val="000C06EA"/>
    <w:rsid w:val="000C16C8"/>
    <w:rsid w:val="000C4763"/>
    <w:rsid w:val="000C6DC4"/>
    <w:rsid w:val="000E5B7B"/>
    <w:rsid w:val="001222E5"/>
    <w:rsid w:val="00124823"/>
    <w:rsid w:val="00130434"/>
    <w:rsid w:val="001762F9"/>
    <w:rsid w:val="00182ACE"/>
    <w:rsid w:val="00193A94"/>
    <w:rsid w:val="001A7B69"/>
    <w:rsid w:val="001B0C12"/>
    <w:rsid w:val="001F26C8"/>
    <w:rsid w:val="00223967"/>
    <w:rsid w:val="00236930"/>
    <w:rsid w:val="00270EF8"/>
    <w:rsid w:val="00281AAC"/>
    <w:rsid w:val="002B3DAB"/>
    <w:rsid w:val="002F5ED2"/>
    <w:rsid w:val="003812E8"/>
    <w:rsid w:val="003A4EA4"/>
    <w:rsid w:val="003B0ECD"/>
    <w:rsid w:val="003C1ABF"/>
    <w:rsid w:val="00437FE2"/>
    <w:rsid w:val="0045306D"/>
    <w:rsid w:val="004A2ECA"/>
    <w:rsid w:val="004A6F67"/>
    <w:rsid w:val="004B29D1"/>
    <w:rsid w:val="00557862"/>
    <w:rsid w:val="00560FCE"/>
    <w:rsid w:val="005863E1"/>
    <w:rsid w:val="005874FE"/>
    <w:rsid w:val="005B4450"/>
    <w:rsid w:val="005E623C"/>
    <w:rsid w:val="005E7FC1"/>
    <w:rsid w:val="006229AE"/>
    <w:rsid w:val="00644035"/>
    <w:rsid w:val="00651FA7"/>
    <w:rsid w:val="006814FB"/>
    <w:rsid w:val="00682803"/>
    <w:rsid w:val="006B135C"/>
    <w:rsid w:val="006B3B3C"/>
    <w:rsid w:val="006F1D5E"/>
    <w:rsid w:val="00730FFF"/>
    <w:rsid w:val="00735A62"/>
    <w:rsid w:val="00750C06"/>
    <w:rsid w:val="00794ADD"/>
    <w:rsid w:val="007A4202"/>
    <w:rsid w:val="007C307B"/>
    <w:rsid w:val="007F1FD4"/>
    <w:rsid w:val="007F4636"/>
    <w:rsid w:val="008017B5"/>
    <w:rsid w:val="00834B60"/>
    <w:rsid w:val="00866D76"/>
    <w:rsid w:val="008E4ECA"/>
    <w:rsid w:val="00903378"/>
    <w:rsid w:val="009040EC"/>
    <w:rsid w:val="009721C3"/>
    <w:rsid w:val="009944D6"/>
    <w:rsid w:val="009A2964"/>
    <w:rsid w:val="009B1272"/>
    <w:rsid w:val="009E2D1C"/>
    <w:rsid w:val="009F3685"/>
    <w:rsid w:val="00A54D72"/>
    <w:rsid w:val="00AA2119"/>
    <w:rsid w:val="00AA370D"/>
    <w:rsid w:val="00AB4949"/>
    <w:rsid w:val="00AE1E21"/>
    <w:rsid w:val="00B16771"/>
    <w:rsid w:val="00B4782D"/>
    <w:rsid w:val="00B51EEE"/>
    <w:rsid w:val="00B6656C"/>
    <w:rsid w:val="00BC7A56"/>
    <w:rsid w:val="00BD112E"/>
    <w:rsid w:val="00BF2F12"/>
    <w:rsid w:val="00C16278"/>
    <w:rsid w:val="00C50D87"/>
    <w:rsid w:val="00C56316"/>
    <w:rsid w:val="00C63378"/>
    <w:rsid w:val="00C672BB"/>
    <w:rsid w:val="00C70A71"/>
    <w:rsid w:val="00C93E3E"/>
    <w:rsid w:val="00C947DD"/>
    <w:rsid w:val="00CC59B8"/>
    <w:rsid w:val="00D47128"/>
    <w:rsid w:val="00DB37B6"/>
    <w:rsid w:val="00DB47F5"/>
    <w:rsid w:val="00E21BA4"/>
    <w:rsid w:val="00E24A4D"/>
    <w:rsid w:val="00E43843"/>
    <w:rsid w:val="00E521BD"/>
    <w:rsid w:val="00E97888"/>
    <w:rsid w:val="00EA0338"/>
    <w:rsid w:val="00EC2D48"/>
    <w:rsid w:val="00EE317B"/>
    <w:rsid w:val="00EE3DE9"/>
    <w:rsid w:val="00F050D0"/>
    <w:rsid w:val="00F77DD9"/>
    <w:rsid w:val="00FA605E"/>
    <w:rsid w:val="00FC667D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E898"/>
  <w15:docId w15:val="{15D4694C-1211-4DCD-B550-126FBD7F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Spacing"/>
    <w:link w:val="Heading1Char"/>
    <w:uiPriority w:val="9"/>
    <w:qFormat/>
    <w:rsid w:val="00437FE2"/>
    <w:pPr>
      <w:keepNext/>
      <w:keepLines/>
      <w:spacing w:after="0" w:line="240" w:lineRule="auto"/>
      <w:outlineLvl w:val="0"/>
    </w:pPr>
    <w:rPr>
      <w:rFonts w:eastAsiaTheme="majorEastAsia" w:cstheme="majorBidi"/>
      <w:b/>
      <w:sz w:val="28"/>
      <w:szCs w:val="28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437FE2"/>
    <w:pPr>
      <w:keepNext/>
      <w:keepLines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A62"/>
    <w:pPr>
      <w:keepNext/>
      <w:tabs>
        <w:tab w:val="right" w:pos="6660"/>
      </w:tabs>
      <w:spacing w:after="0" w:line="240" w:lineRule="auto"/>
      <w:jc w:val="center"/>
      <w:outlineLvl w:val="2"/>
    </w:pPr>
    <w:rPr>
      <w:rFonts w:ascii="Arial Black" w:hAnsi="Arial Black" w:cs="Tahoma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782D"/>
    <w:pPr>
      <w:keepNext/>
      <w:tabs>
        <w:tab w:val="left" w:pos="5940"/>
      </w:tabs>
      <w:spacing w:after="0" w:line="240" w:lineRule="auto"/>
      <w:jc w:val="center"/>
      <w:outlineLvl w:val="3"/>
    </w:pPr>
    <w:rPr>
      <w:rFonts w:ascii="Arial Black" w:eastAsia="Times New Roman" w:hAnsi="Arial Black" w:cs="Arial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FE2"/>
    <w:rPr>
      <w:rFonts w:eastAsiaTheme="majorEastAsia" w:cstheme="majorBidi"/>
      <w:b/>
      <w:sz w:val="24"/>
      <w:szCs w:val="26"/>
      <w:u w:val="single"/>
    </w:rPr>
  </w:style>
  <w:style w:type="paragraph" w:styleId="NoSpacing">
    <w:name w:val="No Spacing"/>
    <w:uiPriority w:val="1"/>
    <w:qFormat/>
    <w:rsid w:val="00437F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7FE2"/>
    <w:rPr>
      <w:rFonts w:eastAsiaTheme="majorEastAsia" w:cstheme="majorBidi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C9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D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35A62"/>
    <w:rPr>
      <w:rFonts w:ascii="Arial Black" w:hAnsi="Arial Black" w:cs="Tahoma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4782D"/>
    <w:rPr>
      <w:rFonts w:ascii="Arial Black" w:eastAsia="Times New Roman" w:hAnsi="Arial Black" w:cs="Arial"/>
      <w:b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9F3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0" Type="http://schemas.openxmlformats.org/officeDocument/2006/relationships/hyperlink" Target="mailto:pastor.abrahamson@abidingshepherd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c3d59-6cbb-47a4-a399-d7894a648388" xsi:nil="true"/>
    <lcf76f155ced4ddcb4097134ff3c332f xmlns="517a6088-ed71-4941-9584-b9a089fabe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A7952E030FB4C8C1BF680946AD7C4" ma:contentTypeVersion="17" ma:contentTypeDescription="Create a new document." ma:contentTypeScope="" ma:versionID="f53808ca7245f344cb0ea42b8c404df9">
  <xsd:schema xmlns:xsd="http://www.w3.org/2001/XMLSchema" xmlns:xs="http://www.w3.org/2001/XMLSchema" xmlns:p="http://schemas.microsoft.com/office/2006/metadata/properties" xmlns:ns2="517a6088-ed71-4941-9584-b9a089fabe97" xmlns:ns3="7c1c3d59-6cbb-47a4-a399-d7894a648388" targetNamespace="http://schemas.microsoft.com/office/2006/metadata/properties" ma:root="true" ma:fieldsID="a555916260d9e4b0fd826c64735f389b" ns2:_="" ns3:_="">
    <xsd:import namespace="517a6088-ed71-4941-9584-b9a089fabe97"/>
    <xsd:import namespace="7c1c3d59-6cbb-47a4-a399-d7894a648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a6088-ed71-4941-9584-b9a089fab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7c2c4a-69e8-486b-b0d4-3a1ac4b7d4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3d59-6cbb-47a4-a399-d7894a64838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aac4be5-ee68-4e10-83c8-6bda032572db}" ma:internalName="TaxCatchAll" ma:showField="CatchAllData" ma:web="7c1c3d59-6cbb-47a4-a399-d7894a648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6E8F-9807-4982-B07A-AB84595C3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E5E4C5-6559-4357-84AF-564E7D342935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c1c3d59-6cbb-47a4-a399-d7894a648388"/>
    <ds:schemaRef ds:uri="517a6088-ed71-4941-9584-b9a089fabe9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95686C-EBC5-4C18-BCC1-61D966B6B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7a6088-ed71-4941-9584-b9a089fabe97"/>
    <ds:schemaRef ds:uri="7c1c3d59-6cbb-47a4-a399-d7894a648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E948D-01DB-495B-9D72-DCB0C42EE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Freund</dc:creator>
  <cp:lastModifiedBy>Jodi Hougan</cp:lastModifiedBy>
  <cp:revision>3</cp:revision>
  <cp:lastPrinted>2019-01-29T19:43:00Z</cp:lastPrinted>
  <dcterms:created xsi:type="dcterms:W3CDTF">2026-01-01T15:39:00Z</dcterms:created>
  <dcterms:modified xsi:type="dcterms:W3CDTF">2026-01-01T15:39:00Z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0x01010077AA7952E030FB4C8C1BF680946AD7C4</vt:lpwstr>
  </property>
  <property fmtid="{D5CDD505-2E9C-101B-9397-08002B2CF9AE}" pid="3" name="Order">
    <vt:r8>8383000</vt:r8>
  </property>
  <property fmtid="{D5CDD505-2E9C-101B-9397-08002B2CF9AE}" pid="4" name="MediaServiceImageTags">
    <vt:lpwstr/>
  </property>
</Properties>
</file>