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6F" w:rsidRPr="00BF7729" w:rsidRDefault="00CE62B5">
      <w:pPr>
        <w:rPr>
          <w:b/>
          <w:sz w:val="28"/>
          <w:szCs w:val="28"/>
        </w:rPr>
      </w:pPr>
      <w:proofErr w:type="spellStart"/>
      <w:r w:rsidRPr="00BF7729">
        <w:rPr>
          <w:b/>
          <w:sz w:val="28"/>
          <w:szCs w:val="28"/>
        </w:rPr>
        <w:t>Humate</w:t>
      </w:r>
      <w:proofErr w:type="spellEnd"/>
      <w:r w:rsidR="00EB3D1C" w:rsidRPr="00BF7729">
        <w:rPr>
          <w:b/>
          <w:sz w:val="28"/>
          <w:szCs w:val="28"/>
        </w:rPr>
        <w:t xml:space="preserve"> </w:t>
      </w:r>
      <w:r w:rsidR="00D9616F" w:rsidRPr="00BF7729">
        <w:rPr>
          <w:b/>
          <w:sz w:val="28"/>
          <w:szCs w:val="28"/>
        </w:rPr>
        <w:t xml:space="preserve">substances </w:t>
      </w:r>
      <w:r w:rsidR="00556750" w:rsidRPr="00BF7729">
        <w:rPr>
          <w:b/>
          <w:sz w:val="28"/>
          <w:szCs w:val="28"/>
        </w:rPr>
        <w:t xml:space="preserve">– </w:t>
      </w:r>
      <w:proofErr w:type="spellStart"/>
      <w:r w:rsidR="00556750" w:rsidRPr="00BF7729">
        <w:rPr>
          <w:b/>
          <w:sz w:val="28"/>
          <w:szCs w:val="28"/>
        </w:rPr>
        <w:t>Humic</w:t>
      </w:r>
      <w:proofErr w:type="spellEnd"/>
      <w:r w:rsidR="00556750" w:rsidRPr="00BF7729">
        <w:rPr>
          <w:b/>
          <w:sz w:val="28"/>
          <w:szCs w:val="28"/>
        </w:rPr>
        <w:t xml:space="preserve"> and </w:t>
      </w:r>
      <w:proofErr w:type="spellStart"/>
      <w:r w:rsidR="00556750" w:rsidRPr="00BF7729">
        <w:rPr>
          <w:b/>
          <w:sz w:val="28"/>
          <w:szCs w:val="28"/>
        </w:rPr>
        <w:t>fulvic</w:t>
      </w:r>
      <w:proofErr w:type="spellEnd"/>
      <w:r w:rsidR="00556750" w:rsidRPr="00BF7729">
        <w:rPr>
          <w:b/>
          <w:sz w:val="28"/>
          <w:szCs w:val="28"/>
        </w:rPr>
        <w:t xml:space="preserve"> acid </w:t>
      </w:r>
    </w:p>
    <w:p w:rsidR="00E5549E" w:rsidRPr="00495761" w:rsidRDefault="00970D4A">
      <w:pPr>
        <w:rPr>
          <w:b/>
          <w:color w:val="000000" w:themeColor="text1"/>
          <w:sz w:val="28"/>
          <w:szCs w:val="28"/>
        </w:rPr>
      </w:pPr>
      <w:r w:rsidRPr="000346BE">
        <w:rPr>
          <w:b/>
          <w:sz w:val="36"/>
          <w:szCs w:val="36"/>
        </w:rPr>
        <w:t>PHYTO-</w:t>
      </w:r>
      <w:r w:rsidRPr="00495761">
        <w:rPr>
          <w:b/>
          <w:color w:val="000000" w:themeColor="text1"/>
          <w:sz w:val="36"/>
          <w:szCs w:val="36"/>
        </w:rPr>
        <w:t>MINERALS</w:t>
      </w:r>
      <w:r w:rsidR="00E5549E" w:rsidRPr="009F6F02">
        <w:rPr>
          <w:b/>
          <w:bCs/>
          <w:noProof/>
          <w:color w:val="000000" w:themeColor="text1"/>
          <w:sz w:val="36"/>
          <w:szCs w:val="36"/>
        </w:rPr>
        <w:drawing>
          <wp:anchor distT="0" distB="0" distL="114300" distR="114300" simplePos="0" relativeHeight="251659264" behindDoc="0" locked="0" layoutInCell="1" allowOverlap="1" wp14:anchorId="64D8EB87" wp14:editId="70D0759A">
            <wp:simplePos x="0" y="0"/>
            <wp:positionH relativeFrom="column">
              <wp:posOffset>0</wp:posOffset>
            </wp:positionH>
            <wp:positionV relativeFrom="paragraph">
              <wp:posOffset>335280</wp:posOffset>
            </wp:positionV>
            <wp:extent cx="767080" cy="7480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 cy="748030"/>
                    </a:xfrm>
                    <a:prstGeom prst="rect">
                      <a:avLst/>
                    </a:prstGeom>
                  </pic:spPr>
                </pic:pic>
              </a:graphicData>
            </a:graphic>
            <wp14:sizeRelH relativeFrom="margin">
              <wp14:pctWidth>0</wp14:pctWidth>
            </wp14:sizeRelH>
            <wp14:sizeRelV relativeFrom="margin">
              <wp14:pctHeight>0</wp14:pctHeight>
            </wp14:sizeRelV>
          </wp:anchor>
        </w:drawing>
      </w:r>
      <w:r w:rsidR="004E153E" w:rsidRPr="009F6F02">
        <w:rPr>
          <w:rFonts w:ascii="Roboto" w:eastAsia="Times New Roman" w:hAnsi="Roboto"/>
          <w:b/>
          <w:bCs/>
          <w:color w:val="000000" w:themeColor="text1"/>
          <w:shd w:val="clear" w:color="auto" w:fill="FFFFFF"/>
        </w:rPr>
        <w:t>™</w:t>
      </w:r>
    </w:p>
    <w:p w:rsidR="00D9616F" w:rsidRDefault="00D9616F"/>
    <w:p w:rsidR="00D9616F" w:rsidRDefault="00D9616F">
      <w:pPr>
        <w:pStyle w:val="Heading2"/>
        <w:shd w:val="clear" w:color="auto" w:fill="FFFFFF"/>
        <w:spacing w:before="0" w:after="264" w:line="405" w:lineRule="atLeast"/>
        <w:divId w:val="1081945854"/>
        <w:rPr>
          <w:rFonts w:ascii="Arial" w:eastAsia="Times New Roman" w:hAnsi="Arial" w:cs="Arial"/>
          <w:color w:val="333333"/>
          <w:sz w:val="27"/>
          <w:szCs w:val="27"/>
        </w:rPr>
      </w:pPr>
      <w:r>
        <w:rPr>
          <w:rFonts w:ascii="Arial" w:eastAsia="Times New Roman" w:hAnsi="Arial" w:cs="Arial"/>
          <w:b/>
          <w:bCs/>
          <w:color w:val="333333"/>
          <w:sz w:val="27"/>
          <w:szCs w:val="27"/>
        </w:rPr>
        <w:t>Natures Miracle Cure – HUGE medical discovery</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Until recently, most of the world has been kept in the dark about a “</w:t>
      </w:r>
      <w:r w:rsidRPr="006A4A08">
        <w:rPr>
          <w:rStyle w:val="Strong"/>
          <w:rFonts w:ascii="Arial" w:hAnsi="Arial" w:cs="Arial"/>
          <w:color w:val="000000" w:themeColor="text1"/>
        </w:rPr>
        <w:t>miraculous</w:t>
      </w:r>
      <w:r w:rsidRPr="006A4A08">
        <w:rPr>
          <w:rFonts w:ascii="Arial" w:hAnsi="Arial" w:cs="Arial"/>
          <w:color w:val="000000" w:themeColor="text1"/>
        </w:rPr>
        <w:t>” medical discovery that is so safe, powerful and effective that “doctors” spanning the globe have used it for thousands of years with amazing results.</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Called the “</w:t>
      </w:r>
      <w:r w:rsidRPr="006A4A08">
        <w:rPr>
          <w:rStyle w:val="Strong"/>
          <w:rFonts w:ascii="Arial" w:hAnsi="Arial" w:cs="Arial"/>
          <w:color w:val="000000" w:themeColor="text1"/>
        </w:rPr>
        <w:t>missing link</w:t>
      </w:r>
      <w:r w:rsidRPr="006A4A08">
        <w:rPr>
          <w:rFonts w:ascii="Arial" w:hAnsi="Arial" w:cs="Arial"/>
          <w:color w:val="000000" w:themeColor="text1"/>
        </w:rPr>
        <w:t>” to optimum health and nutrition by leading scientists, medical studies have shown that this “secret extract” has the ability to change one’s life for the better.</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Scientists have discovered this “missing link” in our food chain, and can see that the rapidly increasing degenerative diseases worldwide may be directly related to the absence of this substance in the human diet.</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Now, experts know that more than vitamins and minerals are required for optimal health, and th</w:t>
      </w:r>
      <w:r w:rsidR="004363F2" w:rsidRPr="006A4A08">
        <w:rPr>
          <w:rFonts w:ascii="Arial" w:hAnsi="Arial" w:cs="Arial"/>
          <w:color w:val="000000" w:themeColor="text1"/>
        </w:rPr>
        <w:t>ese</w:t>
      </w:r>
      <w:r w:rsidRPr="006A4A08">
        <w:rPr>
          <w:rFonts w:ascii="Arial" w:hAnsi="Arial" w:cs="Arial"/>
          <w:color w:val="000000" w:themeColor="text1"/>
        </w:rPr>
        <w:t xml:space="preserve"> nutritional element</w:t>
      </w:r>
      <w:r w:rsidR="006A2867" w:rsidRPr="006A4A08">
        <w:rPr>
          <w:rFonts w:ascii="Arial" w:hAnsi="Arial" w:cs="Arial"/>
          <w:color w:val="000000" w:themeColor="text1"/>
        </w:rPr>
        <w:t xml:space="preserve">s </w:t>
      </w:r>
      <w:r w:rsidRPr="006A4A08">
        <w:rPr>
          <w:rFonts w:ascii="Arial" w:hAnsi="Arial" w:cs="Arial"/>
          <w:color w:val="000000" w:themeColor="text1"/>
        </w:rPr>
        <w:t>may be equally important.</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This breakthrough discovery is supported by little-known and even secret medical research coming from top institutions around the world… medical schools, hospitals, clinics, and pharmaceutical laboratories.</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Most of the world doesn’t yet know about this amazing discovery and for some very good reasons:</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Scientists didn’t know it existed, couldn’t detect it, and when they finally did identify it, it was so complex that they couldn’t understand it.</w:t>
      </w:r>
      <w:r w:rsidRPr="006A4A08">
        <w:rPr>
          <w:rFonts w:ascii="Arial" w:hAnsi="Arial" w:cs="Arial"/>
          <w:color w:val="000000" w:themeColor="text1"/>
        </w:rPr>
        <w:br/>
        <w:t>Some of the medical institutions doing the research are more interested in making enormous profits from developing synthetic patented drugs, which is why they prefer you not know about this natural alternative.</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Pharmaceutical companies have been rushing to patent synthetic versions of this natural substance, and dozens of patents have been approved. Yet Mother Nature has them all beat because they’ll never be able to duplicate her handiwork. This substance is far too complex!</w:t>
      </w:r>
      <w:r w:rsidRPr="006A4A08">
        <w:rPr>
          <w:rFonts w:ascii="Arial" w:hAnsi="Arial" w:cs="Arial"/>
          <w:color w:val="000000" w:themeColor="text1"/>
        </w:rPr>
        <w:br/>
        <w:t>An estimated 80% of pharmaceutical drugs are tiny, isolated synthetic fractions of this WHOLE AND COMPLETE “missing link” from nature.</w:t>
      </w:r>
    </w:p>
    <w:p w:rsidR="00D9616F" w:rsidRPr="006A4A08"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6A4A08">
        <w:rPr>
          <w:rFonts w:ascii="Arial" w:hAnsi="Arial" w:cs="Arial"/>
          <w:color w:val="000000" w:themeColor="text1"/>
        </w:rPr>
        <w:t xml:space="preserve">So what, you may be asking yourself, is this “Miracle Substance?” The answer lies in the Earth’s very own ancient and rich soil deposits more commonly known as </w:t>
      </w:r>
      <w:r w:rsidRPr="006A4A08">
        <w:rPr>
          <w:rFonts w:ascii="Arial" w:hAnsi="Arial" w:cs="Arial"/>
          <w:color w:val="000000" w:themeColor="text1"/>
        </w:rPr>
        <w:lastRenderedPageBreak/>
        <w:t>Humus. Humus is that organic portion of soil that remains after millions of years of microbial decomposition of plants and vegetation.</w:t>
      </w:r>
    </w:p>
    <w:p w:rsidR="00EF4DD4" w:rsidRDefault="00EF4DD4">
      <w:pPr>
        <w:shd w:val="clear" w:color="auto" w:fill="FFFFFF"/>
        <w:spacing w:after="300"/>
        <w:divId w:val="2066023932"/>
        <w:rPr>
          <w:rFonts w:ascii="Arial" w:hAnsi="Arial" w:cs="Arial"/>
          <w:color w:val="ED7D31" w:themeColor="accent2"/>
          <w:sz w:val="28"/>
          <w:szCs w:val="28"/>
        </w:rPr>
      </w:pPr>
      <w:r w:rsidRPr="007A0237">
        <w:rPr>
          <w:rFonts w:ascii="Arial" w:hAnsi="Arial" w:cs="Arial"/>
          <w:color w:val="ED7D31" w:themeColor="accent2"/>
          <w:sz w:val="28"/>
          <w:szCs w:val="28"/>
        </w:rPr>
        <w:t xml:space="preserve">What are </w:t>
      </w:r>
      <w:proofErr w:type="spellStart"/>
      <w:r w:rsidRPr="007A0237">
        <w:rPr>
          <w:rFonts w:ascii="Arial" w:hAnsi="Arial" w:cs="Arial"/>
          <w:color w:val="ED7D31" w:themeColor="accent2"/>
          <w:sz w:val="28"/>
          <w:szCs w:val="28"/>
        </w:rPr>
        <w:t>Humic</w:t>
      </w:r>
      <w:proofErr w:type="spellEnd"/>
      <w:r w:rsidRPr="007A0237">
        <w:rPr>
          <w:rFonts w:ascii="Arial" w:hAnsi="Arial" w:cs="Arial"/>
          <w:color w:val="ED7D31" w:themeColor="accent2"/>
          <w:sz w:val="28"/>
          <w:szCs w:val="28"/>
        </w:rPr>
        <w:t xml:space="preserve"> and </w:t>
      </w:r>
      <w:proofErr w:type="spellStart"/>
      <w:r w:rsidRPr="007A0237">
        <w:rPr>
          <w:rFonts w:ascii="Arial" w:hAnsi="Arial" w:cs="Arial"/>
          <w:color w:val="ED7D31" w:themeColor="accent2"/>
          <w:sz w:val="28"/>
          <w:szCs w:val="28"/>
        </w:rPr>
        <w:t>Fulvic</w:t>
      </w:r>
      <w:proofErr w:type="spellEnd"/>
      <w:r w:rsidRPr="007A0237">
        <w:rPr>
          <w:rFonts w:ascii="Arial" w:hAnsi="Arial" w:cs="Arial"/>
          <w:color w:val="ED7D31" w:themeColor="accent2"/>
          <w:sz w:val="28"/>
          <w:szCs w:val="28"/>
        </w:rPr>
        <w:t xml:space="preserve"> Acids?</w:t>
      </w:r>
    </w:p>
    <w:p w:rsidR="00EF4DD4" w:rsidRPr="003F2EC2" w:rsidRDefault="00EF4DD4">
      <w:pPr>
        <w:shd w:val="clear" w:color="auto" w:fill="FFFFFF"/>
        <w:spacing w:after="300"/>
        <w:divId w:val="2066023932"/>
        <w:rPr>
          <w:rFonts w:ascii="Arial" w:hAnsi="Arial" w:cs="Arial"/>
          <w:color w:val="000000" w:themeColor="text1"/>
          <w:sz w:val="24"/>
          <w:szCs w:val="24"/>
        </w:rPr>
      </w:pPr>
      <w:proofErr w:type="spellStart"/>
      <w:r w:rsidRPr="003F2EC2">
        <w:rPr>
          <w:rFonts w:ascii="Arial" w:hAnsi="Arial" w:cs="Arial"/>
          <w:color w:val="000000" w:themeColor="text1"/>
          <w:sz w:val="24"/>
          <w:szCs w:val="24"/>
        </w:rPr>
        <w:t>Humate</w:t>
      </w:r>
      <w:proofErr w:type="spellEnd"/>
      <w:r w:rsidRPr="003F2EC2">
        <w:rPr>
          <w:rFonts w:ascii="Arial" w:hAnsi="Arial" w:cs="Arial"/>
          <w:color w:val="000000" w:themeColor="text1"/>
          <w:sz w:val="24"/>
          <w:szCs w:val="24"/>
        </w:rPr>
        <w:t xml:space="preserve"> is the purest form of natural organic matter known to man and it is one of the most complex substances on earth. </w:t>
      </w:r>
      <w:proofErr w:type="spellStart"/>
      <w:r w:rsidRPr="003F2EC2">
        <w:rPr>
          <w:rFonts w:ascii="Arial" w:hAnsi="Arial" w:cs="Arial"/>
          <w:color w:val="000000" w:themeColor="text1"/>
          <w:sz w:val="24"/>
          <w:szCs w:val="24"/>
        </w:rPr>
        <w:t>Humate</w:t>
      </w:r>
      <w:proofErr w:type="spellEnd"/>
      <w:r w:rsidRPr="003F2EC2">
        <w:rPr>
          <w:rFonts w:ascii="Arial" w:hAnsi="Arial" w:cs="Arial"/>
          <w:color w:val="000000" w:themeColor="text1"/>
          <w:sz w:val="24"/>
          <w:szCs w:val="24"/>
        </w:rPr>
        <w:t xml:space="preserve"> is the generic name for soil </w:t>
      </w:r>
      <w:proofErr w:type="spellStart"/>
      <w:r w:rsidRPr="003F2EC2">
        <w:rPr>
          <w:rFonts w:ascii="Arial" w:hAnsi="Arial" w:cs="Arial"/>
          <w:color w:val="000000" w:themeColor="text1"/>
          <w:sz w:val="24"/>
          <w:szCs w:val="24"/>
        </w:rPr>
        <w:t>humic</w:t>
      </w:r>
      <w:proofErr w:type="spellEnd"/>
      <w:r w:rsidRPr="003F2EC2">
        <w:rPr>
          <w:rFonts w:ascii="Arial" w:hAnsi="Arial" w:cs="Arial"/>
          <w:color w:val="000000" w:themeColor="text1"/>
          <w:sz w:val="24"/>
          <w:szCs w:val="24"/>
        </w:rPr>
        <w:t xml:space="preserve"> substances. </w:t>
      </w:r>
      <w:proofErr w:type="spellStart"/>
      <w:r w:rsidRPr="003F2EC2">
        <w:rPr>
          <w:rFonts w:ascii="Arial" w:hAnsi="Arial" w:cs="Arial"/>
          <w:color w:val="000000" w:themeColor="text1"/>
          <w:sz w:val="24"/>
          <w:szCs w:val="24"/>
        </w:rPr>
        <w:t>Humic</w:t>
      </w:r>
      <w:proofErr w:type="spellEnd"/>
      <w:r w:rsidR="00804B00" w:rsidRPr="003F2EC2">
        <w:rPr>
          <w:rFonts w:ascii="Arial" w:hAnsi="Arial" w:cs="Arial"/>
          <w:color w:val="000000" w:themeColor="text1"/>
          <w:sz w:val="24"/>
          <w:szCs w:val="24"/>
        </w:rPr>
        <w:t xml:space="preserve"> and </w:t>
      </w:r>
      <w:proofErr w:type="spellStart"/>
      <w:r w:rsidR="00804B00" w:rsidRPr="003F2EC2">
        <w:rPr>
          <w:rFonts w:ascii="Arial" w:hAnsi="Arial" w:cs="Arial"/>
          <w:color w:val="000000" w:themeColor="text1"/>
          <w:sz w:val="24"/>
          <w:szCs w:val="24"/>
        </w:rPr>
        <w:t>Fulvic</w:t>
      </w:r>
      <w:proofErr w:type="spellEnd"/>
      <w:r w:rsidR="00804B00" w:rsidRPr="003F2EC2">
        <w:rPr>
          <w:rFonts w:ascii="Arial" w:hAnsi="Arial" w:cs="Arial"/>
          <w:color w:val="000000" w:themeColor="text1"/>
          <w:sz w:val="24"/>
          <w:szCs w:val="24"/>
        </w:rPr>
        <w:t xml:space="preserve"> </w:t>
      </w:r>
      <w:r w:rsidRPr="003F2EC2">
        <w:rPr>
          <w:rFonts w:ascii="Arial" w:hAnsi="Arial" w:cs="Arial"/>
          <w:color w:val="000000" w:themeColor="text1"/>
          <w:sz w:val="24"/>
          <w:szCs w:val="24"/>
        </w:rPr>
        <w:t xml:space="preserve"> acid </w:t>
      </w:r>
      <w:r w:rsidR="00C07D68" w:rsidRPr="003F2EC2">
        <w:rPr>
          <w:rFonts w:ascii="Arial" w:hAnsi="Arial" w:cs="Arial"/>
          <w:color w:val="000000" w:themeColor="text1"/>
          <w:sz w:val="24"/>
          <w:szCs w:val="24"/>
        </w:rPr>
        <w:t>are t</w:t>
      </w:r>
      <w:r w:rsidRPr="003F2EC2">
        <w:rPr>
          <w:rFonts w:ascii="Arial" w:hAnsi="Arial" w:cs="Arial"/>
          <w:color w:val="000000" w:themeColor="text1"/>
          <w:sz w:val="24"/>
          <w:szCs w:val="24"/>
        </w:rPr>
        <w:t xml:space="preserve">he chemical properties of </w:t>
      </w:r>
      <w:proofErr w:type="spellStart"/>
      <w:r w:rsidRPr="003F2EC2">
        <w:rPr>
          <w:rFonts w:ascii="Arial" w:hAnsi="Arial" w:cs="Arial"/>
          <w:color w:val="000000" w:themeColor="text1"/>
          <w:sz w:val="24"/>
          <w:szCs w:val="24"/>
        </w:rPr>
        <w:t>humate</w:t>
      </w:r>
      <w:proofErr w:type="spellEnd"/>
      <w:r w:rsidRPr="003F2EC2">
        <w:rPr>
          <w:rFonts w:ascii="Arial" w:hAnsi="Arial" w:cs="Arial"/>
          <w:color w:val="000000" w:themeColor="text1"/>
          <w:sz w:val="24"/>
          <w:szCs w:val="24"/>
        </w:rPr>
        <w:t>.</w:t>
      </w:r>
    </w:p>
    <w:p w:rsidR="00EF4DD4" w:rsidRDefault="00EF4DD4">
      <w:pPr>
        <w:shd w:val="clear" w:color="auto" w:fill="FFFFFF"/>
        <w:spacing w:after="300"/>
        <w:divId w:val="2066023932"/>
        <w:rPr>
          <w:rFonts w:ascii="Arial" w:hAnsi="Arial" w:cs="Arial"/>
          <w:color w:val="000000" w:themeColor="text1"/>
          <w:sz w:val="24"/>
          <w:szCs w:val="24"/>
        </w:rPr>
      </w:pPr>
      <w:r w:rsidRPr="003F2EC2">
        <w:rPr>
          <w:rFonts w:ascii="Arial" w:hAnsi="Arial" w:cs="Arial"/>
          <w:color w:val="000000" w:themeColor="text1"/>
          <w:sz w:val="24"/>
          <w:szCs w:val="24"/>
        </w:rPr>
        <w:t xml:space="preserve">Many millions of years ago the Earth was a true Eden. The vegetation was extremely lush and abundant, as is evidenced by ancient remains that geologists call </w:t>
      </w:r>
      <w:proofErr w:type="spellStart"/>
      <w:r w:rsidRPr="003F2EC2">
        <w:rPr>
          <w:rFonts w:ascii="Arial" w:hAnsi="Arial" w:cs="Arial"/>
          <w:color w:val="000000" w:themeColor="text1"/>
          <w:sz w:val="24"/>
          <w:szCs w:val="24"/>
        </w:rPr>
        <w:t>humic</w:t>
      </w:r>
      <w:proofErr w:type="spellEnd"/>
      <w:r w:rsidRPr="003F2EC2">
        <w:rPr>
          <w:rFonts w:ascii="Arial" w:hAnsi="Arial" w:cs="Arial"/>
          <w:color w:val="000000" w:themeColor="text1"/>
          <w:sz w:val="24"/>
          <w:szCs w:val="24"/>
        </w:rPr>
        <w:t xml:space="preserve"> deposits. These plants were super rich with nutrients and minerals because of the high oxygen content of the air. These super plants produced abundant food in massive quantities capable of feeding the dinosaurs for millions of years. Time passed and so did they. They decomposed for millions of years nourishing the earth for future generations creating nature’s most concentrated source of </w:t>
      </w:r>
      <w:proofErr w:type="spellStart"/>
      <w:r w:rsidRPr="003F2EC2">
        <w:rPr>
          <w:rFonts w:ascii="Arial" w:hAnsi="Arial" w:cs="Arial"/>
          <w:color w:val="000000" w:themeColor="text1"/>
          <w:sz w:val="24"/>
          <w:szCs w:val="24"/>
        </w:rPr>
        <w:t>humic</w:t>
      </w:r>
      <w:proofErr w:type="spellEnd"/>
      <w:r w:rsidRPr="003F2EC2">
        <w:rPr>
          <w:rFonts w:ascii="Arial" w:hAnsi="Arial" w:cs="Arial"/>
          <w:color w:val="000000" w:themeColor="text1"/>
          <w:sz w:val="24"/>
          <w:szCs w:val="24"/>
        </w:rPr>
        <w:t xml:space="preserve"> acids crucial for everything living on planet earth. The end product is transformed into the world’s most complex and ultra-compact molecules. Even the nucleic acids (RNA and NDA) of the earlier life-forms remain intact. </w:t>
      </w:r>
      <w:proofErr w:type="spellStart"/>
      <w:r w:rsidRPr="003F2EC2">
        <w:rPr>
          <w:rFonts w:ascii="Arial" w:hAnsi="Arial" w:cs="Arial"/>
          <w:color w:val="000000" w:themeColor="text1"/>
          <w:sz w:val="24"/>
          <w:szCs w:val="24"/>
        </w:rPr>
        <w:t>Humic</w:t>
      </w:r>
      <w:proofErr w:type="spellEnd"/>
      <w:r w:rsidRPr="003F2EC2">
        <w:rPr>
          <w:rFonts w:ascii="Arial" w:hAnsi="Arial" w:cs="Arial"/>
          <w:color w:val="000000" w:themeColor="text1"/>
          <w:sz w:val="24"/>
          <w:szCs w:val="24"/>
        </w:rPr>
        <w:t xml:space="preserve"> acid, being the larger molecule and </w:t>
      </w:r>
      <w:proofErr w:type="spellStart"/>
      <w:r w:rsidRPr="003F2EC2">
        <w:rPr>
          <w:rFonts w:ascii="Arial" w:hAnsi="Arial" w:cs="Arial"/>
          <w:color w:val="000000" w:themeColor="text1"/>
          <w:sz w:val="24"/>
          <w:szCs w:val="24"/>
        </w:rPr>
        <w:t>fulvic</w:t>
      </w:r>
      <w:proofErr w:type="spellEnd"/>
      <w:r w:rsidRPr="003F2EC2">
        <w:rPr>
          <w:rFonts w:ascii="Arial" w:hAnsi="Arial" w:cs="Arial"/>
          <w:color w:val="000000" w:themeColor="text1"/>
          <w:sz w:val="24"/>
          <w:szCs w:val="24"/>
        </w:rPr>
        <w:t xml:space="preserve"> acid, minute in comparison, have very definite roles to play in bringing human kind back to wholeness.</w:t>
      </w:r>
    </w:p>
    <w:p w:rsidR="00794486" w:rsidRDefault="00794486">
      <w:pPr>
        <w:shd w:val="clear" w:color="auto" w:fill="FFFFFF"/>
        <w:spacing w:after="300"/>
        <w:divId w:val="2066023932"/>
        <w:rPr>
          <w:rFonts w:ascii="Arial" w:hAnsi="Arial" w:cs="Arial"/>
          <w:color w:val="000000" w:themeColor="text1"/>
          <w:sz w:val="24"/>
          <w:szCs w:val="24"/>
        </w:rPr>
      </w:pPr>
      <w:r>
        <w:rPr>
          <w:rFonts w:ascii="Arial" w:hAnsi="Arial" w:cs="Arial"/>
          <w:color w:val="000000" w:themeColor="text1"/>
          <w:sz w:val="24"/>
          <w:szCs w:val="24"/>
        </w:rPr>
        <w:t xml:space="preserve">The use of </w:t>
      </w:r>
      <w:proofErr w:type="spellStart"/>
      <w:r>
        <w:rPr>
          <w:rFonts w:ascii="Arial" w:hAnsi="Arial" w:cs="Arial"/>
          <w:color w:val="000000" w:themeColor="text1"/>
          <w:sz w:val="24"/>
          <w:szCs w:val="24"/>
        </w:rPr>
        <w:t>Humate</w:t>
      </w:r>
      <w:proofErr w:type="spellEnd"/>
      <w:r>
        <w:rPr>
          <w:rFonts w:ascii="Arial" w:hAnsi="Arial" w:cs="Arial"/>
          <w:color w:val="000000" w:themeColor="text1"/>
          <w:sz w:val="24"/>
          <w:szCs w:val="24"/>
        </w:rPr>
        <w:t xml:space="preserve"> substances dates back </w:t>
      </w:r>
      <w:r w:rsidR="00DD18DD">
        <w:rPr>
          <w:rFonts w:ascii="Arial" w:hAnsi="Arial" w:cs="Arial"/>
          <w:color w:val="000000" w:themeColor="text1"/>
          <w:sz w:val="24"/>
          <w:szCs w:val="24"/>
        </w:rPr>
        <w:t>to</w:t>
      </w:r>
      <w:r>
        <w:rPr>
          <w:rFonts w:ascii="Arial" w:hAnsi="Arial" w:cs="Arial"/>
          <w:color w:val="000000" w:themeColor="text1"/>
          <w:sz w:val="24"/>
          <w:szCs w:val="24"/>
        </w:rPr>
        <w:t xml:space="preserve"> 1000 BC</w:t>
      </w:r>
      <w:r w:rsidR="000A2FC6">
        <w:rPr>
          <w:rFonts w:ascii="Arial" w:hAnsi="Arial" w:cs="Arial"/>
          <w:color w:val="000000" w:themeColor="text1"/>
          <w:sz w:val="24"/>
          <w:szCs w:val="24"/>
        </w:rPr>
        <w:t xml:space="preserve"> ancient Ayurveda </w:t>
      </w:r>
      <w:r w:rsidR="00107930">
        <w:rPr>
          <w:rFonts w:ascii="Arial" w:hAnsi="Arial" w:cs="Arial"/>
          <w:color w:val="000000" w:themeColor="text1"/>
          <w:sz w:val="24"/>
          <w:szCs w:val="24"/>
        </w:rPr>
        <w:t xml:space="preserve">texts of </w:t>
      </w:r>
      <w:proofErr w:type="spellStart"/>
      <w:r w:rsidR="0074424F">
        <w:rPr>
          <w:rFonts w:ascii="Arial" w:hAnsi="Arial" w:cs="Arial"/>
          <w:color w:val="000000" w:themeColor="text1"/>
          <w:sz w:val="24"/>
          <w:szCs w:val="24"/>
        </w:rPr>
        <w:t>Charkara</w:t>
      </w:r>
      <w:proofErr w:type="spellEnd"/>
      <w:r w:rsidR="0074424F">
        <w:rPr>
          <w:rFonts w:ascii="Arial" w:hAnsi="Arial" w:cs="Arial"/>
          <w:color w:val="000000" w:themeColor="text1"/>
          <w:sz w:val="24"/>
          <w:szCs w:val="24"/>
        </w:rPr>
        <w:t xml:space="preserve"> Samhita  and </w:t>
      </w:r>
      <w:proofErr w:type="spellStart"/>
      <w:r w:rsidR="0074424F">
        <w:rPr>
          <w:rFonts w:ascii="Arial" w:hAnsi="Arial" w:cs="Arial"/>
          <w:color w:val="000000" w:themeColor="text1"/>
          <w:sz w:val="24"/>
          <w:szCs w:val="24"/>
        </w:rPr>
        <w:t>Sushruta</w:t>
      </w:r>
      <w:proofErr w:type="spellEnd"/>
      <w:r w:rsidR="0074424F">
        <w:rPr>
          <w:rFonts w:ascii="Arial" w:hAnsi="Arial" w:cs="Arial"/>
          <w:color w:val="000000" w:themeColor="text1"/>
          <w:sz w:val="24"/>
          <w:szCs w:val="24"/>
        </w:rPr>
        <w:t xml:space="preserve"> Samhita </w:t>
      </w:r>
      <w:r w:rsidR="002F7044">
        <w:rPr>
          <w:rFonts w:ascii="Arial" w:hAnsi="Arial" w:cs="Arial"/>
          <w:color w:val="000000" w:themeColor="text1"/>
          <w:sz w:val="24"/>
          <w:szCs w:val="24"/>
        </w:rPr>
        <w:t xml:space="preserve">describing the raw substance </w:t>
      </w:r>
      <w:proofErr w:type="spellStart"/>
      <w:r w:rsidR="002F7044">
        <w:rPr>
          <w:rFonts w:ascii="Arial" w:hAnsi="Arial" w:cs="Arial"/>
          <w:color w:val="000000" w:themeColor="text1"/>
          <w:sz w:val="24"/>
          <w:szCs w:val="24"/>
        </w:rPr>
        <w:t>Shilajit</w:t>
      </w:r>
      <w:proofErr w:type="spellEnd"/>
      <w:r w:rsidR="002F7044">
        <w:rPr>
          <w:rFonts w:ascii="Arial" w:hAnsi="Arial" w:cs="Arial"/>
          <w:color w:val="000000" w:themeColor="text1"/>
          <w:sz w:val="24"/>
          <w:szCs w:val="24"/>
        </w:rPr>
        <w:t xml:space="preserve"> as a </w:t>
      </w:r>
      <w:r w:rsidR="00E11FBF" w:rsidRPr="00137443">
        <w:rPr>
          <w:rFonts w:ascii="Arial" w:hAnsi="Arial" w:cs="Arial"/>
          <w:b/>
          <w:bCs/>
          <w:color w:val="000000" w:themeColor="text1"/>
          <w:sz w:val="24"/>
          <w:szCs w:val="24"/>
        </w:rPr>
        <w:t>“</w:t>
      </w:r>
      <w:r w:rsidR="002E6B6F" w:rsidRPr="00137443">
        <w:rPr>
          <w:rFonts w:ascii="Arial" w:hAnsi="Arial" w:cs="Arial"/>
          <w:b/>
          <w:bCs/>
          <w:color w:val="000000" w:themeColor="text1"/>
          <w:sz w:val="24"/>
          <w:szCs w:val="24"/>
        </w:rPr>
        <w:t>rejuvenator</w:t>
      </w:r>
      <w:r w:rsidR="002F7044" w:rsidRPr="00137443">
        <w:rPr>
          <w:rFonts w:ascii="Arial" w:hAnsi="Arial" w:cs="Arial"/>
          <w:b/>
          <w:bCs/>
          <w:color w:val="000000" w:themeColor="text1"/>
          <w:sz w:val="24"/>
          <w:szCs w:val="24"/>
        </w:rPr>
        <w:t xml:space="preserve"> and a cure for all diseases</w:t>
      </w:r>
      <w:r w:rsidR="002E6B6F" w:rsidRPr="00137443">
        <w:rPr>
          <w:rFonts w:ascii="Arial" w:hAnsi="Arial" w:cs="Arial"/>
          <w:b/>
          <w:bCs/>
          <w:color w:val="000000" w:themeColor="text1"/>
          <w:sz w:val="24"/>
          <w:szCs w:val="24"/>
        </w:rPr>
        <w:t>’</w:t>
      </w:r>
      <w:r w:rsidR="00E11FBF" w:rsidRPr="00137443">
        <w:rPr>
          <w:rFonts w:ascii="Arial" w:hAnsi="Arial" w:cs="Arial"/>
          <w:b/>
          <w:bCs/>
          <w:color w:val="000000" w:themeColor="text1"/>
          <w:sz w:val="24"/>
          <w:szCs w:val="24"/>
        </w:rPr>
        <w:t>’</w:t>
      </w:r>
      <w:r w:rsidR="00EF4D16" w:rsidRPr="00137443">
        <w:rPr>
          <w:rFonts w:ascii="Arial" w:hAnsi="Arial" w:cs="Arial"/>
          <w:b/>
          <w:bCs/>
          <w:color w:val="000000" w:themeColor="text1"/>
          <w:sz w:val="24"/>
          <w:szCs w:val="24"/>
        </w:rPr>
        <w:t xml:space="preserve"> and endowed with a capability of increasing Longevity</w:t>
      </w:r>
      <w:r w:rsidR="00612994" w:rsidRPr="00137443">
        <w:rPr>
          <w:rFonts w:ascii="Arial" w:hAnsi="Arial" w:cs="Arial"/>
          <w:b/>
          <w:bCs/>
          <w:color w:val="000000" w:themeColor="text1"/>
          <w:sz w:val="24"/>
          <w:szCs w:val="24"/>
        </w:rPr>
        <w:t xml:space="preserve"> </w:t>
      </w:r>
      <w:r w:rsidR="00612994">
        <w:rPr>
          <w:rFonts w:ascii="Arial" w:hAnsi="Arial" w:cs="Arial"/>
          <w:color w:val="000000" w:themeColor="text1"/>
          <w:sz w:val="24"/>
          <w:szCs w:val="24"/>
        </w:rPr>
        <w:t>(</w:t>
      </w:r>
      <w:r w:rsidR="000F029A">
        <w:rPr>
          <w:rFonts w:ascii="Arial" w:hAnsi="Arial" w:cs="Arial"/>
          <w:color w:val="000000" w:themeColor="text1"/>
          <w:sz w:val="24"/>
          <w:szCs w:val="24"/>
        </w:rPr>
        <w:t>Acharya</w:t>
      </w:r>
      <w:r w:rsidR="00612994">
        <w:rPr>
          <w:rFonts w:ascii="Arial" w:hAnsi="Arial" w:cs="Arial"/>
          <w:color w:val="000000" w:themeColor="text1"/>
          <w:sz w:val="24"/>
          <w:szCs w:val="24"/>
        </w:rPr>
        <w:t xml:space="preserve">, </w:t>
      </w:r>
      <w:r w:rsidR="002E3259">
        <w:rPr>
          <w:rFonts w:ascii="Arial" w:hAnsi="Arial" w:cs="Arial"/>
          <w:color w:val="000000" w:themeColor="text1"/>
          <w:sz w:val="24"/>
          <w:szCs w:val="24"/>
        </w:rPr>
        <w:t xml:space="preserve">1962; </w:t>
      </w:r>
      <w:r w:rsidR="00001EA3">
        <w:rPr>
          <w:rFonts w:ascii="Arial" w:hAnsi="Arial" w:cs="Arial"/>
          <w:color w:val="000000" w:themeColor="text1"/>
          <w:sz w:val="24"/>
          <w:szCs w:val="24"/>
        </w:rPr>
        <w:t xml:space="preserve">Sharma </w:t>
      </w:r>
      <w:r w:rsidR="002E3259">
        <w:rPr>
          <w:rFonts w:ascii="Arial" w:hAnsi="Arial" w:cs="Arial"/>
          <w:color w:val="000000" w:themeColor="text1"/>
          <w:sz w:val="24"/>
          <w:szCs w:val="24"/>
        </w:rPr>
        <w:t xml:space="preserve"> and Das</w:t>
      </w:r>
      <w:r w:rsidR="00001EA3">
        <w:rPr>
          <w:rFonts w:ascii="Arial" w:hAnsi="Arial" w:cs="Arial"/>
          <w:color w:val="000000" w:themeColor="text1"/>
          <w:sz w:val="24"/>
          <w:szCs w:val="24"/>
        </w:rPr>
        <w:t xml:space="preserve"> 1988; </w:t>
      </w:r>
      <w:proofErr w:type="spellStart"/>
      <w:r w:rsidR="00001EA3">
        <w:rPr>
          <w:rFonts w:ascii="Arial" w:hAnsi="Arial" w:cs="Arial"/>
          <w:color w:val="000000" w:themeColor="text1"/>
          <w:sz w:val="24"/>
          <w:szCs w:val="24"/>
        </w:rPr>
        <w:t>Ghosal</w:t>
      </w:r>
      <w:proofErr w:type="spellEnd"/>
      <w:r w:rsidR="00001EA3">
        <w:rPr>
          <w:rFonts w:ascii="Arial" w:hAnsi="Arial" w:cs="Arial"/>
          <w:color w:val="000000" w:themeColor="text1"/>
          <w:sz w:val="24"/>
          <w:szCs w:val="24"/>
        </w:rPr>
        <w:t xml:space="preserve"> </w:t>
      </w:r>
      <w:proofErr w:type="spellStart"/>
      <w:r w:rsidR="00995EEA">
        <w:rPr>
          <w:rFonts w:ascii="Arial" w:hAnsi="Arial" w:cs="Arial"/>
          <w:color w:val="000000" w:themeColor="text1"/>
          <w:sz w:val="24"/>
          <w:szCs w:val="24"/>
        </w:rPr>
        <w:t>etc</w:t>
      </w:r>
      <w:proofErr w:type="spellEnd"/>
      <w:r w:rsidR="00995EEA">
        <w:rPr>
          <w:rFonts w:ascii="Arial" w:hAnsi="Arial" w:cs="Arial"/>
          <w:color w:val="000000" w:themeColor="text1"/>
          <w:sz w:val="24"/>
          <w:szCs w:val="24"/>
        </w:rPr>
        <w:t xml:space="preserve"> al; 1995e; Agarwal </w:t>
      </w:r>
      <w:proofErr w:type="spellStart"/>
      <w:r w:rsidR="00995EEA">
        <w:rPr>
          <w:rFonts w:ascii="Arial" w:hAnsi="Arial" w:cs="Arial"/>
          <w:color w:val="000000" w:themeColor="text1"/>
          <w:sz w:val="24"/>
          <w:szCs w:val="24"/>
        </w:rPr>
        <w:t>etc</w:t>
      </w:r>
      <w:proofErr w:type="spellEnd"/>
      <w:r w:rsidR="00995EEA">
        <w:rPr>
          <w:rFonts w:ascii="Arial" w:hAnsi="Arial" w:cs="Arial"/>
          <w:color w:val="000000" w:themeColor="text1"/>
          <w:sz w:val="24"/>
          <w:szCs w:val="24"/>
        </w:rPr>
        <w:t xml:space="preserve"> al.,</w:t>
      </w:r>
      <w:r w:rsidR="00524274">
        <w:rPr>
          <w:rFonts w:ascii="Arial" w:hAnsi="Arial" w:cs="Arial"/>
          <w:color w:val="000000" w:themeColor="text1"/>
          <w:sz w:val="24"/>
          <w:szCs w:val="24"/>
        </w:rPr>
        <w:t>2007)</w:t>
      </w:r>
      <w:r w:rsidR="00653FD1">
        <w:rPr>
          <w:rFonts w:ascii="Arial" w:hAnsi="Arial" w:cs="Arial"/>
          <w:color w:val="000000" w:themeColor="text1"/>
          <w:sz w:val="24"/>
          <w:szCs w:val="24"/>
        </w:rPr>
        <w:t>.</w:t>
      </w:r>
    </w:p>
    <w:p w:rsidR="00653FD1" w:rsidRDefault="00653FD1">
      <w:pPr>
        <w:shd w:val="clear" w:color="auto" w:fill="FFFFFF"/>
        <w:spacing w:after="300"/>
        <w:divId w:val="2066023932"/>
        <w:rPr>
          <w:rFonts w:ascii="Arial" w:hAnsi="Arial" w:cs="Arial"/>
          <w:color w:val="000000" w:themeColor="text1"/>
          <w:sz w:val="24"/>
          <w:szCs w:val="24"/>
        </w:rPr>
      </w:pPr>
      <w:r>
        <w:rPr>
          <w:rFonts w:ascii="Arial" w:hAnsi="Arial" w:cs="Arial"/>
          <w:color w:val="000000" w:themeColor="text1"/>
          <w:sz w:val="24"/>
          <w:szCs w:val="24"/>
        </w:rPr>
        <w:t xml:space="preserve">The usage of such substances has evolved from centuries </w:t>
      </w:r>
      <w:r w:rsidR="00B34F3F">
        <w:rPr>
          <w:rFonts w:ascii="Arial" w:hAnsi="Arial" w:cs="Arial"/>
          <w:color w:val="000000" w:themeColor="text1"/>
          <w:sz w:val="24"/>
          <w:szCs w:val="24"/>
        </w:rPr>
        <w:t>of knowledge, sharing, careful observation</w:t>
      </w:r>
      <w:r w:rsidR="00D42536">
        <w:rPr>
          <w:rFonts w:ascii="Arial" w:hAnsi="Arial" w:cs="Arial"/>
          <w:color w:val="000000" w:themeColor="text1"/>
          <w:sz w:val="24"/>
          <w:szCs w:val="24"/>
        </w:rPr>
        <w:t xml:space="preserve"> and </w:t>
      </w:r>
      <w:r w:rsidR="00B34F3F">
        <w:rPr>
          <w:rFonts w:ascii="Arial" w:hAnsi="Arial" w:cs="Arial"/>
          <w:color w:val="000000" w:themeColor="text1"/>
          <w:sz w:val="24"/>
          <w:szCs w:val="24"/>
        </w:rPr>
        <w:t xml:space="preserve">practical </w:t>
      </w:r>
      <w:r w:rsidR="00D42536">
        <w:rPr>
          <w:rFonts w:ascii="Arial" w:hAnsi="Arial" w:cs="Arial"/>
          <w:color w:val="000000" w:themeColor="text1"/>
          <w:sz w:val="24"/>
          <w:szCs w:val="24"/>
        </w:rPr>
        <w:t xml:space="preserve">experience gained from using </w:t>
      </w:r>
      <w:r w:rsidR="008B73BD">
        <w:rPr>
          <w:rFonts w:ascii="Arial" w:hAnsi="Arial" w:cs="Arial"/>
          <w:color w:val="000000" w:themeColor="text1"/>
          <w:sz w:val="24"/>
          <w:szCs w:val="24"/>
        </w:rPr>
        <w:t xml:space="preserve">these amazing bio-products of nature as part of Oriental medicine and worldwide medicine for 3000 years in former Soviet </w:t>
      </w:r>
      <w:r w:rsidR="00A53F27">
        <w:rPr>
          <w:rFonts w:ascii="Arial" w:hAnsi="Arial" w:cs="Arial"/>
          <w:color w:val="000000" w:themeColor="text1"/>
          <w:sz w:val="24"/>
          <w:szCs w:val="24"/>
        </w:rPr>
        <w:t>union</w:t>
      </w:r>
      <w:r w:rsidR="00F510FE">
        <w:rPr>
          <w:rFonts w:ascii="Arial" w:hAnsi="Arial" w:cs="Arial"/>
          <w:color w:val="000000" w:themeColor="text1"/>
          <w:sz w:val="24"/>
          <w:szCs w:val="24"/>
        </w:rPr>
        <w:t>, China</w:t>
      </w:r>
      <w:r w:rsidR="00A53F27">
        <w:rPr>
          <w:rFonts w:ascii="Arial" w:hAnsi="Arial" w:cs="Arial"/>
          <w:color w:val="000000" w:themeColor="text1"/>
          <w:sz w:val="24"/>
          <w:szCs w:val="24"/>
        </w:rPr>
        <w:t>, Greece and Persia</w:t>
      </w:r>
      <w:r w:rsidR="002A5C1D">
        <w:rPr>
          <w:rFonts w:ascii="Arial" w:hAnsi="Arial" w:cs="Arial"/>
          <w:color w:val="000000" w:themeColor="text1"/>
          <w:sz w:val="24"/>
          <w:szCs w:val="24"/>
        </w:rPr>
        <w:t xml:space="preserve"> being used for a plethora of conditions </w:t>
      </w:r>
      <w:r w:rsidR="005C2A9B">
        <w:rPr>
          <w:rFonts w:ascii="Arial" w:hAnsi="Arial" w:cs="Arial"/>
          <w:color w:val="000000" w:themeColor="text1"/>
          <w:sz w:val="24"/>
          <w:szCs w:val="24"/>
        </w:rPr>
        <w:t xml:space="preserve">such as bone fractures, dislocations, </w:t>
      </w:r>
      <w:r w:rsidR="00BA0437">
        <w:rPr>
          <w:rFonts w:ascii="Arial" w:hAnsi="Arial" w:cs="Arial"/>
          <w:color w:val="000000" w:themeColor="text1"/>
          <w:sz w:val="24"/>
          <w:szCs w:val="24"/>
        </w:rPr>
        <w:t xml:space="preserve">diseases of the skin, peripheral </w:t>
      </w:r>
      <w:r w:rsidR="00BB3A6D">
        <w:rPr>
          <w:rFonts w:ascii="Arial" w:hAnsi="Arial" w:cs="Arial"/>
          <w:color w:val="000000" w:themeColor="text1"/>
          <w:sz w:val="24"/>
          <w:szCs w:val="24"/>
        </w:rPr>
        <w:t xml:space="preserve">nervous system damage, as a soothing and anti-inflammatory </w:t>
      </w:r>
      <w:r w:rsidR="00067EC2">
        <w:rPr>
          <w:rFonts w:ascii="Arial" w:hAnsi="Arial" w:cs="Arial"/>
          <w:color w:val="000000" w:themeColor="text1"/>
          <w:sz w:val="24"/>
          <w:szCs w:val="24"/>
        </w:rPr>
        <w:t>agent, an antidote to poisons, traumatic injury and arthritis</w:t>
      </w:r>
      <w:r w:rsidR="0086128F">
        <w:rPr>
          <w:rFonts w:ascii="Arial" w:hAnsi="Arial" w:cs="Arial"/>
          <w:color w:val="000000" w:themeColor="text1"/>
          <w:sz w:val="24"/>
          <w:szCs w:val="24"/>
        </w:rPr>
        <w:t xml:space="preserve">. </w:t>
      </w:r>
    </w:p>
    <w:p w:rsidR="0086128F" w:rsidRDefault="0086128F">
      <w:pPr>
        <w:shd w:val="clear" w:color="auto" w:fill="FFFFFF"/>
        <w:spacing w:after="300"/>
        <w:divId w:val="2066023932"/>
        <w:rPr>
          <w:rFonts w:ascii="Arial" w:hAnsi="Arial" w:cs="Arial"/>
          <w:color w:val="000000" w:themeColor="text1"/>
          <w:sz w:val="24"/>
          <w:szCs w:val="24"/>
        </w:rPr>
      </w:pPr>
      <w:proofErr w:type="spellStart"/>
      <w:r>
        <w:rPr>
          <w:rFonts w:ascii="Arial" w:hAnsi="Arial" w:cs="Arial"/>
          <w:color w:val="000000" w:themeColor="text1"/>
          <w:sz w:val="24"/>
          <w:szCs w:val="24"/>
        </w:rPr>
        <w:t>Hum</w:t>
      </w:r>
      <w:r w:rsidR="00675232">
        <w:rPr>
          <w:rFonts w:ascii="Arial" w:hAnsi="Arial" w:cs="Arial"/>
          <w:color w:val="000000" w:themeColor="text1"/>
          <w:sz w:val="24"/>
          <w:szCs w:val="24"/>
        </w:rPr>
        <w:t>ate</w:t>
      </w:r>
      <w:proofErr w:type="spellEnd"/>
      <w:r w:rsidR="00675232">
        <w:rPr>
          <w:rFonts w:ascii="Arial" w:hAnsi="Arial" w:cs="Arial"/>
          <w:color w:val="000000" w:themeColor="text1"/>
          <w:sz w:val="24"/>
          <w:szCs w:val="24"/>
        </w:rPr>
        <w:t xml:space="preserve"> </w:t>
      </w:r>
      <w:r>
        <w:rPr>
          <w:rFonts w:ascii="Arial" w:hAnsi="Arial" w:cs="Arial"/>
          <w:color w:val="000000" w:themeColor="text1"/>
          <w:sz w:val="24"/>
          <w:szCs w:val="24"/>
        </w:rPr>
        <w:t>substances go by many different names around the world</w:t>
      </w:r>
      <w:r w:rsidR="00413F87">
        <w:rPr>
          <w:rFonts w:ascii="Arial" w:hAnsi="Arial" w:cs="Arial"/>
          <w:color w:val="000000" w:themeColor="text1"/>
          <w:sz w:val="24"/>
          <w:szCs w:val="24"/>
        </w:rPr>
        <w:t xml:space="preserve"> </w:t>
      </w:r>
      <w:proofErr w:type="spellStart"/>
      <w:r w:rsidR="004058B6">
        <w:rPr>
          <w:rFonts w:ascii="Arial" w:hAnsi="Arial" w:cs="Arial"/>
          <w:color w:val="000000" w:themeColor="text1"/>
          <w:sz w:val="24"/>
          <w:szCs w:val="24"/>
        </w:rPr>
        <w:t>Shilajit</w:t>
      </w:r>
      <w:proofErr w:type="spellEnd"/>
      <w:r w:rsidR="004058B6">
        <w:rPr>
          <w:rFonts w:ascii="Arial" w:hAnsi="Arial" w:cs="Arial"/>
          <w:color w:val="000000" w:themeColor="text1"/>
          <w:sz w:val="24"/>
          <w:szCs w:val="24"/>
        </w:rPr>
        <w:t xml:space="preserve">, </w:t>
      </w:r>
      <w:proofErr w:type="spellStart"/>
      <w:r w:rsidR="004058B6">
        <w:rPr>
          <w:rFonts w:ascii="Arial" w:hAnsi="Arial" w:cs="Arial"/>
          <w:color w:val="000000" w:themeColor="text1"/>
          <w:sz w:val="24"/>
          <w:szCs w:val="24"/>
        </w:rPr>
        <w:t>Mumijo</w:t>
      </w:r>
      <w:proofErr w:type="spellEnd"/>
      <w:r w:rsidR="004058B6">
        <w:rPr>
          <w:rFonts w:ascii="Arial" w:hAnsi="Arial" w:cs="Arial"/>
          <w:color w:val="000000" w:themeColor="text1"/>
          <w:sz w:val="24"/>
          <w:szCs w:val="24"/>
        </w:rPr>
        <w:t xml:space="preserve">, </w:t>
      </w:r>
      <w:proofErr w:type="spellStart"/>
      <w:r w:rsidR="004058B6">
        <w:rPr>
          <w:rFonts w:ascii="Arial" w:hAnsi="Arial" w:cs="Arial"/>
          <w:color w:val="000000" w:themeColor="text1"/>
          <w:sz w:val="24"/>
          <w:szCs w:val="24"/>
        </w:rPr>
        <w:t>Mumi</w:t>
      </w:r>
      <w:r w:rsidR="00F90847">
        <w:rPr>
          <w:rFonts w:ascii="Arial" w:hAnsi="Arial" w:cs="Arial"/>
          <w:color w:val="000000" w:themeColor="text1"/>
          <w:sz w:val="24"/>
          <w:szCs w:val="24"/>
        </w:rPr>
        <w:t>o</w:t>
      </w:r>
      <w:proofErr w:type="spellEnd"/>
      <w:r w:rsidR="004058B6">
        <w:rPr>
          <w:rFonts w:ascii="Arial" w:hAnsi="Arial" w:cs="Arial"/>
          <w:color w:val="000000" w:themeColor="text1"/>
          <w:sz w:val="24"/>
          <w:szCs w:val="24"/>
        </w:rPr>
        <w:t>,</w:t>
      </w:r>
      <w:r w:rsidR="00F90847">
        <w:rPr>
          <w:rFonts w:ascii="Arial" w:hAnsi="Arial" w:cs="Arial"/>
          <w:color w:val="000000" w:themeColor="text1"/>
          <w:sz w:val="24"/>
          <w:szCs w:val="24"/>
        </w:rPr>
        <w:t xml:space="preserve"> pitch</w:t>
      </w:r>
      <w:r w:rsidR="00081542">
        <w:rPr>
          <w:rFonts w:ascii="Arial" w:hAnsi="Arial" w:cs="Arial"/>
          <w:color w:val="000000" w:themeColor="text1"/>
          <w:sz w:val="24"/>
          <w:szCs w:val="24"/>
        </w:rPr>
        <w:t xml:space="preserve">. They </w:t>
      </w:r>
      <w:r>
        <w:rPr>
          <w:rFonts w:ascii="Arial" w:hAnsi="Arial" w:cs="Arial"/>
          <w:color w:val="000000" w:themeColor="text1"/>
          <w:sz w:val="24"/>
          <w:szCs w:val="24"/>
        </w:rPr>
        <w:t xml:space="preserve">varying in </w:t>
      </w:r>
      <w:r w:rsidR="004B65EE">
        <w:rPr>
          <w:rFonts w:ascii="Arial" w:hAnsi="Arial" w:cs="Arial"/>
          <w:color w:val="000000" w:themeColor="text1"/>
          <w:sz w:val="24"/>
          <w:szCs w:val="24"/>
        </w:rPr>
        <w:t>physiological properties</w:t>
      </w:r>
      <w:r w:rsidR="00A467D6">
        <w:rPr>
          <w:rFonts w:ascii="Arial" w:hAnsi="Arial" w:cs="Arial"/>
          <w:color w:val="000000" w:themeColor="text1"/>
          <w:sz w:val="24"/>
          <w:szCs w:val="24"/>
        </w:rPr>
        <w:t xml:space="preserve">, </w:t>
      </w:r>
      <w:r w:rsidR="004B65EE">
        <w:rPr>
          <w:rFonts w:ascii="Arial" w:hAnsi="Arial" w:cs="Arial"/>
          <w:color w:val="000000" w:themeColor="text1"/>
          <w:sz w:val="24"/>
          <w:szCs w:val="24"/>
        </w:rPr>
        <w:t>purity</w:t>
      </w:r>
      <w:r w:rsidR="00A467D6">
        <w:rPr>
          <w:rFonts w:ascii="Arial" w:hAnsi="Arial" w:cs="Arial"/>
          <w:color w:val="000000" w:themeColor="text1"/>
          <w:sz w:val="24"/>
          <w:szCs w:val="24"/>
        </w:rPr>
        <w:t xml:space="preserve"> and quality.</w:t>
      </w:r>
    </w:p>
    <w:p w:rsidR="00F069C1" w:rsidRDefault="00AD629D">
      <w:pPr>
        <w:shd w:val="clear" w:color="auto" w:fill="FFFFFF"/>
        <w:spacing w:after="300"/>
        <w:divId w:val="2066023932"/>
        <w:rPr>
          <w:rFonts w:ascii="Arial" w:hAnsi="Arial" w:cs="Arial"/>
          <w:color w:val="000000" w:themeColor="text1"/>
          <w:sz w:val="24"/>
          <w:szCs w:val="24"/>
        </w:rPr>
      </w:pPr>
      <w:r>
        <w:rPr>
          <w:rFonts w:ascii="Arial" w:hAnsi="Arial" w:cs="Arial"/>
          <w:color w:val="000000" w:themeColor="text1"/>
          <w:sz w:val="24"/>
          <w:szCs w:val="24"/>
        </w:rPr>
        <w:t xml:space="preserve">In it’s natural form these substances </w:t>
      </w:r>
      <w:r w:rsidR="009E408E">
        <w:rPr>
          <w:rFonts w:ascii="Arial" w:hAnsi="Arial" w:cs="Arial"/>
          <w:color w:val="000000" w:themeColor="text1"/>
          <w:sz w:val="24"/>
          <w:szCs w:val="24"/>
        </w:rPr>
        <w:t xml:space="preserve">are often contaminated with varied amounts of impurities </w:t>
      </w:r>
      <w:r w:rsidR="00BF2EEC">
        <w:rPr>
          <w:rFonts w:ascii="Arial" w:hAnsi="Arial" w:cs="Arial"/>
          <w:color w:val="000000" w:themeColor="text1"/>
          <w:sz w:val="24"/>
          <w:szCs w:val="24"/>
        </w:rPr>
        <w:t xml:space="preserve">such as mycotoxins, heavy-metal ions, polymeric </w:t>
      </w:r>
      <w:proofErr w:type="spellStart"/>
      <w:r w:rsidR="00BF2EEC">
        <w:rPr>
          <w:rFonts w:ascii="Arial" w:hAnsi="Arial" w:cs="Arial"/>
          <w:color w:val="000000" w:themeColor="text1"/>
          <w:sz w:val="24"/>
          <w:szCs w:val="24"/>
        </w:rPr>
        <w:t>quinones</w:t>
      </w:r>
      <w:proofErr w:type="spellEnd"/>
      <w:r w:rsidR="008D26A7">
        <w:rPr>
          <w:rFonts w:ascii="Arial" w:hAnsi="Arial" w:cs="Arial"/>
          <w:color w:val="000000" w:themeColor="text1"/>
          <w:sz w:val="24"/>
          <w:szCs w:val="24"/>
        </w:rPr>
        <w:t xml:space="preserve">, reactive free radicals, microbial toxins and cellular debris. 100% of </w:t>
      </w:r>
      <w:proofErr w:type="spellStart"/>
      <w:r w:rsidR="000B679B">
        <w:rPr>
          <w:rFonts w:ascii="Arial" w:hAnsi="Arial" w:cs="Arial"/>
          <w:color w:val="000000" w:themeColor="text1"/>
          <w:sz w:val="24"/>
          <w:szCs w:val="24"/>
        </w:rPr>
        <w:t>Shilajit</w:t>
      </w:r>
      <w:proofErr w:type="spellEnd"/>
      <w:r w:rsidR="000B679B">
        <w:rPr>
          <w:rFonts w:ascii="Arial" w:hAnsi="Arial" w:cs="Arial"/>
          <w:color w:val="000000" w:themeColor="text1"/>
          <w:sz w:val="24"/>
          <w:szCs w:val="24"/>
        </w:rPr>
        <w:t xml:space="preserve"> </w:t>
      </w:r>
      <w:r w:rsidR="00FD7EF3">
        <w:rPr>
          <w:rFonts w:ascii="Arial" w:hAnsi="Arial" w:cs="Arial"/>
          <w:color w:val="000000" w:themeColor="text1"/>
          <w:sz w:val="24"/>
          <w:szCs w:val="24"/>
        </w:rPr>
        <w:t xml:space="preserve">samples were found to contain </w:t>
      </w:r>
      <w:r w:rsidR="00440445">
        <w:rPr>
          <w:rFonts w:ascii="Arial" w:hAnsi="Arial" w:cs="Arial"/>
          <w:color w:val="000000" w:themeColor="text1"/>
          <w:sz w:val="24"/>
          <w:szCs w:val="24"/>
        </w:rPr>
        <w:t>fungal organisms (</w:t>
      </w:r>
      <w:proofErr w:type="spellStart"/>
      <w:r w:rsidR="007E13F5">
        <w:rPr>
          <w:rFonts w:ascii="Arial" w:hAnsi="Arial" w:cs="Arial"/>
          <w:color w:val="000000" w:themeColor="text1"/>
          <w:sz w:val="24"/>
          <w:szCs w:val="24"/>
        </w:rPr>
        <w:t>Ghosal</w:t>
      </w:r>
      <w:proofErr w:type="spellEnd"/>
      <w:r w:rsidR="007E13F5">
        <w:rPr>
          <w:rFonts w:ascii="Arial" w:hAnsi="Arial" w:cs="Arial"/>
          <w:color w:val="000000" w:themeColor="text1"/>
          <w:sz w:val="24"/>
          <w:szCs w:val="24"/>
        </w:rPr>
        <w:t xml:space="preserve"> et al., 1991; Kumar</w:t>
      </w:r>
      <w:r w:rsidR="00FA2908">
        <w:rPr>
          <w:rFonts w:ascii="Arial" w:hAnsi="Arial" w:cs="Arial"/>
          <w:color w:val="000000" w:themeColor="text1"/>
          <w:sz w:val="24"/>
          <w:szCs w:val="24"/>
        </w:rPr>
        <w:t xml:space="preserve">; 1993) How ever no bacterial association </w:t>
      </w:r>
      <w:r w:rsidR="00260C81">
        <w:rPr>
          <w:rFonts w:ascii="Arial" w:hAnsi="Arial" w:cs="Arial"/>
          <w:color w:val="000000" w:themeColor="text1"/>
          <w:sz w:val="24"/>
          <w:szCs w:val="24"/>
        </w:rPr>
        <w:t>could be seen.</w:t>
      </w:r>
    </w:p>
    <w:p w:rsidR="00972BE5" w:rsidRDefault="006519F8">
      <w:pPr>
        <w:shd w:val="clear" w:color="auto" w:fill="FFFFFF"/>
        <w:spacing w:after="300"/>
        <w:divId w:val="2066023932"/>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Ayurvedic</w:t>
      </w:r>
      <w:proofErr w:type="spellEnd"/>
      <w:r>
        <w:rPr>
          <w:rFonts w:ascii="Arial" w:hAnsi="Arial" w:cs="Arial"/>
          <w:color w:val="000000" w:themeColor="text1"/>
          <w:sz w:val="24"/>
          <w:szCs w:val="24"/>
        </w:rPr>
        <w:t xml:space="preserve"> formulations of </w:t>
      </w:r>
      <w:proofErr w:type="spellStart"/>
      <w:r>
        <w:rPr>
          <w:rFonts w:ascii="Arial" w:hAnsi="Arial" w:cs="Arial"/>
          <w:color w:val="000000" w:themeColor="text1"/>
          <w:sz w:val="24"/>
          <w:szCs w:val="24"/>
        </w:rPr>
        <w:t>Shilajit</w:t>
      </w:r>
      <w:proofErr w:type="spellEnd"/>
      <w:r>
        <w:rPr>
          <w:rFonts w:ascii="Arial" w:hAnsi="Arial" w:cs="Arial"/>
          <w:color w:val="000000" w:themeColor="text1"/>
          <w:sz w:val="24"/>
          <w:szCs w:val="24"/>
        </w:rPr>
        <w:t xml:space="preserve"> </w:t>
      </w:r>
      <w:r w:rsidR="00EE5624">
        <w:rPr>
          <w:rFonts w:ascii="Arial" w:hAnsi="Arial" w:cs="Arial"/>
          <w:color w:val="000000" w:themeColor="text1"/>
          <w:sz w:val="24"/>
          <w:szCs w:val="24"/>
        </w:rPr>
        <w:t>usually</w:t>
      </w:r>
      <w:r>
        <w:rPr>
          <w:rFonts w:ascii="Arial" w:hAnsi="Arial" w:cs="Arial"/>
          <w:color w:val="000000" w:themeColor="text1"/>
          <w:sz w:val="24"/>
          <w:szCs w:val="24"/>
        </w:rPr>
        <w:t xml:space="preserve"> in the form of resin often contain other substances other than </w:t>
      </w:r>
      <w:proofErr w:type="spellStart"/>
      <w:r w:rsidR="00127BCC">
        <w:rPr>
          <w:rFonts w:ascii="Arial" w:hAnsi="Arial" w:cs="Arial"/>
          <w:color w:val="000000" w:themeColor="text1"/>
          <w:sz w:val="24"/>
          <w:szCs w:val="24"/>
        </w:rPr>
        <w:t>Humic</w:t>
      </w:r>
      <w:proofErr w:type="spell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fulvic</w:t>
      </w:r>
      <w:proofErr w:type="spellEnd"/>
      <w:r>
        <w:rPr>
          <w:rFonts w:ascii="Arial" w:hAnsi="Arial" w:cs="Arial"/>
          <w:color w:val="000000" w:themeColor="text1"/>
          <w:sz w:val="24"/>
          <w:szCs w:val="24"/>
        </w:rPr>
        <w:t xml:space="preserve"> acid with varying degrees of </w:t>
      </w:r>
      <w:r w:rsidR="00127BCC">
        <w:rPr>
          <w:rFonts w:ascii="Arial" w:hAnsi="Arial" w:cs="Arial"/>
          <w:color w:val="000000" w:themeColor="text1"/>
          <w:sz w:val="24"/>
          <w:szCs w:val="24"/>
        </w:rPr>
        <w:t xml:space="preserve">potency and have not gone through </w:t>
      </w:r>
      <w:r w:rsidR="002D56BE">
        <w:rPr>
          <w:rFonts w:ascii="Arial" w:hAnsi="Arial" w:cs="Arial"/>
          <w:color w:val="000000" w:themeColor="text1"/>
          <w:sz w:val="24"/>
          <w:szCs w:val="24"/>
        </w:rPr>
        <w:t xml:space="preserve">stringent testing and purification processes. </w:t>
      </w:r>
      <w:r w:rsidR="00526272">
        <w:rPr>
          <w:rFonts w:ascii="Arial" w:hAnsi="Arial" w:cs="Arial"/>
          <w:color w:val="000000" w:themeColor="text1"/>
          <w:sz w:val="24"/>
          <w:szCs w:val="24"/>
        </w:rPr>
        <w:t xml:space="preserve">They can also come from polluted sources such as near radiation zones in Russia and China. </w:t>
      </w:r>
      <w:r w:rsidR="00C57D60">
        <w:rPr>
          <w:rFonts w:ascii="Arial" w:hAnsi="Arial" w:cs="Arial"/>
          <w:color w:val="000000" w:themeColor="text1"/>
          <w:sz w:val="24"/>
          <w:szCs w:val="24"/>
        </w:rPr>
        <w:t xml:space="preserve">     </w:t>
      </w:r>
      <w:r w:rsidR="00387F2A">
        <w:rPr>
          <w:rFonts w:ascii="Arial" w:hAnsi="Arial" w:cs="Arial"/>
          <w:color w:val="000000" w:themeColor="text1"/>
          <w:sz w:val="24"/>
          <w:szCs w:val="24"/>
        </w:rPr>
        <w:t xml:space="preserve">Not all </w:t>
      </w:r>
      <w:proofErr w:type="spellStart"/>
      <w:r w:rsidR="00387F2A">
        <w:rPr>
          <w:rFonts w:ascii="Arial" w:hAnsi="Arial" w:cs="Arial"/>
          <w:color w:val="000000" w:themeColor="text1"/>
          <w:sz w:val="24"/>
          <w:szCs w:val="24"/>
        </w:rPr>
        <w:t>Humate</w:t>
      </w:r>
      <w:proofErr w:type="spellEnd"/>
      <w:r w:rsidR="00387F2A">
        <w:rPr>
          <w:rFonts w:ascii="Arial" w:hAnsi="Arial" w:cs="Arial"/>
          <w:color w:val="000000" w:themeColor="text1"/>
          <w:sz w:val="24"/>
          <w:szCs w:val="24"/>
        </w:rPr>
        <w:t xml:space="preserve"> substances are of superior quality and ensuring this </w:t>
      </w:r>
      <w:r w:rsidR="00303F3D">
        <w:rPr>
          <w:rFonts w:ascii="Arial" w:hAnsi="Arial" w:cs="Arial"/>
          <w:color w:val="000000" w:themeColor="text1"/>
          <w:sz w:val="24"/>
          <w:szCs w:val="24"/>
        </w:rPr>
        <w:t>is vital.</w:t>
      </w:r>
    </w:p>
    <w:p w:rsidR="00303F3D" w:rsidRPr="003F2EC2" w:rsidRDefault="00303F3D">
      <w:pPr>
        <w:shd w:val="clear" w:color="auto" w:fill="FFFFFF"/>
        <w:spacing w:after="300"/>
        <w:divId w:val="2066023932"/>
        <w:rPr>
          <w:rFonts w:ascii="Arial" w:hAnsi="Arial" w:cs="Arial"/>
          <w:color w:val="000000" w:themeColor="text1"/>
          <w:sz w:val="24"/>
          <w:szCs w:val="24"/>
        </w:rPr>
      </w:pPr>
      <w:proofErr w:type="spellStart"/>
      <w:r w:rsidRPr="00C57D60">
        <w:rPr>
          <w:rFonts w:ascii="Arial" w:hAnsi="Arial" w:cs="Arial"/>
          <w:b/>
          <w:bCs/>
          <w:color w:val="000000" w:themeColor="text1"/>
          <w:sz w:val="24"/>
          <w:szCs w:val="24"/>
        </w:rPr>
        <w:t>Phyto</w:t>
      </w:r>
      <w:proofErr w:type="spellEnd"/>
      <w:r w:rsidRPr="00C57D60">
        <w:rPr>
          <w:rFonts w:ascii="Arial" w:hAnsi="Arial" w:cs="Arial"/>
          <w:b/>
          <w:bCs/>
          <w:color w:val="000000" w:themeColor="text1"/>
          <w:sz w:val="24"/>
          <w:szCs w:val="24"/>
        </w:rPr>
        <w:t>-Minerals</w:t>
      </w:r>
      <w:r w:rsidR="005E165B" w:rsidRPr="00C57D60">
        <w:rPr>
          <w:rFonts w:ascii="Roboto" w:eastAsia="Times New Roman" w:hAnsi="Roboto"/>
          <w:b/>
          <w:bCs/>
          <w:color w:val="000000" w:themeColor="text1"/>
          <w:shd w:val="clear" w:color="auto" w:fill="FFFFFF"/>
        </w:rPr>
        <w:t>™</w:t>
      </w:r>
      <w:r w:rsidR="007F6EE3" w:rsidRPr="00C57D60">
        <w:rPr>
          <w:rFonts w:ascii="Arial" w:hAnsi="Arial" w:cs="Arial"/>
          <w:b/>
          <w:bCs/>
          <w:color w:val="000000" w:themeColor="text1"/>
          <w:sz w:val="24"/>
          <w:szCs w:val="24"/>
        </w:rPr>
        <w:t xml:space="preserve"> </w:t>
      </w:r>
      <w:r>
        <w:rPr>
          <w:rFonts w:ascii="Arial" w:hAnsi="Arial" w:cs="Arial"/>
          <w:color w:val="000000" w:themeColor="text1"/>
          <w:sz w:val="24"/>
          <w:szCs w:val="24"/>
        </w:rPr>
        <w:t>ha</w:t>
      </w:r>
      <w:r w:rsidR="00EA27B4">
        <w:rPr>
          <w:rFonts w:ascii="Arial" w:hAnsi="Arial" w:cs="Arial"/>
          <w:color w:val="000000" w:themeColor="text1"/>
          <w:sz w:val="24"/>
          <w:szCs w:val="24"/>
        </w:rPr>
        <w:t xml:space="preserve">s </w:t>
      </w:r>
      <w:r>
        <w:rPr>
          <w:rFonts w:ascii="Arial" w:hAnsi="Arial" w:cs="Arial"/>
          <w:color w:val="000000" w:themeColor="text1"/>
          <w:sz w:val="24"/>
          <w:szCs w:val="24"/>
        </w:rPr>
        <w:t xml:space="preserve">gone through rigorous testing and </w:t>
      </w:r>
      <w:r w:rsidR="005608E2">
        <w:rPr>
          <w:rFonts w:ascii="Arial" w:hAnsi="Arial" w:cs="Arial"/>
          <w:color w:val="000000" w:themeColor="text1"/>
          <w:sz w:val="24"/>
          <w:szCs w:val="24"/>
        </w:rPr>
        <w:t>purification processes to remove all microbes,</w:t>
      </w:r>
      <w:r w:rsidR="000B153C">
        <w:rPr>
          <w:rFonts w:ascii="Arial" w:hAnsi="Arial" w:cs="Arial"/>
          <w:color w:val="000000" w:themeColor="text1"/>
          <w:sz w:val="24"/>
          <w:szCs w:val="24"/>
        </w:rPr>
        <w:t xml:space="preserve"> fungus organisms, toxic debris and </w:t>
      </w:r>
      <w:r w:rsidR="00EA27B4">
        <w:rPr>
          <w:rFonts w:ascii="Arial" w:hAnsi="Arial" w:cs="Arial"/>
          <w:color w:val="000000" w:themeColor="text1"/>
          <w:sz w:val="24"/>
          <w:szCs w:val="24"/>
        </w:rPr>
        <w:t>heavy metals</w:t>
      </w:r>
      <w:r w:rsidR="00D53E38">
        <w:rPr>
          <w:rFonts w:ascii="Arial" w:hAnsi="Arial" w:cs="Arial"/>
          <w:color w:val="000000" w:themeColor="text1"/>
          <w:sz w:val="24"/>
          <w:szCs w:val="24"/>
        </w:rPr>
        <w:t xml:space="preserve"> </w:t>
      </w:r>
      <w:r w:rsidR="00777DF2">
        <w:rPr>
          <w:rFonts w:ascii="Arial" w:hAnsi="Arial" w:cs="Arial"/>
          <w:color w:val="000000" w:themeColor="text1"/>
          <w:sz w:val="24"/>
          <w:szCs w:val="24"/>
        </w:rPr>
        <w:t>Guaranteed</w:t>
      </w:r>
      <w:r w:rsidR="00984F28">
        <w:rPr>
          <w:rFonts w:ascii="Arial" w:hAnsi="Arial" w:cs="Arial"/>
          <w:color w:val="000000" w:themeColor="text1"/>
          <w:sz w:val="24"/>
          <w:szCs w:val="24"/>
        </w:rPr>
        <w:t xml:space="preserve"> insuring that you are getting 99.9%</w:t>
      </w:r>
      <w:r w:rsidR="00C2017C">
        <w:rPr>
          <w:rFonts w:ascii="Arial" w:hAnsi="Arial" w:cs="Arial"/>
          <w:color w:val="000000" w:themeColor="text1"/>
          <w:sz w:val="24"/>
          <w:szCs w:val="24"/>
        </w:rPr>
        <w:t xml:space="preserve"> </w:t>
      </w:r>
      <w:proofErr w:type="spellStart"/>
      <w:r w:rsidR="00C2017C">
        <w:rPr>
          <w:rFonts w:ascii="Arial" w:hAnsi="Arial" w:cs="Arial"/>
          <w:color w:val="000000" w:themeColor="text1"/>
          <w:sz w:val="24"/>
          <w:szCs w:val="24"/>
        </w:rPr>
        <w:t>Humic</w:t>
      </w:r>
      <w:proofErr w:type="spellEnd"/>
      <w:r w:rsidR="00C2017C">
        <w:rPr>
          <w:rFonts w:ascii="Arial" w:hAnsi="Arial" w:cs="Arial"/>
          <w:color w:val="000000" w:themeColor="text1"/>
          <w:sz w:val="24"/>
          <w:szCs w:val="24"/>
        </w:rPr>
        <w:t xml:space="preserve"> and </w:t>
      </w:r>
      <w:proofErr w:type="spellStart"/>
      <w:r w:rsidR="00C2017C">
        <w:rPr>
          <w:rFonts w:ascii="Arial" w:hAnsi="Arial" w:cs="Arial"/>
          <w:color w:val="000000" w:themeColor="text1"/>
          <w:sz w:val="24"/>
          <w:szCs w:val="24"/>
        </w:rPr>
        <w:t>fulvic</w:t>
      </w:r>
      <w:proofErr w:type="spellEnd"/>
      <w:r w:rsidR="00C2017C">
        <w:rPr>
          <w:rFonts w:ascii="Arial" w:hAnsi="Arial" w:cs="Arial"/>
          <w:color w:val="000000" w:themeColor="text1"/>
          <w:sz w:val="24"/>
          <w:szCs w:val="24"/>
        </w:rPr>
        <w:t xml:space="preserve"> acid </w:t>
      </w:r>
      <w:r w:rsidR="00C35C2E">
        <w:rPr>
          <w:rFonts w:ascii="Arial" w:hAnsi="Arial" w:cs="Arial"/>
          <w:color w:val="000000" w:themeColor="text1"/>
          <w:sz w:val="24"/>
          <w:szCs w:val="24"/>
        </w:rPr>
        <w:t xml:space="preserve">in its </w:t>
      </w:r>
      <w:r w:rsidR="00C00784">
        <w:rPr>
          <w:rFonts w:ascii="Arial" w:hAnsi="Arial" w:cs="Arial"/>
          <w:color w:val="000000" w:themeColor="text1"/>
          <w:sz w:val="24"/>
          <w:szCs w:val="24"/>
        </w:rPr>
        <w:t>purest medical grade form.</w:t>
      </w:r>
    </w:p>
    <w:p w:rsidR="00B518AB" w:rsidRPr="003F2EC2" w:rsidRDefault="00B518AB">
      <w:pPr>
        <w:shd w:val="clear" w:color="auto" w:fill="FFFFFF"/>
        <w:spacing w:after="300"/>
        <w:divId w:val="159273187"/>
        <w:rPr>
          <w:rFonts w:ascii="Arial" w:eastAsia="Times New Roman" w:hAnsi="Arial" w:cs="Arial"/>
          <w:color w:val="000000"/>
          <w:sz w:val="24"/>
          <w:szCs w:val="24"/>
          <w:shd w:val="clear" w:color="auto" w:fill="FFFFFF"/>
        </w:rPr>
      </w:pPr>
      <w:proofErr w:type="spellStart"/>
      <w:r w:rsidRPr="003F2EC2">
        <w:rPr>
          <w:rFonts w:ascii="Arial" w:eastAsia="Times New Roman" w:hAnsi="Arial" w:cs="Arial"/>
          <w:color w:val="000000"/>
          <w:sz w:val="24"/>
          <w:szCs w:val="24"/>
          <w:shd w:val="clear" w:color="auto" w:fill="FFFFFF"/>
        </w:rPr>
        <w:t>Humic</w:t>
      </w:r>
      <w:proofErr w:type="spellEnd"/>
      <w:r w:rsidRPr="003F2EC2">
        <w:rPr>
          <w:rFonts w:ascii="Arial" w:eastAsia="Times New Roman" w:hAnsi="Arial" w:cs="Arial"/>
          <w:color w:val="000000"/>
          <w:sz w:val="24"/>
          <w:szCs w:val="24"/>
          <w:shd w:val="clear" w:color="auto" w:fill="FFFFFF"/>
        </w:rPr>
        <w:t xml:space="preserve"> substances may bind or chelate multivalent cations such as magnesium (Mg2+), calcium (Ca2+) &amp; iron (Fe2+). Chelating the elements in ionic forms increases the availability of these cations to animal and human tissues, including plants and microorganisms</w:t>
      </w:r>
    </w:p>
    <w:p w:rsidR="00312BF8" w:rsidRPr="003F2EC2" w:rsidRDefault="00312BF8">
      <w:pPr>
        <w:spacing w:after="0" w:line="330" w:lineRule="atLeast"/>
        <w:jc w:val="both"/>
        <w:divId w:val="1756130758"/>
        <w:rPr>
          <w:rFonts w:ascii="Arial" w:hAnsi="Arial" w:cs="Arial"/>
          <w:sz w:val="24"/>
          <w:szCs w:val="24"/>
        </w:rPr>
      </w:pPr>
      <w:r w:rsidRPr="003F2EC2">
        <w:rPr>
          <w:rFonts w:ascii="Arial" w:hAnsi="Arial" w:cs="Arial"/>
          <w:sz w:val="24"/>
          <w:szCs w:val="24"/>
        </w:rPr>
        <w:t xml:space="preserve">Chelation of ions plays a major role of </w:t>
      </w:r>
      <w:proofErr w:type="spellStart"/>
      <w:r w:rsidRPr="003F2EC2">
        <w:rPr>
          <w:rFonts w:ascii="Arial" w:hAnsi="Arial" w:cs="Arial"/>
          <w:sz w:val="24"/>
          <w:szCs w:val="24"/>
        </w:rPr>
        <w:t>humic</w:t>
      </w:r>
      <w:proofErr w:type="spellEnd"/>
      <w:r w:rsidRPr="003F2EC2">
        <w:rPr>
          <w:rFonts w:ascii="Arial" w:hAnsi="Arial" w:cs="Arial"/>
          <w:sz w:val="24"/>
          <w:szCs w:val="24"/>
        </w:rPr>
        <w:t xml:space="preserve"> acids with respect to interacting within living biological systems. By chelating the elements ions, they facilitate the uptake of these ions by several mechanisms. Chelation prevents their precipitation and also seems to be a direct and positive influence on their bioavailability.</w:t>
      </w:r>
    </w:p>
    <w:p w:rsidR="00312BF8" w:rsidRPr="003F2EC2" w:rsidRDefault="00312BF8">
      <w:pPr>
        <w:spacing w:after="0" w:line="330" w:lineRule="atLeast"/>
        <w:jc w:val="both"/>
        <w:divId w:val="1756130758"/>
        <w:rPr>
          <w:rFonts w:ascii="Arial" w:hAnsi="Arial" w:cs="Arial"/>
          <w:sz w:val="24"/>
          <w:szCs w:val="24"/>
        </w:rPr>
      </w:pPr>
      <w:proofErr w:type="spellStart"/>
      <w:r w:rsidRPr="003F2EC2">
        <w:rPr>
          <w:rFonts w:ascii="Arial" w:hAnsi="Arial" w:cs="Arial"/>
          <w:sz w:val="24"/>
          <w:szCs w:val="24"/>
        </w:rPr>
        <w:t>Humic</w:t>
      </w:r>
      <w:proofErr w:type="spellEnd"/>
      <w:r w:rsidRPr="003F2EC2">
        <w:rPr>
          <w:rFonts w:ascii="Arial" w:hAnsi="Arial" w:cs="Arial"/>
          <w:sz w:val="24"/>
          <w:szCs w:val="24"/>
        </w:rPr>
        <w:t xml:space="preserve"> acids’ ability to chelate substances makes them powerful substances for detoxifying tissues of heavy metals, toxins, pesticides and herbicides. In the </w:t>
      </w:r>
      <w:r w:rsidR="00F929A2" w:rsidRPr="003F2EC2">
        <w:rPr>
          <w:rFonts w:ascii="Arial" w:hAnsi="Arial" w:cs="Arial"/>
          <w:sz w:val="24"/>
          <w:szCs w:val="24"/>
        </w:rPr>
        <w:t>environment</w:t>
      </w:r>
      <w:r w:rsidRPr="003F2EC2">
        <w:rPr>
          <w:rFonts w:ascii="Arial" w:hAnsi="Arial" w:cs="Arial"/>
          <w:sz w:val="24"/>
          <w:szCs w:val="24"/>
        </w:rPr>
        <w:t xml:space="preserve"> (soils),</w:t>
      </w:r>
      <w:r w:rsidR="00F75ECA" w:rsidRPr="003F2EC2">
        <w:rPr>
          <w:rFonts w:ascii="Arial" w:hAnsi="Arial" w:cs="Arial"/>
          <w:sz w:val="24"/>
          <w:szCs w:val="24"/>
        </w:rPr>
        <w:t xml:space="preserve"> and all </w:t>
      </w:r>
      <w:r w:rsidR="00081BAB" w:rsidRPr="003F2EC2">
        <w:rPr>
          <w:rFonts w:ascii="Arial" w:hAnsi="Arial" w:cs="Arial"/>
          <w:sz w:val="24"/>
          <w:szCs w:val="24"/>
        </w:rPr>
        <w:t xml:space="preserve">living cells, </w:t>
      </w:r>
      <w:r w:rsidRPr="003F2EC2">
        <w:rPr>
          <w:rFonts w:ascii="Arial" w:hAnsi="Arial" w:cs="Arial"/>
          <w:sz w:val="24"/>
          <w:szCs w:val="24"/>
        </w:rPr>
        <w:t xml:space="preserve"> </w:t>
      </w:r>
      <w:proofErr w:type="spellStart"/>
      <w:r w:rsidRPr="003F2EC2">
        <w:rPr>
          <w:rFonts w:ascii="Arial" w:hAnsi="Arial" w:cs="Arial"/>
          <w:sz w:val="24"/>
          <w:szCs w:val="24"/>
        </w:rPr>
        <w:t>humic</w:t>
      </w:r>
      <w:proofErr w:type="spellEnd"/>
      <w:r w:rsidRPr="003F2EC2">
        <w:rPr>
          <w:rFonts w:ascii="Arial" w:hAnsi="Arial" w:cs="Arial"/>
          <w:sz w:val="24"/>
          <w:szCs w:val="24"/>
        </w:rPr>
        <w:t xml:space="preserve"> acid bind tightly to heavy metals and prevent them from be absorbed into plants, </w:t>
      </w:r>
      <w:r w:rsidR="00615A71" w:rsidRPr="003F2EC2">
        <w:rPr>
          <w:rFonts w:ascii="Arial" w:hAnsi="Arial" w:cs="Arial"/>
          <w:sz w:val="24"/>
          <w:szCs w:val="24"/>
        </w:rPr>
        <w:t>human</w:t>
      </w:r>
      <w:r w:rsidR="00291BB2" w:rsidRPr="003F2EC2">
        <w:rPr>
          <w:rFonts w:ascii="Arial" w:hAnsi="Arial" w:cs="Arial"/>
          <w:sz w:val="24"/>
          <w:szCs w:val="24"/>
        </w:rPr>
        <w:t>s</w:t>
      </w:r>
      <w:r w:rsidR="00615A71" w:rsidRPr="003F2EC2">
        <w:rPr>
          <w:rFonts w:ascii="Arial" w:hAnsi="Arial" w:cs="Arial"/>
          <w:sz w:val="24"/>
          <w:szCs w:val="24"/>
        </w:rPr>
        <w:t xml:space="preserve"> and </w:t>
      </w:r>
      <w:r w:rsidR="00291BB2" w:rsidRPr="003F2EC2">
        <w:rPr>
          <w:rFonts w:ascii="Arial" w:hAnsi="Arial" w:cs="Arial"/>
          <w:sz w:val="24"/>
          <w:szCs w:val="24"/>
        </w:rPr>
        <w:t xml:space="preserve">animals </w:t>
      </w:r>
      <w:r w:rsidRPr="003F2EC2">
        <w:rPr>
          <w:rFonts w:ascii="Arial" w:hAnsi="Arial" w:cs="Arial"/>
          <w:sz w:val="24"/>
          <w:szCs w:val="24"/>
        </w:rPr>
        <w:t>thereby keeping those plants clean</w:t>
      </w:r>
      <w:r w:rsidR="007928E9" w:rsidRPr="003F2EC2">
        <w:rPr>
          <w:rFonts w:ascii="Arial" w:hAnsi="Arial" w:cs="Arial"/>
          <w:sz w:val="24"/>
          <w:szCs w:val="24"/>
        </w:rPr>
        <w:t xml:space="preserve"> and animal human life healthy and toxin free.</w:t>
      </w:r>
    </w:p>
    <w:p w:rsidR="00312BF8" w:rsidRDefault="00312BF8">
      <w:pPr>
        <w:shd w:val="clear" w:color="auto" w:fill="FFFFFF"/>
        <w:spacing w:line="240" w:lineRule="atLeast"/>
        <w:divId w:val="191068134"/>
        <w:rPr>
          <w:rFonts w:ascii="Conv_ChaparralPro-Regular" w:eastAsia="Times New Roman" w:hAnsi="Conv_ChaparralPro-Regular"/>
          <w:color w:val="000000"/>
        </w:rPr>
      </w:pPr>
      <w:r>
        <w:rPr>
          <w:rFonts w:ascii="Conv_ChaparralPro-Regular" w:eastAsia="Times New Roman" w:hAnsi="Conv_ChaparralPro-Regular"/>
          <w:noProof/>
          <w:color w:val="000000"/>
        </w:rPr>
        <w:drawing>
          <wp:inline distT="0" distB="0" distL="0" distR="0" wp14:anchorId="324DBFBB" wp14:editId="791118F4">
            <wp:extent cx="2771775" cy="1729105"/>
            <wp:effectExtent l="0" t="0" r="9525" b="4445"/>
            <wp:docPr id="4" name="Picture 4" descr="http://www.gtxorganics.com/wp-content/uploads/2015/10/humic_chemist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http://www.gtxorganics.com/wp-content/uploads/2015/10/humic_chemistry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729105"/>
                    </a:xfrm>
                    <a:prstGeom prst="rect">
                      <a:avLst/>
                    </a:prstGeom>
                    <a:noFill/>
                    <a:ln>
                      <a:noFill/>
                    </a:ln>
                  </pic:spPr>
                </pic:pic>
              </a:graphicData>
            </a:graphic>
          </wp:inline>
        </w:drawing>
      </w:r>
      <w:r>
        <w:rPr>
          <w:rFonts w:ascii="Conv_ChaparralPro-Regular" w:eastAsia="Times New Roman" w:hAnsi="Conv_ChaparralPro-Regular"/>
          <w:color w:val="000000"/>
        </w:rPr>
        <w:t> </w:t>
      </w:r>
    </w:p>
    <w:p w:rsidR="00312BF8" w:rsidRDefault="00312BF8">
      <w:pPr>
        <w:shd w:val="clear" w:color="auto" w:fill="FFFFFF"/>
        <w:spacing w:after="0" w:line="330" w:lineRule="atLeast"/>
        <w:jc w:val="center"/>
        <w:divId w:val="191068134"/>
        <w:rPr>
          <w:rFonts w:ascii="Conv_ChaparralPro-Bold" w:hAnsi="Conv_ChaparralPro-Bold"/>
          <w:color w:val="000000"/>
          <w:sz w:val="23"/>
          <w:szCs w:val="23"/>
        </w:rPr>
      </w:pPr>
      <w:r>
        <w:rPr>
          <w:rFonts w:ascii="Conv_ChaparralPro-Bold" w:hAnsi="Conv_ChaparralPro-Bold"/>
          <w:color w:val="000000"/>
          <w:sz w:val="23"/>
          <w:szCs w:val="23"/>
        </w:rPr>
        <w:t>Model Structure of</w:t>
      </w:r>
      <w:r w:rsidR="00C97929">
        <w:rPr>
          <w:rFonts w:ascii="Conv_ChaparralPro-Bold" w:hAnsi="Conv_ChaparralPro-Bold"/>
          <w:color w:val="000000"/>
          <w:sz w:val="23"/>
          <w:szCs w:val="23"/>
        </w:rPr>
        <w:t xml:space="preserve"> </w:t>
      </w:r>
      <w:proofErr w:type="spellStart"/>
      <w:r>
        <w:rPr>
          <w:rFonts w:ascii="Conv_ChaparralPro-Bold" w:hAnsi="Conv_ChaparralPro-Bold"/>
          <w:color w:val="000000"/>
          <w:sz w:val="23"/>
          <w:szCs w:val="23"/>
        </w:rPr>
        <w:t>Fulvic</w:t>
      </w:r>
      <w:proofErr w:type="spellEnd"/>
      <w:r>
        <w:rPr>
          <w:rFonts w:ascii="Conv_ChaparralPro-Bold" w:hAnsi="Conv_ChaparralPro-Bold"/>
          <w:color w:val="000000"/>
          <w:sz w:val="23"/>
          <w:szCs w:val="23"/>
        </w:rPr>
        <w:t xml:space="preserve"> Acid </w:t>
      </w:r>
      <w:r>
        <w:rPr>
          <w:rFonts w:ascii="Conv_ChaparralPro-Regular" w:hAnsi="Conv_ChaparralPro-Regular"/>
          <w:color w:val="000000"/>
          <w:sz w:val="23"/>
          <w:szCs w:val="23"/>
        </w:rPr>
        <w:br/>
      </w:r>
      <w:r>
        <w:rPr>
          <w:rFonts w:ascii="Conv_ChaparralPro-Bold" w:hAnsi="Conv_ChaparralPro-Bold"/>
          <w:color w:val="000000"/>
          <w:sz w:val="23"/>
          <w:szCs w:val="23"/>
        </w:rPr>
        <w:t>Molecule </w:t>
      </w:r>
      <w:r>
        <w:rPr>
          <w:rFonts w:ascii="Conv_ChaparralPro-Regular" w:hAnsi="Conv_ChaparralPro-Regular"/>
          <w:color w:val="000000"/>
          <w:sz w:val="23"/>
          <w:szCs w:val="23"/>
        </w:rPr>
        <w:br/>
      </w:r>
      <w:r>
        <w:rPr>
          <w:rFonts w:ascii="Conv_ChaparralPro-Bold" w:hAnsi="Conv_ChaparralPro-Bold"/>
          <w:color w:val="000000"/>
          <w:sz w:val="23"/>
          <w:szCs w:val="23"/>
        </w:rPr>
        <w:t>(Stevenson, 1982)</w:t>
      </w:r>
    </w:p>
    <w:p w:rsidR="00312BF8" w:rsidRDefault="00312BF8">
      <w:pPr>
        <w:shd w:val="clear" w:color="auto" w:fill="FFFFFF"/>
        <w:spacing w:line="240" w:lineRule="atLeast"/>
        <w:divId w:val="168721766"/>
        <w:rPr>
          <w:rFonts w:ascii="Conv_ChaparralPro-Regular" w:eastAsia="Times New Roman" w:hAnsi="Conv_ChaparralPro-Regular"/>
          <w:color w:val="000000"/>
          <w:sz w:val="24"/>
          <w:szCs w:val="24"/>
        </w:rPr>
      </w:pPr>
      <w:r>
        <w:rPr>
          <w:rFonts w:ascii="Conv_ChaparralPro-Regular" w:eastAsia="Times New Roman" w:hAnsi="Conv_ChaparralPro-Regular"/>
          <w:noProof/>
          <w:color w:val="000000"/>
        </w:rPr>
        <w:lastRenderedPageBreak/>
        <w:drawing>
          <wp:inline distT="0" distB="0" distL="0" distR="0" wp14:anchorId="6BC13E20" wp14:editId="6D3E68C5">
            <wp:extent cx="2771775" cy="1729105"/>
            <wp:effectExtent l="0" t="0" r="9525" b="4445"/>
            <wp:docPr id="5" name="Picture 5" descr="http://www.gtxorganics.com/wp-content/uploads/2015/10/humic_chemistr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http://www.gtxorganics.com/wp-content/uploads/2015/10/humic_chemistry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729105"/>
                    </a:xfrm>
                    <a:prstGeom prst="rect">
                      <a:avLst/>
                    </a:prstGeom>
                    <a:noFill/>
                    <a:ln>
                      <a:noFill/>
                    </a:ln>
                  </pic:spPr>
                </pic:pic>
              </a:graphicData>
            </a:graphic>
          </wp:inline>
        </w:drawing>
      </w:r>
    </w:p>
    <w:p w:rsidR="00312BF8" w:rsidRDefault="00312BF8">
      <w:pPr>
        <w:shd w:val="clear" w:color="auto" w:fill="FFFFFF"/>
        <w:spacing w:after="0" w:line="330" w:lineRule="atLeast"/>
        <w:jc w:val="center"/>
        <w:divId w:val="168721766"/>
        <w:rPr>
          <w:rFonts w:ascii="Conv_ChaparralPro-Bold" w:hAnsi="Conv_ChaparralPro-Bold"/>
          <w:color w:val="000000"/>
          <w:sz w:val="23"/>
          <w:szCs w:val="23"/>
        </w:rPr>
      </w:pPr>
      <w:r>
        <w:rPr>
          <w:rFonts w:ascii="Conv_ChaparralPro-Bold" w:hAnsi="Conv_ChaparralPro-Bold"/>
          <w:color w:val="000000"/>
          <w:sz w:val="23"/>
          <w:szCs w:val="23"/>
        </w:rPr>
        <w:t>Temple-</w:t>
      </w:r>
      <w:proofErr w:type="spellStart"/>
      <w:r>
        <w:rPr>
          <w:rFonts w:ascii="Conv_ChaparralPro-Bold" w:hAnsi="Conv_ChaparralPro-Bold"/>
          <w:color w:val="000000"/>
          <w:sz w:val="23"/>
          <w:szCs w:val="23"/>
        </w:rPr>
        <w:t>Northeastern</w:t>
      </w:r>
      <w:proofErr w:type="spellEnd"/>
      <w:r>
        <w:rPr>
          <w:rFonts w:ascii="Conv_ChaparralPro-Bold" w:hAnsi="Conv_ChaparralPro-Bold"/>
          <w:color w:val="000000"/>
          <w:sz w:val="23"/>
          <w:szCs w:val="23"/>
        </w:rPr>
        <w:t>-Birmingham </w:t>
      </w:r>
      <w:r>
        <w:rPr>
          <w:rFonts w:ascii="Conv_ChaparralPro-Regular" w:hAnsi="Conv_ChaparralPro-Regular"/>
          <w:color w:val="000000"/>
          <w:sz w:val="23"/>
          <w:szCs w:val="23"/>
        </w:rPr>
        <w:br/>
      </w:r>
      <w:r>
        <w:rPr>
          <w:rFonts w:ascii="Conv_ChaparralPro-Bold" w:hAnsi="Conv_ChaparralPro-Bold"/>
          <w:color w:val="000000"/>
          <w:sz w:val="23"/>
          <w:szCs w:val="23"/>
        </w:rPr>
        <w:t>(TNB) Model Structure of </w:t>
      </w:r>
      <w:r>
        <w:rPr>
          <w:rFonts w:ascii="Conv_ChaparralPro-Regular" w:hAnsi="Conv_ChaparralPro-Regular"/>
          <w:color w:val="000000"/>
          <w:sz w:val="23"/>
          <w:szCs w:val="23"/>
        </w:rPr>
        <w:br/>
      </w:r>
      <w:proofErr w:type="spellStart"/>
      <w:r>
        <w:rPr>
          <w:rFonts w:ascii="Conv_ChaparralPro-Bold" w:hAnsi="Conv_ChaparralPro-Bold"/>
          <w:color w:val="000000"/>
          <w:sz w:val="23"/>
          <w:szCs w:val="23"/>
        </w:rPr>
        <w:t>Humic</w:t>
      </w:r>
      <w:proofErr w:type="spellEnd"/>
      <w:r>
        <w:rPr>
          <w:rFonts w:ascii="Conv_ChaparralPro-Bold" w:hAnsi="Conv_ChaparralPro-Bold"/>
          <w:color w:val="000000"/>
          <w:sz w:val="23"/>
          <w:szCs w:val="23"/>
        </w:rPr>
        <w:t xml:space="preserve"> Acid</w:t>
      </w:r>
    </w:p>
    <w:p w:rsidR="00F76E32" w:rsidRDefault="00F76E32">
      <w:pPr>
        <w:shd w:val="clear" w:color="auto" w:fill="FFFFFF"/>
        <w:spacing w:after="0" w:line="330" w:lineRule="atLeast"/>
        <w:jc w:val="center"/>
        <w:divId w:val="168721766"/>
        <w:rPr>
          <w:rFonts w:ascii="Conv_ChaparralPro-Bold" w:hAnsi="Conv_ChaparralPro-Bold"/>
          <w:color w:val="000000"/>
          <w:sz w:val="23"/>
          <w:szCs w:val="23"/>
        </w:rPr>
      </w:pPr>
    </w:p>
    <w:p w:rsidR="000155C0" w:rsidRDefault="000155C0">
      <w:pPr>
        <w:shd w:val="clear" w:color="auto" w:fill="FFFFFF"/>
        <w:spacing w:after="0" w:line="330" w:lineRule="atLeast"/>
        <w:jc w:val="center"/>
        <w:divId w:val="1671982732"/>
        <w:rPr>
          <w:rFonts w:ascii="Conv_ChaparralPro-Bold" w:hAnsi="Conv_ChaparralPro-Bold"/>
          <w:color w:val="000000"/>
          <w:sz w:val="23"/>
          <w:szCs w:val="23"/>
        </w:rPr>
      </w:pPr>
    </w:p>
    <w:p w:rsidR="000155C0" w:rsidRDefault="000155C0">
      <w:pPr>
        <w:shd w:val="clear" w:color="auto" w:fill="FFFFFF"/>
        <w:spacing w:line="240" w:lineRule="atLeast"/>
        <w:divId w:val="463546951"/>
        <w:rPr>
          <w:rFonts w:ascii="Conv_ChaparralPro-Regular" w:eastAsia="Times New Roman" w:hAnsi="Conv_ChaparralPro-Regular"/>
          <w:color w:val="000000"/>
          <w:sz w:val="24"/>
          <w:szCs w:val="24"/>
        </w:rPr>
      </w:pPr>
      <w:r>
        <w:rPr>
          <w:rFonts w:ascii="Conv_ChaparralPro-Regular" w:eastAsia="Times New Roman" w:hAnsi="Conv_ChaparralPro-Regular"/>
          <w:noProof/>
          <w:color w:val="000000"/>
        </w:rPr>
        <w:drawing>
          <wp:inline distT="0" distB="0" distL="0" distR="0" wp14:anchorId="7D6BE0D8" wp14:editId="74C4A642">
            <wp:extent cx="3718568" cy="2319739"/>
            <wp:effectExtent l="0" t="0" r="0" b="4445"/>
            <wp:docPr id="6" name="Picture 6" descr="http://www.gtxorganics.com/wp-content/uploads/2015/10/humic_chemist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www.gtxorganics.com/wp-content/uploads/2015/10/humic_chemistry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8568" cy="2319739"/>
                    </a:xfrm>
                    <a:prstGeom prst="rect">
                      <a:avLst/>
                    </a:prstGeom>
                    <a:noFill/>
                    <a:ln>
                      <a:noFill/>
                    </a:ln>
                  </pic:spPr>
                </pic:pic>
              </a:graphicData>
            </a:graphic>
          </wp:inline>
        </w:drawing>
      </w:r>
    </w:p>
    <w:p w:rsidR="00A66255" w:rsidRDefault="00A66255">
      <w:pPr>
        <w:shd w:val="clear" w:color="auto" w:fill="FFFFFF"/>
        <w:spacing w:line="240" w:lineRule="atLeast"/>
        <w:divId w:val="463546951"/>
        <w:rPr>
          <w:rFonts w:ascii="Conv_ChaparralPro-Regular" w:eastAsia="Times New Roman" w:hAnsi="Conv_ChaparralPro-Regular"/>
          <w:color w:val="000000"/>
          <w:sz w:val="24"/>
          <w:szCs w:val="24"/>
        </w:rPr>
      </w:pPr>
    </w:p>
    <w:p w:rsidR="00F76E32" w:rsidRDefault="00F76E32">
      <w:pPr>
        <w:shd w:val="clear" w:color="auto" w:fill="FFFFFF"/>
        <w:spacing w:after="0" w:line="330" w:lineRule="atLeast"/>
        <w:jc w:val="center"/>
        <w:divId w:val="168721766"/>
        <w:rPr>
          <w:rFonts w:ascii="Conv_ChaparralPro-Bold" w:hAnsi="Conv_ChaparralPro-Bold"/>
          <w:color w:val="000000"/>
          <w:sz w:val="23"/>
          <w:szCs w:val="23"/>
        </w:rPr>
      </w:pPr>
    </w:p>
    <w:p w:rsidR="003B1B67" w:rsidRDefault="003B1B67">
      <w:pPr>
        <w:shd w:val="clear" w:color="auto" w:fill="FFFFFF"/>
        <w:spacing w:after="300"/>
        <w:divId w:val="159273187"/>
        <w:rPr>
          <w:rFonts w:ascii="Arial" w:hAnsi="Arial" w:cs="Arial"/>
          <w:color w:val="ED7D31" w:themeColor="accent2"/>
        </w:rPr>
      </w:pPr>
    </w:p>
    <w:p w:rsidR="003B1B67" w:rsidRDefault="003B1B67">
      <w:pPr>
        <w:shd w:val="clear" w:color="auto" w:fill="FFFFFF"/>
        <w:spacing w:after="300"/>
        <w:divId w:val="159273187"/>
        <w:rPr>
          <w:rFonts w:ascii="Arial" w:hAnsi="Arial" w:cs="Arial"/>
          <w:color w:val="ED7D31" w:themeColor="accent2"/>
        </w:rPr>
      </w:pPr>
    </w:p>
    <w:p w:rsidR="00E250C8" w:rsidRPr="007A0237" w:rsidRDefault="00E250C8">
      <w:pPr>
        <w:shd w:val="clear" w:color="auto" w:fill="FFFFFF"/>
        <w:spacing w:after="300"/>
        <w:divId w:val="159273187"/>
        <w:rPr>
          <w:rFonts w:ascii="Arial" w:hAnsi="Arial" w:cs="Arial"/>
          <w:color w:val="ED7D31" w:themeColor="accent2"/>
          <w:sz w:val="20"/>
          <w:szCs w:val="20"/>
        </w:rPr>
      </w:pPr>
      <w:proofErr w:type="spellStart"/>
      <w:r w:rsidRPr="007A0237">
        <w:rPr>
          <w:rFonts w:ascii="Arial" w:hAnsi="Arial" w:cs="Arial"/>
          <w:color w:val="ED7D31" w:themeColor="accent2"/>
        </w:rPr>
        <w:t>Fulvic</w:t>
      </w:r>
      <w:proofErr w:type="spellEnd"/>
      <w:r w:rsidRPr="007A0237">
        <w:rPr>
          <w:rFonts w:ascii="Arial" w:hAnsi="Arial" w:cs="Arial"/>
          <w:color w:val="ED7D31" w:themeColor="accent2"/>
        </w:rPr>
        <w:t xml:space="preserve"> Acid (and </w:t>
      </w:r>
      <w:proofErr w:type="spellStart"/>
      <w:r w:rsidRPr="007A0237">
        <w:rPr>
          <w:rFonts w:ascii="Arial" w:hAnsi="Arial" w:cs="Arial"/>
          <w:color w:val="ED7D31" w:themeColor="accent2"/>
        </w:rPr>
        <w:t>Humic</w:t>
      </w:r>
      <w:proofErr w:type="spellEnd"/>
      <w:r w:rsidRPr="007A0237">
        <w:rPr>
          <w:rFonts w:ascii="Arial" w:hAnsi="Arial" w:cs="Arial"/>
          <w:color w:val="ED7D31" w:themeColor="accent2"/>
        </w:rPr>
        <w:t xml:space="preserve"> Acid) has a wide spectrum of action.</w:t>
      </w:r>
    </w:p>
    <w:p w:rsidR="00E250C8" w:rsidRPr="00B30AB1" w:rsidRDefault="00E250C8">
      <w:pPr>
        <w:shd w:val="clear" w:color="auto" w:fill="FFFFFF"/>
        <w:spacing w:after="300"/>
        <w:divId w:val="159273187"/>
        <w:rPr>
          <w:rFonts w:ascii="Arial" w:hAnsi="Arial" w:cs="Arial"/>
          <w:color w:val="000000" w:themeColor="text1"/>
          <w:sz w:val="24"/>
          <w:szCs w:val="24"/>
        </w:rPr>
      </w:pPr>
      <w:r w:rsidRPr="00B30AB1">
        <w:rPr>
          <w:rFonts w:ascii="Arial" w:hAnsi="Arial" w:cs="Arial"/>
          <w:color w:val="000000" w:themeColor="text1"/>
          <w:sz w:val="24"/>
          <w:szCs w:val="24"/>
        </w:rPr>
        <w:t xml:space="preserve">Exhaustive scientific studies prove its power. </w:t>
      </w:r>
      <w:proofErr w:type="spellStart"/>
      <w:r w:rsidRPr="00B30AB1">
        <w:rPr>
          <w:rFonts w:ascii="Arial" w:hAnsi="Arial" w:cs="Arial"/>
          <w:color w:val="000000" w:themeColor="text1"/>
          <w:sz w:val="24"/>
          <w:szCs w:val="24"/>
        </w:rPr>
        <w:t>Fulvic</w:t>
      </w:r>
      <w:proofErr w:type="spellEnd"/>
      <w:r w:rsidRPr="00B30AB1">
        <w:rPr>
          <w:rFonts w:ascii="Arial" w:hAnsi="Arial" w:cs="Arial"/>
          <w:color w:val="000000" w:themeColor="text1"/>
          <w:sz w:val="24"/>
          <w:szCs w:val="24"/>
        </w:rPr>
        <w:t xml:space="preserve"> Acid attracts 3 times its weight in radioisotopes and other heavy metals. </w:t>
      </w:r>
      <w:proofErr w:type="spellStart"/>
      <w:r w:rsidRPr="00B30AB1">
        <w:rPr>
          <w:rFonts w:ascii="Arial" w:hAnsi="Arial" w:cs="Arial"/>
          <w:color w:val="000000" w:themeColor="text1"/>
          <w:sz w:val="24"/>
          <w:szCs w:val="24"/>
        </w:rPr>
        <w:t>Fulvic</w:t>
      </w:r>
      <w:proofErr w:type="spellEnd"/>
      <w:r w:rsidRPr="00B30AB1">
        <w:rPr>
          <w:rFonts w:ascii="Arial" w:hAnsi="Arial" w:cs="Arial"/>
          <w:color w:val="000000" w:themeColor="text1"/>
          <w:sz w:val="24"/>
          <w:szCs w:val="24"/>
        </w:rPr>
        <w:t xml:space="preserve"> Acid alters the ionic form of toxins into non toxic elements. It turns  toxins into good nutrients to be used by your body. </w:t>
      </w:r>
      <w:proofErr w:type="spellStart"/>
      <w:r w:rsidRPr="00B30AB1">
        <w:rPr>
          <w:rFonts w:ascii="Arial" w:hAnsi="Arial" w:cs="Arial"/>
          <w:color w:val="000000" w:themeColor="text1"/>
          <w:sz w:val="24"/>
          <w:szCs w:val="24"/>
        </w:rPr>
        <w:t>Fulvic</w:t>
      </w:r>
      <w:proofErr w:type="spellEnd"/>
      <w:r w:rsidRPr="00B30AB1">
        <w:rPr>
          <w:rFonts w:ascii="Arial" w:hAnsi="Arial" w:cs="Arial"/>
          <w:color w:val="000000" w:themeColor="text1"/>
          <w:sz w:val="24"/>
          <w:szCs w:val="24"/>
        </w:rPr>
        <w:t xml:space="preserve"> Acid enters the cell wall of the mitochondria and tells the cell to make more ATP, your energy. The ATP energy increases a positive charge and your life force returns, cells regenerate into optimum health.</w:t>
      </w:r>
    </w:p>
    <w:p w:rsidR="00714F11" w:rsidRDefault="00714F11">
      <w:pPr>
        <w:shd w:val="clear" w:color="auto" w:fill="FFFFFF"/>
        <w:spacing w:after="300"/>
        <w:divId w:val="2066023932"/>
        <w:rPr>
          <w:rFonts w:ascii="Arial" w:hAnsi="Arial" w:cs="Arial"/>
          <w:color w:val="747474"/>
          <w:sz w:val="20"/>
          <w:szCs w:val="20"/>
        </w:rPr>
      </w:pPr>
    </w:p>
    <w:p w:rsidR="00D9616F" w:rsidRPr="00E36FD3" w:rsidRDefault="00D9616F">
      <w:pPr>
        <w:pStyle w:val="Heading2"/>
        <w:shd w:val="clear" w:color="auto" w:fill="FFFFFF"/>
        <w:spacing w:before="0" w:after="264" w:line="405" w:lineRule="atLeast"/>
        <w:divId w:val="1081945854"/>
        <w:rPr>
          <w:rFonts w:ascii="Arial" w:eastAsia="Times New Roman" w:hAnsi="Arial" w:cs="Arial"/>
          <w:color w:val="000000" w:themeColor="text1"/>
          <w:sz w:val="28"/>
          <w:szCs w:val="28"/>
        </w:rPr>
      </w:pPr>
      <w:r w:rsidRPr="00E36FD3">
        <w:rPr>
          <w:rFonts w:ascii="Arial" w:eastAsia="Times New Roman" w:hAnsi="Arial" w:cs="Arial"/>
          <w:b/>
          <w:bCs/>
          <w:color w:val="000000" w:themeColor="text1"/>
          <w:sz w:val="28"/>
          <w:szCs w:val="28"/>
        </w:rPr>
        <w:lastRenderedPageBreak/>
        <w:t xml:space="preserve">What Is </w:t>
      </w:r>
      <w:proofErr w:type="spellStart"/>
      <w:r w:rsidRPr="00E36FD3">
        <w:rPr>
          <w:rFonts w:ascii="Arial" w:eastAsia="Times New Roman" w:hAnsi="Arial" w:cs="Arial"/>
          <w:b/>
          <w:bCs/>
          <w:color w:val="000000" w:themeColor="text1"/>
          <w:sz w:val="28"/>
          <w:szCs w:val="28"/>
        </w:rPr>
        <w:t>Humic</w:t>
      </w:r>
      <w:proofErr w:type="spellEnd"/>
      <w:r w:rsidRPr="00E36FD3">
        <w:rPr>
          <w:rFonts w:ascii="Arial" w:eastAsia="Times New Roman" w:hAnsi="Arial" w:cs="Arial"/>
          <w:b/>
          <w:bCs/>
          <w:color w:val="000000" w:themeColor="text1"/>
          <w:sz w:val="28"/>
          <w:szCs w:val="28"/>
        </w:rPr>
        <w:t xml:space="preserve"> Acid?</w:t>
      </w:r>
    </w:p>
    <w:p w:rsidR="00D9616F"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noProof/>
          <w:color w:val="000000" w:themeColor="text1"/>
          <w:sz w:val="20"/>
          <w:szCs w:val="20"/>
        </w:rPr>
        <w:drawing>
          <wp:inline distT="0" distB="0" distL="0" distR="0" wp14:anchorId="1D5B46A6" wp14:editId="2CC4FEEC">
            <wp:extent cx="2286000" cy="2286000"/>
            <wp:effectExtent l="0" t="0" r="0" b="0"/>
            <wp:docPr id="1" name="Picture 1" descr="Humic Acid Imag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umic Aci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197CE5" w:rsidRPr="0074390D" w:rsidRDefault="00197CE5" w:rsidP="00B0571C">
      <w:pPr>
        <w:pStyle w:val="NormalWeb"/>
        <w:shd w:val="clear" w:color="auto" w:fill="FFFFFF"/>
        <w:spacing w:before="0" w:beforeAutospacing="0" w:after="300" w:afterAutospacing="0"/>
        <w:rPr>
          <w:rFonts w:ascii="Arial" w:hAnsi="Arial" w:cs="Arial"/>
          <w:color w:val="000000" w:themeColor="text1"/>
          <w:sz w:val="20"/>
          <w:szCs w:val="20"/>
        </w:rPr>
      </w:pPr>
      <w:r w:rsidRPr="0074390D">
        <w:rPr>
          <w:rFonts w:ascii="Arial" w:hAnsi="Arial" w:cs="Arial"/>
          <w:color w:val="000000" w:themeColor="text1"/>
        </w:rPr>
        <w:t xml:space="preserve">Further decomposition of these ancient remains form our oil and coal deposits. But geologists have found another most unusual strata that are called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deposits.</w:t>
      </w:r>
    </w:p>
    <w:p w:rsidR="00197CE5" w:rsidRPr="0074390D" w:rsidRDefault="00197CE5" w:rsidP="00B0571C">
      <w:pPr>
        <w:pStyle w:val="NormalWeb"/>
        <w:shd w:val="clear" w:color="auto" w:fill="FFFFFF"/>
        <w:spacing w:before="0" w:beforeAutospacing="0" w:after="300" w:afterAutospacing="0"/>
        <w:rPr>
          <w:rFonts w:ascii="Arial" w:hAnsi="Arial" w:cs="Arial"/>
          <w:color w:val="000000" w:themeColor="text1"/>
          <w:sz w:val="20"/>
          <w:szCs w:val="20"/>
        </w:rPr>
      </w:pPr>
      <w:r w:rsidRPr="0074390D">
        <w:rPr>
          <w:rFonts w:ascii="Arial" w:hAnsi="Arial" w:cs="Arial"/>
          <w:color w:val="000000" w:themeColor="text1"/>
        </w:rPr>
        <w:t xml:space="preserve">They are quite rare and can be found only in certain areas of the world. It is these deposits that are exceedingly rich in our miraculous, little known substance called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w:t>
      </w:r>
    </w:p>
    <w:p w:rsidR="009756E0" w:rsidRDefault="00D9616F">
      <w:pPr>
        <w:pStyle w:val="NormalWeb"/>
        <w:shd w:val="clear" w:color="auto" w:fill="FFFFFF"/>
        <w:spacing w:before="0" w:beforeAutospacing="0" w:after="300" w:afterAutospacing="0"/>
        <w:divId w:val="1081945854"/>
        <w:rPr>
          <w:rFonts w:ascii="Arial" w:hAnsi="Arial" w:cs="Arial"/>
          <w:color w:val="000000" w:themeColor="text1"/>
        </w:rPr>
      </w:pP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 by definition, is a fraction of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substances composed of a long chain molecule, which is high in molecular weight, dark brown in </w:t>
      </w:r>
      <w:r w:rsidR="0004242A" w:rsidRPr="0074390D">
        <w:rPr>
          <w:rFonts w:ascii="Arial" w:hAnsi="Arial" w:cs="Arial"/>
          <w:color w:val="000000" w:themeColor="text1"/>
        </w:rPr>
        <w:t>colour</w:t>
      </w:r>
      <w:r w:rsidRPr="0074390D">
        <w:rPr>
          <w:rFonts w:ascii="Arial" w:hAnsi="Arial" w:cs="Arial"/>
          <w:color w:val="000000" w:themeColor="text1"/>
        </w:rPr>
        <w:t xml:space="preserve"> and soluble in an alkaline solution</w:t>
      </w:r>
      <w:r w:rsidR="009756E0">
        <w:rPr>
          <w:rFonts w:ascii="Arial" w:hAnsi="Arial" w:cs="Arial"/>
          <w:color w:val="000000" w:themeColor="text1"/>
        </w:rPr>
        <w:t xml:space="preserve">. </w:t>
      </w:r>
    </w:p>
    <w:p w:rsidR="00D9616F" w:rsidRPr="0074390D" w:rsidRDefault="00CD3735">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9756E0">
        <w:rPr>
          <w:rFonts w:ascii="Arial" w:eastAsia="Times New Roman" w:hAnsi="Arial" w:cs="Arial"/>
          <w:color w:val="000000" w:themeColor="text1"/>
          <w:shd w:val="clear" w:color="auto" w:fill="FFFFFF"/>
        </w:rPr>
        <w:t>Humic</w:t>
      </w:r>
      <w:proofErr w:type="spellEnd"/>
      <w:r w:rsidRPr="009756E0">
        <w:rPr>
          <w:rFonts w:ascii="Arial" w:eastAsia="Times New Roman" w:hAnsi="Arial" w:cs="Arial"/>
          <w:color w:val="000000" w:themeColor="text1"/>
          <w:shd w:val="clear" w:color="auto" w:fill="FFFFFF"/>
        </w:rPr>
        <w:t xml:space="preserve"> </w:t>
      </w:r>
      <w:r w:rsidR="00EA0922">
        <w:rPr>
          <w:rFonts w:ascii="Arial" w:eastAsia="Times New Roman" w:hAnsi="Arial" w:cs="Arial"/>
          <w:color w:val="000000" w:themeColor="text1"/>
          <w:shd w:val="clear" w:color="auto" w:fill="FFFFFF"/>
        </w:rPr>
        <w:t>aci</w:t>
      </w:r>
      <w:r w:rsidRPr="009756E0">
        <w:rPr>
          <w:rFonts w:ascii="Arial" w:eastAsia="Times New Roman" w:hAnsi="Arial" w:cs="Arial"/>
          <w:color w:val="000000" w:themeColor="text1"/>
          <w:shd w:val="clear" w:color="auto" w:fill="FFFFFF"/>
        </w:rPr>
        <w:t>d binds both to pos</w:t>
      </w:r>
      <w:r w:rsidRPr="009756E0">
        <w:rPr>
          <w:rFonts w:ascii="Arial" w:eastAsia="Times New Roman" w:hAnsi="Arial" w:cs="Arial"/>
          <w:color w:val="000000" w:themeColor="text1"/>
          <w:shd w:val="clear" w:color="auto" w:fill="FFFFFF"/>
        </w:rPr>
        <w:softHyphen/>
        <w:t>i</w:t>
      </w:r>
      <w:r w:rsidRPr="009756E0">
        <w:rPr>
          <w:rFonts w:ascii="Arial" w:eastAsia="Times New Roman" w:hAnsi="Arial" w:cs="Arial"/>
          <w:color w:val="000000" w:themeColor="text1"/>
          <w:shd w:val="clear" w:color="auto" w:fill="FFFFFF"/>
        </w:rPr>
        <w:softHyphen/>
        <w:t>tive and neg</w:t>
      </w:r>
      <w:r w:rsidRPr="009756E0">
        <w:rPr>
          <w:rFonts w:ascii="Arial" w:eastAsia="Times New Roman" w:hAnsi="Arial" w:cs="Arial"/>
          <w:color w:val="000000" w:themeColor="text1"/>
          <w:shd w:val="clear" w:color="auto" w:fill="FFFFFF"/>
        </w:rPr>
        <w:softHyphen/>
        <w:t>a</w:t>
      </w:r>
      <w:r w:rsidRPr="009756E0">
        <w:rPr>
          <w:rFonts w:ascii="Arial" w:eastAsia="Times New Roman" w:hAnsi="Arial" w:cs="Arial"/>
          <w:color w:val="000000" w:themeColor="text1"/>
          <w:shd w:val="clear" w:color="auto" w:fill="FFFFFF"/>
        </w:rPr>
        <w:softHyphen/>
        <w:t>tive charged ions mak</w:t>
      </w:r>
      <w:r w:rsidRPr="009756E0">
        <w:rPr>
          <w:rFonts w:ascii="Arial" w:eastAsia="Times New Roman" w:hAnsi="Arial" w:cs="Arial"/>
          <w:color w:val="000000" w:themeColor="text1"/>
          <w:shd w:val="clear" w:color="auto" w:fill="FFFFFF"/>
        </w:rPr>
        <w:softHyphen/>
        <w:t>ing it the most pow</w:t>
      </w:r>
      <w:r w:rsidRPr="009756E0">
        <w:rPr>
          <w:rFonts w:ascii="Arial" w:eastAsia="Times New Roman" w:hAnsi="Arial" w:cs="Arial"/>
          <w:color w:val="000000" w:themeColor="text1"/>
          <w:shd w:val="clear" w:color="auto" w:fill="FFFFFF"/>
        </w:rPr>
        <w:softHyphen/>
        <w:t>er</w:t>
      </w:r>
      <w:r w:rsidRPr="009756E0">
        <w:rPr>
          <w:rFonts w:ascii="Arial" w:eastAsia="Times New Roman" w:hAnsi="Arial" w:cs="Arial"/>
          <w:color w:val="000000" w:themeColor="text1"/>
          <w:shd w:val="clear" w:color="auto" w:fill="FFFFFF"/>
        </w:rPr>
        <w:softHyphen/>
        <w:t>ful free rad</w:t>
      </w:r>
      <w:r w:rsidRPr="009756E0">
        <w:rPr>
          <w:rFonts w:ascii="Arial" w:eastAsia="Times New Roman" w:hAnsi="Arial" w:cs="Arial"/>
          <w:color w:val="000000" w:themeColor="text1"/>
          <w:shd w:val="clear" w:color="auto" w:fill="FFFFFF"/>
        </w:rPr>
        <w:softHyphen/>
        <w:t>i</w:t>
      </w:r>
      <w:r w:rsidRPr="009756E0">
        <w:rPr>
          <w:rFonts w:ascii="Arial" w:eastAsia="Times New Roman" w:hAnsi="Arial" w:cs="Arial"/>
          <w:color w:val="000000" w:themeColor="text1"/>
          <w:shd w:val="clear" w:color="auto" w:fill="FFFFFF"/>
        </w:rPr>
        <w:softHyphen/>
        <w:t>cal scav</w:t>
      </w:r>
      <w:r w:rsidRPr="009756E0">
        <w:rPr>
          <w:rFonts w:ascii="Arial" w:eastAsia="Times New Roman" w:hAnsi="Arial" w:cs="Arial"/>
          <w:color w:val="000000" w:themeColor="text1"/>
          <w:shd w:val="clear" w:color="auto" w:fill="FFFFFF"/>
        </w:rPr>
        <w:softHyphen/>
        <w:t>enger, nat</w:t>
      </w:r>
      <w:r w:rsidRPr="009756E0">
        <w:rPr>
          <w:rFonts w:ascii="Arial" w:eastAsia="Times New Roman" w:hAnsi="Arial" w:cs="Arial"/>
          <w:color w:val="000000" w:themeColor="text1"/>
          <w:shd w:val="clear" w:color="auto" w:fill="FFFFFF"/>
        </w:rPr>
        <w:softHyphen/>
        <w:t xml:space="preserve">ural anti-oxidant. </w:t>
      </w:r>
      <w:proofErr w:type="spellStart"/>
      <w:r w:rsidRPr="009756E0">
        <w:rPr>
          <w:rFonts w:ascii="Arial" w:eastAsia="Times New Roman" w:hAnsi="Arial" w:cs="Arial"/>
          <w:color w:val="000000" w:themeColor="text1"/>
          <w:shd w:val="clear" w:color="auto" w:fill="FFFFFF"/>
        </w:rPr>
        <w:t>Humic</w:t>
      </w:r>
      <w:proofErr w:type="spellEnd"/>
      <w:r w:rsidRPr="009756E0">
        <w:rPr>
          <w:rFonts w:ascii="Arial" w:eastAsia="Times New Roman" w:hAnsi="Arial" w:cs="Arial"/>
          <w:color w:val="000000" w:themeColor="text1"/>
          <w:shd w:val="clear" w:color="auto" w:fill="FFFFFF"/>
        </w:rPr>
        <w:t xml:space="preserve"> </w:t>
      </w:r>
      <w:r w:rsidR="00EA0922">
        <w:rPr>
          <w:rFonts w:ascii="Arial" w:eastAsia="Times New Roman" w:hAnsi="Arial" w:cs="Arial"/>
          <w:color w:val="000000" w:themeColor="text1"/>
          <w:shd w:val="clear" w:color="auto" w:fill="FFFFFF"/>
        </w:rPr>
        <w:t>ac</w:t>
      </w:r>
      <w:r w:rsidRPr="009756E0">
        <w:rPr>
          <w:rFonts w:ascii="Arial" w:eastAsia="Times New Roman" w:hAnsi="Arial" w:cs="Arial"/>
          <w:color w:val="000000" w:themeColor="text1"/>
          <w:shd w:val="clear" w:color="auto" w:fill="FFFFFF"/>
        </w:rPr>
        <w:t xml:space="preserve">id is a </w:t>
      </w:r>
      <w:r w:rsidR="001460FC">
        <w:rPr>
          <w:rFonts w:ascii="Arial" w:eastAsia="Times New Roman" w:hAnsi="Arial" w:cs="Arial"/>
          <w:color w:val="000000" w:themeColor="text1"/>
          <w:shd w:val="clear" w:color="auto" w:fill="FFFFFF"/>
        </w:rPr>
        <w:t xml:space="preserve">molecule </w:t>
      </w:r>
      <w:r w:rsidRPr="009756E0">
        <w:rPr>
          <w:rFonts w:ascii="Arial" w:eastAsia="Times New Roman" w:hAnsi="Arial" w:cs="Arial"/>
          <w:color w:val="000000" w:themeColor="text1"/>
          <w:shd w:val="clear" w:color="auto" w:fill="FFFFFF"/>
        </w:rPr>
        <w:t xml:space="preserve"> that raises non spe</w:t>
      </w:r>
      <w:r w:rsidRPr="009756E0">
        <w:rPr>
          <w:rFonts w:ascii="Arial" w:eastAsia="Times New Roman" w:hAnsi="Arial" w:cs="Arial"/>
          <w:color w:val="000000" w:themeColor="text1"/>
          <w:shd w:val="clear" w:color="auto" w:fill="FFFFFF"/>
        </w:rPr>
        <w:softHyphen/>
        <w:t>cific organ</w:t>
      </w:r>
      <w:r w:rsidRPr="009756E0">
        <w:rPr>
          <w:rFonts w:ascii="Arial" w:eastAsia="Times New Roman" w:hAnsi="Arial" w:cs="Arial"/>
          <w:color w:val="000000" w:themeColor="text1"/>
          <w:shd w:val="clear" w:color="auto" w:fill="FFFFFF"/>
        </w:rPr>
        <w:softHyphen/>
        <w:t>isms resis</w:t>
      </w:r>
      <w:r w:rsidRPr="009756E0">
        <w:rPr>
          <w:rFonts w:ascii="Arial" w:eastAsia="Times New Roman" w:hAnsi="Arial" w:cs="Arial"/>
          <w:color w:val="000000" w:themeColor="text1"/>
          <w:shd w:val="clear" w:color="auto" w:fill="FFFFFF"/>
        </w:rPr>
        <w:softHyphen/>
        <w:t>tance and makes avail</w:t>
      </w:r>
      <w:r w:rsidRPr="009756E0">
        <w:rPr>
          <w:rFonts w:ascii="Arial" w:eastAsia="Times New Roman" w:hAnsi="Arial" w:cs="Arial"/>
          <w:color w:val="000000" w:themeColor="text1"/>
          <w:shd w:val="clear" w:color="auto" w:fill="FFFFFF"/>
        </w:rPr>
        <w:softHyphen/>
        <w:t>able 70 plus phy</w:t>
      </w:r>
      <w:r w:rsidRPr="009756E0">
        <w:rPr>
          <w:rFonts w:ascii="Arial" w:eastAsia="Times New Roman" w:hAnsi="Arial" w:cs="Arial"/>
          <w:color w:val="000000" w:themeColor="text1"/>
          <w:shd w:val="clear" w:color="auto" w:fill="FFFFFF"/>
        </w:rPr>
        <w:softHyphen/>
        <w:t>tonu</w:t>
      </w:r>
      <w:r w:rsidRPr="009756E0">
        <w:rPr>
          <w:rFonts w:ascii="Arial" w:eastAsia="Times New Roman" w:hAnsi="Arial" w:cs="Arial"/>
          <w:color w:val="000000" w:themeColor="text1"/>
          <w:shd w:val="clear" w:color="auto" w:fill="FFFFFF"/>
        </w:rPr>
        <w:softHyphen/>
        <w:t>tri</w:t>
      </w:r>
      <w:r w:rsidRPr="009756E0">
        <w:rPr>
          <w:rFonts w:ascii="Arial" w:eastAsia="Times New Roman" w:hAnsi="Arial" w:cs="Arial"/>
          <w:color w:val="000000" w:themeColor="text1"/>
          <w:shd w:val="clear" w:color="auto" w:fill="FFFFFF"/>
        </w:rPr>
        <w:softHyphen/>
        <w:t>ents and minerals.</w:t>
      </w:r>
      <w:r w:rsidRPr="009756E0">
        <w:rPr>
          <w:rFonts w:ascii="Arial" w:hAnsi="Arial" w:cs="Arial"/>
          <w:color w:val="000000" w:themeColor="text1"/>
        </w:rPr>
        <w:t xml:space="preserve">  </w:t>
      </w:r>
      <w:r w:rsidR="00D9616F" w:rsidRPr="009756E0">
        <w:rPr>
          <w:rFonts w:ascii="Arial" w:hAnsi="Arial" w:cs="Arial"/>
          <w:color w:val="000000" w:themeColor="text1"/>
        </w:rPr>
        <w:t xml:space="preserve"> A</w:t>
      </w:r>
      <w:r w:rsidR="00D9616F" w:rsidRPr="0074390D">
        <w:rPr>
          <w:rFonts w:ascii="Arial" w:hAnsi="Arial" w:cs="Arial"/>
          <w:color w:val="000000" w:themeColor="text1"/>
        </w:rPr>
        <w:t xml:space="preserve">gain, little is known about this amazing molecular complex but what is known is that </w:t>
      </w:r>
      <w:proofErr w:type="spellStart"/>
      <w:r w:rsidR="00D9616F" w:rsidRPr="0074390D">
        <w:rPr>
          <w:rFonts w:ascii="Arial" w:hAnsi="Arial" w:cs="Arial"/>
          <w:color w:val="000000" w:themeColor="text1"/>
        </w:rPr>
        <w:t>Humic</w:t>
      </w:r>
      <w:proofErr w:type="spellEnd"/>
      <w:r w:rsidR="00D9616F" w:rsidRPr="0074390D">
        <w:rPr>
          <w:rFonts w:ascii="Arial" w:hAnsi="Arial" w:cs="Arial"/>
          <w:color w:val="000000" w:themeColor="text1"/>
        </w:rPr>
        <w:t xml:space="preserve"> acid, depending on the need for balance in whatever situation, can behave as both a donor or acceptor of electrons.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What this means in laymen’s terms is that it will bind to both positive and negatively charged ions making it the most powerful free-radical scavenger and natural anti-oxidant known. Which makes sense, since </w:t>
      </w:r>
      <w:proofErr w:type="spellStart"/>
      <w:r w:rsidR="00EA0922">
        <w:rPr>
          <w:rFonts w:ascii="Arial" w:hAnsi="Arial" w:cs="Arial"/>
          <w:color w:val="000000" w:themeColor="text1"/>
        </w:rPr>
        <w:t>Humic</w:t>
      </w:r>
      <w:proofErr w:type="spellEnd"/>
      <w:r w:rsidR="00EA0922">
        <w:rPr>
          <w:rFonts w:ascii="Arial" w:hAnsi="Arial" w:cs="Arial"/>
          <w:color w:val="000000" w:themeColor="text1"/>
        </w:rPr>
        <w:t xml:space="preserve"> </w:t>
      </w:r>
      <w:r w:rsidR="008536AC">
        <w:rPr>
          <w:rFonts w:ascii="Arial" w:hAnsi="Arial" w:cs="Arial"/>
          <w:color w:val="000000" w:themeColor="text1"/>
        </w:rPr>
        <w:t>aci</w:t>
      </w:r>
      <w:r w:rsidRPr="0074390D">
        <w:rPr>
          <w:rFonts w:ascii="Arial" w:hAnsi="Arial" w:cs="Arial"/>
          <w:color w:val="000000" w:themeColor="text1"/>
        </w:rPr>
        <w:t>d has long been used in various ancient cultures as folk remedies for a wide variety of illnesses.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 has a special ability to bind to positively charged ions in the human body. It binds to the deposits that form when particles of magnesium, calcium, iron, cadmium or phosphorous dissolve in water because these deposits are positively charged. This purifies the body and helps revitalize natural balance, much as it does in plants.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Not only are scientists studying new ways that </w:t>
      </w:r>
      <w:proofErr w:type="spellStart"/>
      <w:r w:rsidR="00B4699B">
        <w:rPr>
          <w:rFonts w:ascii="Arial" w:hAnsi="Arial" w:cs="Arial"/>
          <w:color w:val="000000" w:themeColor="text1"/>
        </w:rPr>
        <w:t>Humic</w:t>
      </w:r>
      <w:proofErr w:type="spellEnd"/>
      <w:r w:rsidR="00B4699B">
        <w:rPr>
          <w:rFonts w:ascii="Arial" w:hAnsi="Arial" w:cs="Arial"/>
          <w:color w:val="000000" w:themeColor="text1"/>
        </w:rPr>
        <w:t xml:space="preserve"> </w:t>
      </w:r>
      <w:r w:rsidRPr="0074390D">
        <w:rPr>
          <w:rFonts w:ascii="Arial" w:hAnsi="Arial" w:cs="Arial"/>
          <w:color w:val="000000" w:themeColor="text1"/>
        </w:rPr>
        <w:t xml:space="preserve">acid might be used to help with metal detoxification, they’re also looking at how it might be used to keep high levels of unwanted metals out of the body to begin with. Some scientist believe they may have already found a way to regulate the amount of metal ions that enter certain </w:t>
      </w:r>
      <w:r w:rsidRPr="0074390D">
        <w:rPr>
          <w:rFonts w:ascii="Arial" w:hAnsi="Arial" w:cs="Arial"/>
          <w:color w:val="000000" w:themeColor="text1"/>
        </w:rPr>
        <w:lastRenderedPageBreak/>
        <w:t>farm-raised plants. That could mean people would soon consume less unwanted metal in the first place, and that their bodies will be less dependent on purification to expel toxic metals.</w:t>
      </w:r>
    </w:p>
    <w:p w:rsidR="00D9616F" w:rsidRPr="0074390D" w:rsidRDefault="00D9616F">
      <w:pPr>
        <w:pStyle w:val="Heading2"/>
        <w:shd w:val="clear" w:color="auto" w:fill="FFFFFF"/>
        <w:spacing w:before="0" w:after="264" w:line="405" w:lineRule="atLeast"/>
        <w:divId w:val="1081945854"/>
        <w:rPr>
          <w:rFonts w:ascii="Arial" w:eastAsia="Times New Roman" w:hAnsi="Arial" w:cs="Arial"/>
          <w:color w:val="000000" w:themeColor="text1"/>
          <w:sz w:val="27"/>
          <w:szCs w:val="27"/>
        </w:rPr>
      </w:pPr>
      <w:r w:rsidRPr="0074390D">
        <w:rPr>
          <w:rFonts w:ascii="Arial" w:eastAsia="Times New Roman" w:hAnsi="Arial" w:cs="Arial"/>
          <w:b/>
          <w:bCs/>
          <w:color w:val="000000" w:themeColor="text1"/>
          <w:sz w:val="24"/>
          <w:szCs w:val="24"/>
        </w:rPr>
        <w:t xml:space="preserve">Some of the benefits of using </w:t>
      </w:r>
      <w:proofErr w:type="spellStart"/>
      <w:r w:rsidRPr="0074390D">
        <w:rPr>
          <w:rFonts w:ascii="Arial" w:eastAsia="Times New Roman" w:hAnsi="Arial" w:cs="Arial"/>
          <w:b/>
          <w:bCs/>
          <w:color w:val="000000" w:themeColor="text1"/>
          <w:sz w:val="24"/>
          <w:szCs w:val="24"/>
        </w:rPr>
        <w:t>Humic</w:t>
      </w:r>
      <w:proofErr w:type="spellEnd"/>
      <w:r w:rsidRPr="0074390D">
        <w:rPr>
          <w:rFonts w:ascii="Arial" w:eastAsia="Times New Roman" w:hAnsi="Arial" w:cs="Arial"/>
          <w:b/>
          <w:bCs/>
          <w:color w:val="000000" w:themeColor="text1"/>
          <w:sz w:val="24"/>
          <w:szCs w:val="24"/>
        </w:rPr>
        <w:t xml:space="preserve"> Acid:</w:t>
      </w:r>
    </w:p>
    <w:p w:rsidR="00735910" w:rsidRPr="00735910" w:rsidRDefault="00D9616F" w:rsidP="00735910">
      <w:pPr>
        <w:pStyle w:val="NormalWeb"/>
        <w:numPr>
          <w:ilvl w:val="0"/>
          <w:numId w:val="6"/>
        </w:numPr>
        <w:shd w:val="clear" w:color="auto" w:fill="FFFFFF"/>
        <w:spacing w:before="0" w:beforeAutospacing="0" w:after="300" w:afterAutospacing="0"/>
        <w:divId w:val="1081945854"/>
        <w:rPr>
          <w:rFonts w:ascii="Arial" w:hAnsi="Arial" w:cs="Arial"/>
          <w:color w:val="000000" w:themeColor="text1"/>
        </w:rPr>
      </w:pPr>
      <w:r w:rsidRPr="0074390D">
        <w:rPr>
          <w:rFonts w:ascii="Arial" w:hAnsi="Arial" w:cs="Arial"/>
          <w:color w:val="000000" w:themeColor="text1"/>
        </w:rPr>
        <w:t>80+ minerals</w:t>
      </w:r>
      <w:r w:rsidRPr="0074390D">
        <w:rPr>
          <w:rFonts w:ascii="Arial" w:hAnsi="Arial" w:cs="Arial"/>
          <w:color w:val="000000" w:themeColor="text1"/>
          <w:sz w:val="20"/>
          <w:szCs w:val="20"/>
        </w:rPr>
        <w:br/>
      </w:r>
      <w:r w:rsidRPr="0074390D">
        <w:rPr>
          <w:rFonts w:ascii="Arial" w:hAnsi="Arial" w:cs="Arial"/>
          <w:color w:val="000000" w:themeColor="text1"/>
        </w:rPr>
        <w:t>• Potent Anti viral properties</w:t>
      </w:r>
      <w:r w:rsidRPr="0074390D">
        <w:rPr>
          <w:rFonts w:ascii="Arial" w:hAnsi="Arial" w:cs="Arial"/>
          <w:color w:val="000000" w:themeColor="text1"/>
          <w:sz w:val="20"/>
          <w:szCs w:val="20"/>
        </w:rPr>
        <w:br/>
      </w:r>
      <w:r w:rsidRPr="0074390D">
        <w:rPr>
          <w:rFonts w:ascii="Arial" w:hAnsi="Arial" w:cs="Arial"/>
          <w:color w:val="000000" w:themeColor="text1"/>
        </w:rPr>
        <w:t>• Promotes bone regeneration</w:t>
      </w:r>
      <w:r w:rsidRPr="0074390D">
        <w:rPr>
          <w:rFonts w:ascii="Arial" w:hAnsi="Arial" w:cs="Arial"/>
          <w:color w:val="000000" w:themeColor="text1"/>
          <w:sz w:val="20"/>
          <w:szCs w:val="20"/>
        </w:rPr>
        <w:br/>
      </w:r>
      <w:r w:rsidRPr="0074390D">
        <w:rPr>
          <w:rFonts w:ascii="Arial" w:hAnsi="Arial" w:cs="Arial"/>
          <w:color w:val="000000" w:themeColor="text1"/>
        </w:rPr>
        <w:t>• Clinically proven anti-inflammatory</w:t>
      </w:r>
      <w:r w:rsidRPr="0074390D">
        <w:rPr>
          <w:rFonts w:ascii="Arial" w:hAnsi="Arial" w:cs="Arial"/>
          <w:color w:val="000000" w:themeColor="text1"/>
          <w:sz w:val="20"/>
          <w:szCs w:val="20"/>
        </w:rPr>
        <w:br/>
      </w:r>
      <w:r w:rsidRPr="0074390D">
        <w:rPr>
          <w:rFonts w:ascii="Arial" w:hAnsi="Arial" w:cs="Arial"/>
          <w:color w:val="000000" w:themeColor="text1"/>
        </w:rPr>
        <w:t>• Burns fat and builds muscle</w:t>
      </w:r>
      <w:r w:rsidRPr="0074390D">
        <w:rPr>
          <w:rFonts w:ascii="Arial" w:hAnsi="Arial" w:cs="Arial"/>
          <w:color w:val="000000" w:themeColor="text1"/>
          <w:sz w:val="20"/>
          <w:szCs w:val="20"/>
        </w:rPr>
        <w:br/>
      </w:r>
      <w:r w:rsidRPr="0074390D">
        <w:rPr>
          <w:rFonts w:ascii="Arial" w:hAnsi="Arial" w:cs="Arial"/>
          <w:color w:val="000000" w:themeColor="text1"/>
        </w:rPr>
        <w:t>• Immune boosting</w:t>
      </w:r>
      <w:r w:rsidRPr="0074390D">
        <w:rPr>
          <w:rFonts w:ascii="Arial" w:hAnsi="Arial" w:cs="Arial"/>
          <w:color w:val="000000" w:themeColor="text1"/>
          <w:sz w:val="20"/>
          <w:szCs w:val="20"/>
        </w:rPr>
        <w:br/>
      </w:r>
      <w:r w:rsidRPr="0074390D">
        <w:rPr>
          <w:rFonts w:ascii="Arial" w:hAnsi="Arial" w:cs="Arial"/>
          <w:color w:val="000000" w:themeColor="text1"/>
        </w:rPr>
        <w:t>• Hormone balancing</w:t>
      </w:r>
      <w:r w:rsidRPr="0074390D">
        <w:rPr>
          <w:rFonts w:ascii="Arial" w:hAnsi="Arial" w:cs="Arial"/>
          <w:color w:val="000000" w:themeColor="text1"/>
          <w:sz w:val="20"/>
          <w:szCs w:val="20"/>
        </w:rPr>
        <w:br/>
      </w:r>
      <w:r w:rsidRPr="0074390D">
        <w:rPr>
          <w:rFonts w:ascii="Arial" w:hAnsi="Arial" w:cs="Arial"/>
          <w:color w:val="000000" w:themeColor="text1"/>
        </w:rPr>
        <w:t>• Anti carcinogenic properties</w:t>
      </w:r>
      <w:r w:rsidRPr="0074390D">
        <w:rPr>
          <w:rFonts w:ascii="Arial" w:hAnsi="Arial" w:cs="Arial"/>
          <w:color w:val="000000" w:themeColor="text1"/>
          <w:sz w:val="20"/>
          <w:szCs w:val="20"/>
        </w:rPr>
        <w:br/>
      </w:r>
      <w:r w:rsidRPr="0074390D">
        <w:rPr>
          <w:rFonts w:ascii="Arial" w:hAnsi="Arial" w:cs="Arial"/>
          <w:color w:val="000000" w:themeColor="text1"/>
        </w:rPr>
        <w:t>• Protection from harmful chemicals</w:t>
      </w:r>
      <w:r w:rsidRPr="0074390D">
        <w:rPr>
          <w:rFonts w:ascii="Arial" w:hAnsi="Arial" w:cs="Arial"/>
          <w:color w:val="000000" w:themeColor="text1"/>
          <w:sz w:val="20"/>
          <w:szCs w:val="20"/>
        </w:rPr>
        <w:br/>
      </w:r>
      <w:r w:rsidRPr="0074390D">
        <w:rPr>
          <w:rFonts w:ascii="Arial" w:hAnsi="Arial" w:cs="Arial"/>
          <w:color w:val="000000" w:themeColor="text1"/>
        </w:rPr>
        <w:t>• Protects against asthma and bronchitis, fibromyalgia, auto immune disorders, diabetes and tuberculosis</w:t>
      </w:r>
      <w:r w:rsidRPr="0074390D">
        <w:rPr>
          <w:rFonts w:ascii="Arial" w:hAnsi="Arial" w:cs="Arial"/>
          <w:color w:val="000000" w:themeColor="text1"/>
          <w:sz w:val="20"/>
          <w:szCs w:val="20"/>
        </w:rPr>
        <w:br/>
      </w:r>
      <w:r w:rsidRPr="0074390D">
        <w:rPr>
          <w:rFonts w:ascii="Arial" w:hAnsi="Arial" w:cs="Arial"/>
          <w:color w:val="000000" w:themeColor="text1"/>
        </w:rPr>
        <w:t>• Clinically shown to Block all viruses, including HIV and Herpes viruses</w:t>
      </w:r>
    </w:p>
    <w:p w:rsidR="00D9616F" w:rsidRPr="0074390D" w:rsidRDefault="00D9616F">
      <w:pPr>
        <w:pStyle w:val="Heading1"/>
        <w:shd w:val="clear" w:color="auto" w:fill="FFFFFF"/>
        <w:spacing w:before="161" w:after="161" w:line="720" w:lineRule="atLeast"/>
        <w:divId w:val="1081945854"/>
        <w:rPr>
          <w:rFonts w:ascii="Arial" w:eastAsia="Times New Roman" w:hAnsi="Arial" w:cs="Arial"/>
          <w:color w:val="000000" w:themeColor="text1"/>
          <w:sz w:val="48"/>
          <w:szCs w:val="48"/>
        </w:rPr>
      </w:pPr>
      <w:r w:rsidRPr="0074390D">
        <w:rPr>
          <w:rFonts w:ascii="Arial" w:eastAsia="Times New Roman" w:hAnsi="Arial" w:cs="Arial"/>
          <w:b/>
          <w:bCs/>
          <w:color w:val="000000" w:themeColor="text1"/>
        </w:rPr>
        <w:t xml:space="preserve">The benefits of </w:t>
      </w:r>
      <w:proofErr w:type="spellStart"/>
      <w:r w:rsidRPr="0074390D">
        <w:rPr>
          <w:rFonts w:ascii="Arial" w:eastAsia="Times New Roman" w:hAnsi="Arial" w:cs="Arial"/>
          <w:b/>
          <w:bCs/>
          <w:color w:val="000000" w:themeColor="text1"/>
        </w:rPr>
        <w:t>Humic</w:t>
      </w:r>
      <w:proofErr w:type="spellEnd"/>
      <w:r w:rsidRPr="0074390D">
        <w:rPr>
          <w:rFonts w:ascii="Arial" w:eastAsia="Times New Roman" w:hAnsi="Arial" w:cs="Arial"/>
          <w:b/>
          <w:bCs/>
          <w:color w:val="000000" w:themeColor="text1"/>
        </w:rPr>
        <w:t xml:space="preserve"> Acid in great details: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Boosting The Immune System:</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The abundance of these complex sugars allows the body to manufacture glycoproteins that attach to the killer and T cell acting as a modulator or communication link between the cells. This regulates the immune system cells and prevents either T or Killer cells from becoming out of balance.</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Along this same line, burn victims and radiation sickness experience immune system responses that attack the body’s dead cells creating unwanted infections.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Humates</w:t>
      </w:r>
      <w:proofErr w:type="spellEnd"/>
      <w:r w:rsidRPr="0074390D">
        <w:rPr>
          <w:rFonts w:ascii="Arial" w:hAnsi="Arial" w:cs="Arial"/>
          <w:color w:val="000000" w:themeColor="text1"/>
        </w:rPr>
        <w:t xml:space="preserve"> cause the immune system to recognize its own dead cells thereby reducing infection. Baylor Medical School is currently researching </w:t>
      </w:r>
      <w:proofErr w:type="spellStart"/>
      <w:r w:rsidRPr="0074390D">
        <w:rPr>
          <w:rFonts w:ascii="Arial" w:hAnsi="Arial" w:cs="Arial"/>
          <w:color w:val="000000" w:themeColor="text1"/>
        </w:rPr>
        <w:t>humates</w:t>
      </w:r>
      <w:proofErr w:type="spellEnd"/>
      <w:r w:rsidRPr="0074390D">
        <w:rPr>
          <w:rFonts w:ascii="Arial" w:hAnsi="Arial" w:cs="Arial"/>
          <w:color w:val="000000" w:themeColor="text1"/>
        </w:rPr>
        <w:t xml:space="preserve"> both topically applied and internally dosed for burn victims to reduce infections.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Russian scientists are using the same principle for the treatment of radiation sickness. Sodium </w:t>
      </w:r>
      <w:proofErr w:type="spellStart"/>
      <w:r w:rsidRPr="0074390D">
        <w:rPr>
          <w:rFonts w:ascii="Arial" w:hAnsi="Arial" w:cs="Arial"/>
          <w:color w:val="000000" w:themeColor="text1"/>
        </w:rPr>
        <w:t>humate</w:t>
      </w:r>
      <w:proofErr w:type="spellEnd"/>
      <w:r w:rsidRPr="0074390D">
        <w:rPr>
          <w:rFonts w:ascii="Arial" w:hAnsi="Arial" w:cs="Arial"/>
          <w:color w:val="000000" w:themeColor="text1"/>
        </w:rPr>
        <w:t xml:space="preserve"> has been found to increase the lifespan of mongrel rats exposed to lethal doses of cobalt radiation.</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People take </w:t>
      </w:r>
      <w:proofErr w:type="spellStart"/>
      <w:r w:rsidR="00B4699B">
        <w:rPr>
          <w:rFonts w:ascii="Arial" w:hAnsi="Arial" w:cs="Arial"/>
          <w:color w:val="000000" w:themeColor="text1"/>
        </w:rPr>
        <w:t>Humic</w:t>
      </w:r>
      <w:proofErr w:type="spellEnd"/>
      <w:r w:rsidRPr="0074390D">
        <w:rPr>
          <w:rFonts w:ascii="Arial" w:hAnsi="Arial" w:cs="Arial"/>
          <w:color w:val="000000" w:themeColor="text1"/>
        </w:rPr>
        <w:t xml:space="preserve"> acid for stimulating the immune system and treating the flu(influenza), avian flu, swine flu, and other viral infections.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Anti-Viral Properties: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Humates</w:t>
      </w:r>
      <w:proofErr w:type="spellEnd"/>
      <w:r w:rsidRPr="0074390D">
        <w:rPr>
          <w:rFonts w:ascii="Arial" w:hAnsi="Arial" w:cs="Arial"/>
          <w:color w:val="000000" w:themeColor="text1"/>
        </w:rPr>
        <w:t xml:space="preserve"> are effective media additives for the production of antibiotics in the soil.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substances have long been known to exhibit anti-viral properties in particular rhinoviruses.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lastRenderedPageBreak/>
        <w:t>Viral pathogens for which soil-extract materials have been shown to be effective include in particular Coxsackie virus A9 (34), herpes simplex virus type 1 and 2 10 11 21 29 36 37 human immunodeficiency virus (HIV) 22 30 31 38 39, influenza type A and B22 35 38 40, as well as other respiratory tract infections.33 34 35 37 41.</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The mechanism whereby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substances inhibit the </w:t>
      </w:r>
      <w:proofErr w:type="spellStart"/>
      <w:r w:rsidRPr="0074390D">
        <w:rPr>
          <w:rFonts w:ascii="Arial" w:hAnsi="Arial" w:cs="Arial"/>
          <w:color w:val="000000" w:themeColor="text1"/>
        </w:rPr>
        <w:t>cytopathicity</w:t>
      </w:r>
      <w:proofErr w:type="spellEnd"/>
      <w:r w:rsidRPr="0074390D">
        <w:rPr>
          <w:rFonts w:ascii="Arial" w:hAnsi="Arial" w:cs="Arial"/>
          <w:color w:val="000000" w:themeColor="text1"/>
        </w:rPr>
        <w:t xml:space="preserve"> (sic) of a number of viruses has been studied in some depth. It is thought that the materials prevent viral replicating by </w:t>
      </w:r>
      <w:proofErr w:type="spellStart"/>
      <w:r w:rsidRPr="0074390D">
        <w:rPr>
          <w:rFonts w:ascii="Arial" w:hAnsi="Arial" w:cs="Arial"/>
          <w:color w:val="000000" w:themeColor="text1"/>
        </w:rPr>
        <w:t>sorbing</w:t>
      </w:r>
      <w:proofErr w:type="spellEnd"/>
      <w:r w:rsidRPr="0074390D">
        <w:rPr>
          <w:rFonts w:ascii="Arial" w:hAnsi="Arial" w:cs="Arial"/>
          <w:color w:val="000000" w:themeColor="text1"/>
        </w:rPr>
        <w:t xml:space="preserve"> onto the viral envelope protein and thereby blocking the sorption of viral particles to cell surfaces.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acids have also been employed as veterinary medicine therapy successfully employing peat mull (extracted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 to prevent the transmission of foot and mouth disease in pigs. </w:t>
      </w:r>
      <w:proofErr w:type="spellStart"/>
      <w:r w:rsidRPr="0074390D">
        <w:rPr>
          <w:rFonts w:ascii="Arial" w:hAnsi="Arial" w:cs="Arial"/>
          <w:color w:val="000000" w:themeColor="text1"/>
        </w:rPr>
        <w:t>Humate</w:t>
      </w:r>
      <w:proofErr w:type="spellEnd"/>
      <w:r w:rsidRPr="0074390D">
        <w:rPr>
          <w:rFonts w:ascii="Arial" w:hAnsi="Arial" w:cs="Arial"/>
          <w:color w:val="000000" w:themeColor="text1"/>
        </w:rPr>
        <w:t xml:space="preserve"> is a pharmacy that raises non-specific organism resistance. This fact was confirmed by using such models as </w:t>
      </w:r>
      <w:proofErr w:type="spellStart"/>
      <w:r w:rsidRPr="0074390D">
        <w:rPr>
          <w:rFonts w:ascii="Arial" w:hAnsi="Arial" w:cs="Arial"/>
          <w:color w:val="000000" w:themeColor="text1"/>
        </w:rPr>
        <w:t>atoxic</w:t>
      </w:r>
      <w:proofErr w:type="spellEnd"/>
      <w:r w:rsidRPr="0074390D">
        <w:rPr>
          <w:rFonts w:ascii="Arial" w:hAnsi="Arial" w:cs="Arial"/>
          <w:color w:val="000000" w:themeColor="text1"/>
        </w:rPr>
        <w:t xml:space="preserve"> </w:t>
      </w:r>
      <w:proofErr w:type="spellStart"/>
      <w:r w:rsidRPr="0074390D">
        <w:rPr>
          <w:rFonts w:ascii="Arial" w:hAnsi="Arial" w:cs="Arial"/>
          <w:color w:val="000000" w:themeColor="text1"/>
        </w:rPr>
        <w:t>anemia</w:t>
      </w:r>
      <w:proofErr w:type="spellEnd"/>
      <w:r w:rsidRPr="0074390D">
        <w:rPr>
          <w:rFonts w:ascii="Arial" w:hAnsi="Arial" w:cs="Arial"/>
          <w:color w:val="000000" w:themeColor="text1"/>
        </w:rPr>
        <w:t xml:space="preserve">, toxic hepatitis, peptic ulcer and </w:t>
      </w:r>
      <w:proofErr w:type="spellStart"/>
      <w:r w:rsidRPr="0074390D">
        <w:rPr>
          <w:rFonts w:ascii="Arial" w:hAnsi="Arial" w:cs="Arial"/>
          <w:color w:val="000000" w:themeColor="text1"/>
        </w:rPr>
        <w:t>hypercholesterolimia</w:t>
      </w:r>
      <w:proofErr w:type="spellEnd"/>
      <w:r w:rsidRPr="0074390D">
        <w:rPr>
          <w:rFonts w:ascii="Arial" w:hAnsi="Arial" w:cs="Arial"/>
          <w:color w:val="000000" w:themeColor="text1"/>
        </w:rPr>
        <w:t>.</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Detoxifying Properties:</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Fulvic</w:t>
      </w:r>
      <w:proofErr w:type="spellEnd"/>
      <w:r w:rsidRPr="0074390D">
        <w:rPr>
          <w:rFonts w:ascii="Arial" w:hAnsi="Arial" w:cs="Arial"/>
          <w:color w:val="000000" w:themeColor="text1"/>
        </w:rPr>
        <w:t xml:space="preserve"> acid, a component of </w:t>
      </w:r>
      <w:proofErr w:type="spellStart"/>
      <w:r w:rsidRPr="0074390D">
        <w:rPr>
          <w:rFonts w:ascii="Arial" w:hAnsi="Arial" w:cs="Arial"/>
          <w:color w:val="000000" w:themeColor="text1"/>
        </w:rPr>
        <w:t>humate</w:t>
      </w:r>
      <w:proofErr w:type="spellEnd"/>
      <w:r w:rsidRPr="0074390D">
        <w:rPr>
          <w:rFonts w:ascii="Arial" w:hAnsi="Arial" w:cs="Arial"/>
          <w:color w:val="000000" w:themeColor="text1"/>
        </w:rPr>
        <w:t xml:space="preserve">, is a strong </w:t>
      </w:r>
      <w:proofErr w:type="spellStart"/>
      <w:r w:rsidRPr="0074390D">
        <w:rPr>
          <w:rFonts w:ascii="Arial" w:hAnsi="Arial" w:cs="Arial"/>
          <w:color w:val="000000" w:themeColor="text1"/>
        </w:rPr>
        <w:t>chelator</w:t>
      </w:r>
      <w:proofErr w:type="spellEnd"/>
      <w:r w:rsidRPr="0074390D">
        <w:rPr>
          <w:rFonts w:ascii="Arial" w:hAnsi="Arial" w:cs="Arial"/>
          <w:color w:val="000000" w:themeColor="text1"/>
        </w:rPr>
        <w:t xml:space="preserve">. It is unique in its chelating ability. Life sustaining minerals, when chelated by </w:t>
      </w:r>
      <w:proofErr w:type="spellStart"/>
      <w:r w:rsidR="00000875">
        <w:rPr>
          <w:rFonts w:ascii="Arial" w:hAnsi="Arial" w:cs="Arial"/>
          <w:color w:val="000000" w:themeColor="text1"/>
        </w:rPr>
        <w:t>Fulvic</w:t>
      </w:r>
      <w:proofErr w:type="spellEnd"/>
      <w:r w:rsidRPr="0074390D">
        <w:rPr>
          <w:rFonts w:ascii="Arial" w:hAnsi="Arial" w:cs="Arial"/>
          <w:color w:val="000000" w:themeColor="text1"/>
        </w:rPr>
        <w:t>, are placed in a chemical state (</w:t>
      </w:r>
      <w:proofErr w:type="spellStart"/>
      <w:r w:rsidRPr="0074390D">
        <w:rPr>
          <w:rFonts w:ascii="Arial" w:hAnsi="Arial" w:cs="Arial"/>
          <w:color w:val="000000" w:themeColor="text1"/>
        </w:rPr>
        <w:t>phyto</w:t>
      </w:r>
      <w:proofErr w:type="spellEnd"/>
      <w:r w:rsidRPr="0074390D">
        <w:rPr>
          <w:rFonts w:ascii="Arial" w:hAnsi="Arial" w:cs="Arial"/>
          <w:color w:val="000000" w:themeColor="text1"/>
        </w:rPr>
        <w:t>-state) such that they are readily absorbed by the cell or organism. Toxic heavy metals are also chelated but placed in a chemical state that is difficult for cellular absorption.</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Fulvic</w:t>
      </w:r>
      <w:proofErr w:type="spellEnd"/>
      <w:r w:rsidRPr="0074390D">
        <w:rPr>
          <w:rFonts w:ascii="Arial" w:hAnsi="Arial" w:cs="Arial"/>
          <w:color w:val="000000" w:themeColor="text1"/>
        </w:rPr>
        <w:t xml:space="preserve"> acid in the soil acts as a filter for toxic metals. It will grab a toxic metal and immobilize it which prevents it from migrating or chemically reacting.</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When crops are grown on soils deficient in </w:t>
      </w:r>
      <w:proofErr w:type="spellStart"/>
      <w:r w:rsidRPr="0074390D">
        <w:rPr>
          <w:rFonts w:ascii="Arial" w:hAnsi="Arial" w:cs="Arial"/>
          <w:color w:val="000000" w:themeColor="text1"/>
        </w:rPr>
        <w:t>fulvic</w:t>
      </w:r>
      <w:proofErr w:type="spellEnd"/>
      <w:r w:rsidRPr="0074390D">
        <w:rPr>
          <w:rFonts w:ascii="Arial" w:hAnsi="Arial" w:cs="Arial"/>
          <w:color w:val="000000" w:themeColor="text1"/>
        </w:rPr>
        <w:t xml:space="preserve"> acid, toxic metals can be absorbed by the plant and passed into the food chain. Many of our foods present today are grown under conditions of “worn out” soil. As a result, more toxic metals are being ingested. </w:t>
      </w:r>
      <w:proofErr w:type="spellStart"/>
      <w:r w:rsidRPr="0074390D">
        <w:rPr>
          <w:rFonts w:ascii="Arial" w:hAnsi="Arial" w:cs="Arial"/>
          <w:color w:val="000000" w:themeColor="text1"/>
        </w:rPr>
        <w:t>Fulvic</w:t>
      </w:r>
      <w:proofErr w:type="spellEnd"/>
      <w:r w:rsidRPr="0074390D">
        <w:rPr>
          <w:rFonts w:ascii="Arial" w:hAnsi="Arial" w:cs="Arial"/>
          <w:color w:val="000000" w:themeColor="text1"/>
        </w:rPr>
        <w:t xml:space="preserve"> acid has the capability of removing these toxic metals from the body.</w:t>
      </w:r>
    </w:p>
    <w:p w:rsidR="00D9616F" w:rsidRPr="0074390D" w:rsidRDefault="00D9616F">
      <w:pPr>
        <w:pStyle w:val="Header1"/>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Chelation</w:t>
      </w:r>
    </w:p>
    <w:p w:rsidR="00D9616F" w:rsidRPr="0074390D" w:rsidRDefault="00D9616F">
      <w:pPr>
        <w:pStyle w:val="Header1"/>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Some think another benefit of </w:t>
      </w:r>
      <w:proofErr w:type="spellStart"/>
      <w:r w:rsidR="00000875">
        <w:rPr>
          <w:rFonts w:ascii="Arial" w:hAnsi="Arial" w:cs="Arial"/>
          <w:color w:val="000000" w:themeColor="text1"/>
        </w:rPr>
        <w:t>Humic</w:t>
      </w:r>
      <w:proofErr w:type="spellEnd"/>
      <w:r w:rsidRPr="0074390D">
        <w:rPr>
          <w:rFonts w:ascii="Arial" w:hAnsi="Arial" w:cs="Arial"/>
          <w:color w:val="000000" w:themeColor="text1"/>
        </w:rPr>
        <w:t xml:space="preserve"> acid may be that it can act as a </w:t>
      </w:r>
      <w:proofErr w:type="spellStart"/>
      <w:r w:rsidRPr="0074390D">
        <w:rPr>
          <w:rFonts w:ascii="Arial" w:hAnsi="Arial" w:cs="Arial"/>
          <w:color w:val="000000" w:themeColor="text1"/>
        </w:rPr>
        <w:t>chelator</w:t>
      </w:r>
      <w:proofErr w:type="spellEnd"/>
      <w:r w:rsidRPr="0074390D">
        <w:rPr>
          <w:rFonts w:ascii="Arial" w:hAnsi="Arial" w:cs="Arial"/>
          <w:color w:val="000000" w:themeColor="text1"/>
        </w:rPr>
        <w:t xml:space="preserve">. Several conditions, or drugs used to treat conditions, may lead to the accumulation of toxic chemicals or heavy metals in the body, which can interfere with proper cellular function. The University of California, San Diego explains that </w:t>
      </w:r>
      <w:proofErr w:type="spellStart"/>
      <w:r w:rsidRPr="0074390D">
        <w:rPr>
          <w:rFonts w:ascii="Arial" w:hAnsi="Arial" w:cs="Arial"/>
          <w:color w:val="000000" w:themeColor="text1"/>
        </w:rPr>
        <w:t>chelators</w:t>
      </w:r>
      <w:proofErr w:type="spellEnd"/>
      <w:r w:rsidRPr="0074390D">
        <w:rPr>
          <w:rFonts w:ascii="Arial" w:hAnsi="Arial" w:cs="Arial"/>
          <w:color w:val="000000" w:themeColor="text1"/>
        </w:rPr>
        <w:t xml:space="preserve"> bind these toxins or heavy metals, neutralizing the chemicals and allowing their excretion via the urine.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 may act as a natural </w:t>
      </w:r>
      <w:proofErr w:type="spellStart"/>
      <w:r w:rsidRPr="0074390D">
        <w:rPr>
          <w:rFonts w:ascii="Arial" w:hAnsi="Arial" w:cs="Arial"/>
          <w:color w:val="000000" w:themeColor="text1"/>
        </w:rPr>
        <w:t>chelator</w:t>
      </w:r>
      <w:proofErr w:type="spellEnd"/>
      <w:r w:rsidRPr="0074390D">
        <w:rPr>
          <w:rFonts w:ascii="Arial" w:hAnsi="Arial" w:cs="Arial"/>
          <w:color w:val="000000" w:themeColor="text1"/>
        </w:rPr>
        <w:t xml:space="preserve">, helping remove toxins from your bloodstream and your body. As a result, </w:t>
      </w:r>
      <w:proofErr w:type="spellStart"/>
      <w:r w:rsidR="00000875">
        <w:rPr>
          <w:rFonts w:ascii="Arial" w:hAnsi="Arial" w:cs="Arial"/>
          <w:color w:val="000000" w:themeColor="text1"/>
        </w:rPr>
        <w:t>Humic</w:t>
      </w:r>
      <w:proofErr w:type="spellEnd"/>
      <w:r w:rsidR="00000875">
        <w:rPr>
          <w:rFonts w:ascii="Arial" w:hAnsi="Arial" w:cs="Arial"/>
          <w:color w:val="000000" w:themeColor="text1"/>
        </w:rPr>
        <w:t xml:space="preserve"> </w:t>
      </w:r>
      <w:r w:rsidRPr="0074390D">
        <w:rPr>
          <w:rFonts w:ascii="Arial" w:hAnsi="Arial" w:cs="Arial"/>
          <w:color w:val="000000" w:themeColor="text1"/>
        </w:rPr>
        <w:t xml:space="preserve"> acid consumption may play a role in supporting </w:t>
      </w:r>
      <w:proofErr w:type="spellStart"/>
      <w:r w:rsidRPr="0074390D">
        <w:rPr>
          <w:rFonts w:ascii="Arial" w:hAnsi="Arial" w:cs="Arial"/>
          <w:color w:val="000000" w:themeColor="text1"/>
        </w:rPr>
        <w:t>chelator</w:t>
      </w:r>
      <w:proofErr w:type="spellEnd"/>
      <w:r w:rsidRPr="0074390D">
        <w:rPr>
          <w:rFonts w:ascii="Arial" w:hAnsi="Arial" w:cs="Arial"/>
          <w:color w:val="000000" w:themeColor="text1"/>
        </w:rPr>
        <w:t xml:space="preserve"> therapy, and may help reduce the risk of some diseases that develop from heavy metals in the blood.</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Microbial Interaction:</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Humates</w:t>
      </w:r>
      <w:proofErr w:type="spellEnd"/>
      <w:r w:rsidRPr="0074390D">
        <w:rPr>
          <w:rFonts w:ascii="Arial" w:hAnsi="Arial" w:cs="Arial"/>
          <w:color w:val="000000" w:themeColor="text1"/>
        </w:rPr>
        <w:t xml:space="preserve"> are known to stimulate microbial activity. In soil testing for microbial activity, levels increased 400 to 5000 times with the introduction of </w:t>
      </w:r>
      <w:proofErr w:type="spellStart"/>
      <w:r w:rsidRPr="0074390D">
        <w:rPr>
          <w:rFonts w:ascii="Arial" w:hAnsi="Arial" w:cs="Arial"/>
          <w:color w:val="000000" w:themeColor="text1"/>
        </w:rPr>
        <w:t>humate</w:t>
      </w:r>
      <w:proofErr w:type="spellEnd"/>
      <w:r w:rsidRPr="0074390D">
        <w:rPr>
          <w:rFonts w:ascii="Arial" w:hAnsi="Arial" w:cs="Arial"/>
          <w:color w:val="000000" w:themeColor="text1"/>
        </w:rPr>
        <w:t xml:space="preserve"> (300 ppm) into the soil. </w:t>
      </w:r>
      <w:proofErr w:type="spellStart"/>
      <w:r w:rsidRPr="0074390D">
        <w:rPr>
          <w:rFonts w:ascii="Arial" w:hAnsi="Arial" w:cs="Arial"/>
          <w:color w:val="000000" w:themeColor="text1"/>
        </w:rPr>
        <w:t>Humates</w:t>
      </w:r>
      <w:proofErr w:type="spellEnd"/>
      <w:r w:rsidRPr="0074390D">
        <w:rPr>
          <w:rFonts w:ascii="Arial" w:hAnsi="Arial" w:cs="Arial"/>
          <w:color w:val="000000" w:themeColor="text1"/>
        </w:rPr>
        <w:t xml:space="preserve"> added to feed rations stimulate the microbial growth and </w:t>
      </w:r>
      <w:r w:rsidRPr="0074390D">
        <w:rPr>
          <w:rFonts w:ascii="Arial" w:hAnsi="Arial" w:cs="Arial"/>
          <w:color w:val="000000" w:themeColor="text1"/>
        </w:rPr>
        <w:lastRenderedPageBreak/>
        <w:t>the extent can be quite large depending upon the species, the culture medium, and the environment.</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substances have been also known to exhibit anti-microbial properties. Species for which natural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substances have been shown to be inhibitory include:</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C. </w:t>
      </w:r>
      <w:proofErr w:type="spellStart"/>
      <w:r w:rsidRPr="0074390D">
        <w:rPr>
          <w:rFonts w:ascii="Arial" w:hAnsi="Arial" w:cs="Arial"/>
          <w:color w:val="000000" w:themeColor="text1"/>
        </w:rPr>
        <w:t>Albicans</w:t>
      </w:r>
      <w:proofErr w:type="spellEnd"/>
      <w:r w:rsidRPr="0074390D">
        <w:rPr>
          <w:rFonts w:ascii="Arial" w:hAnsi="Arial" w:cs="Arial"/>
          <w:color w:val="000000" w:themeColor="text1"/>
          <w:sz w:val="20"/>
          <w:szCs w:val="20"/>
        </w:rPr>
        <w:br/>
      </w:r>
      <w:r w:rsidRPr="0074390D">
        <w:rPr>
          <w:rFonts w:ascii="Arial" w:hAnsi="Arial" w:cs="Arial"/>
          <w:color w:val="000000" w:themeColor="text1"/>
        </w:rPr>
        <w:t xml:space="preserve">Ent. </w:t>
      </w:r>
      <w:proofErr w:type="spellStart"/>
      <w:r w:rsidRPr="0074390D">
        <w:rPr>
          <w:rFonts w:ascii="Arial" w:hAnsi="Arial" w:cs="Arial"/>
          <w:color w:val="000000" w:themeColor="text1"/>
        </w:rPr>
        <w:t>Cloacac</w:t>
      </w:r>
      <w:proofErr w:type="spellEnd"/>
      <w:r w:rsidRPr="0074390D">
        <w:rPr>
          <w:rFonts w:ascii="Arial" w:hAnsi="Arial" w:cs="Arial"/>
          <w:color w:val="000000" w:themeColor="text1"/>
          <w:sz w:val="20"/>
          <w:szCs w:val="20"/>
        </w:rPr>
        <w:br/>
      </w:r>
      <w:r w:rsidRPr="0074390D">
        <w:rPr>
          <w:rFonts w:ascii="Arial" w:hAnsi="Arial" w:cs="Arial"/>
          <w:color w:val="000000" w:themeColor="text1"/>
        </w:rPr>
        <w:t>Prot. Vulgaris</w:t>
      </w:r>
      <w:r w:rsidRPr="0074390D">
        <w:rPr>
          <w:rFonts w:ascii="Arial" w:hAnsi="Arial" w:cs="Arial"/>
          <w:color w:val="000000" w:themeColor="text1"/>
          <w:sz w:val="20"/>
          <w:szCs w:val="20"/>
        </w:rPr>
        <w:br/>
      </w:r>
      <w:r w:rsidRPr="0074390D">
        <w:rPr>
          <w:rFonts w:ascii="Arial" w:hAnsi="Arial" w:cs="Arial"/>
          <w:color w:val="000000" w:themeColor="text1"/>
        </w:rPr>
        <w:t>Ps. Aeruginosa</w:t>
      </w:r>
      <w:r w:rsidRPr="0074390D">
        <w:rPr>
          <w:rFonts w:ascii="Arial" w:hAnsi="Arial" w:cs="Arial"/>
          <w:color w:val="000000" w:themeColor="text1"/>
          <w:sz w:val="20"/>
          <w:szCs w:val="20"/>
        </w:rPr>
        <w:br/>
      </w:r>
      <w:r w:rsidRPr="0074390D">
        <w:rPr>
          <w:rFonts w:ascii="Arial" w:hAnsi="Arial" w:cs="Arial"/>
          <w:color w:val="000000" w:themeColor="text1"/>
        </w:rPr>
        <w:t xml:space="preserve">S. </w:t>
      </w:r>
      <w:proofErr w:type="spellStart"/>
      <w:r w:rsidRPr="0074390D">
        <w:rPr>
          <w:rFonts w:ascii="Arial" w:hAnsi="Arial" w:cs="Arial"/>
          <w:color w:val="000000" w:themeColor="text1"/>
        </w:rPr>
        <w:t>typhimurium</w:t>
      </w:r>
      <w:proofErr w:type="spellEnd"/>
      <w:r w:rsidRPr="0074390D">
        <w:rPr>
          <w:rFonts w:ascii="Arial" w:hAnsi="Arial" w:cs="Arial"/>
          <w:color w:val="000000" w:themeColor="text1"/>
          <w:sz w:val="20"/>
          <w:szCs w:val="20"/>
        </w:rPr>
        <w:br/>
      </w:r>
      <w:r w:rsidRPr="0074390D">
        <w:rPr>
          <w:rFonts w:ascii="Arial" w:hAnsi="Arial" w:cs="Arial"/>
          <w:color w:val="000000" w:themeColor="text1"/>
        </w:rPr>
        <w:t>St. aureus</w:t>
      </w:r>
      <w:r w:rsidRPr="0074390D">
        <w:rPr>
          <w:rFonts w:ascii="Arial" w:hAnsi="Arial" w:cs="Arial"/>
          <w:color w:val="000000" w:themeColor="text1"/>
          <w:sz w:val="20"/>
          <w:szCs w:val="20"/>
        </w:rPr>
        <w:br/>
      </w:r>
      <w:r w:rsidRPr="0074390D">
        <w:rPr>
          <w:rFonts w:ascii="Arial" w:hAnsi="Arial" w:cs="Arial"/>
          <w:color w:val="000000" w:themeColor="text1"/>
        </w:rPr>
        <w:t>St. epidermidis</w:t>
      </w:r>
      <w:r w:rsidRPr="0074390D">
        <w:rPr>
          <w:rFonts w:ascii="Arial" w:hAnsi="Arial" w:cs="Arial"/>
          <w:color w:val="000000" w:themeColor="text1"/>
          <w:sz w:val="20"/>
          <w:szCs w:val="20"/>
        </w:rPr>
        <w:br/>
      </w:r>
      <w:proofErr w:type="spellStart"/>
      <w:r w:rsidRPr="0074390D">
        <w:rPr>
          <w:rFonts w:ascii="Arial" w:hAnsi="Arial" w:cs="Arial"/>
          <w:color w:val="000000" w:themeColor="text1"/>
        </w:rPr>
        <w:t>Str</w:t>
      </w:r>
      <w:proofErr w:type="spellEnd"/>
      <w:r w:rsidRPr="0074390D">
        <w:rPr>
          <w:rFonts w:ascii="Arial" w:hAnsi="Arial" w:cs="Arial"/>
          <w:color w:val="000000" w:themeColor="text1"/>
        </w:rPr>
        <w:t xml:space="preserve"> pyogenes12</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 xml:space="preserve">It seems that within the body, </w:t>
      </w:r>
      <w:proofErr w:type="spellStart"/>
      <w:r w:rsidRPr="0074390D">
        <w:rPr>
          <w:rFonts w:ascii="Arial" w:hAnsi="Arial" w:cs="Arial"/>
          <w:color w:val="000000" w:themeColor="text1"/>
        </w:rPr>
        <w:t>humates</w:t>
      </w:r>
      <w:proofErr w:type="spellEnd"/>
      <w:r w:rsidRPr="0074390D">
        <w:rPr>
          <w:rFonts w:ascii="Arial" w:hAnsi="Arial" w:cs="Arial"/>
          <w:color w:val="000000" w:themeColor="text1"/>
        </w:rPr>
        <w:t xml:space="preserve"> stimulate the “good” microbes while suppressing the “bad” microbes. Testing of milk during field trials indicated a large increase of microbes within the milk. This is usually an indication to the dairyman of impending mastitis (</w:t>
      </w:r>
      <w:r w:rsidR="008C0F6A">
        <w:rPr>
          <w:rFonts w:ascii="Arial" w:hAnsi="Arial" w:cs="Arial"/>
          <w:color w:val="000000" w:themeColor="text1"/>
        </w:rPr>
        <w:t>breast i</w:t>
      </w:r>
      <w:r w:rsidRPr="0074390D">
        <w:rPr>
          <w:rFonts w:ascii="Arial" w:hAnsi="Arial" w:cs="Arial"/>
          <w:color w:val="000000" w:themeColor="text1"/>
        </w:rPr>
        <w:t>nfection). The opposite actually happened.</w:t>
      </w:r>
    </w:p>
    <w:p w:rsidR="00D9616F" w:rsidRPr="0074390D" w:rsidRDefault="00D9616F">
      <w:pPr>
        <w:pStyle w:val="NormalWeb"/>
        <w:shd w:val="clear" w:color="auto" w:fill="FFFFFF"/>
        <w:spacing w:before="0" w:beforeAutospacing="0" w:after="300" w:afterAutospacing="0"/>
        <w:divId w:val="1081945854"/>
        <w:rPr>
          <w:rFonts w:ascii="Arial" w:hAnsi="Arial" w:cs="Arial"/>
          <w:color w:val="000000" w:themeColor="text1"/>
          <w:sz w:val="20"/>
          <w:szCs w:val="20"/>
        </w:rPr>
      </w:pPr>
      <w:r w:rsidRPr="0074390D">
        <w:rPr>
          <w:rFonts w:ascii="Arial" w:hAnsi="Arial" w:cs="Arial"/>
          <w:color w:val="000000" w:themeColor="text1"/>
        </w:rPr>
        <w:t>Mastitis cases within the milking herd dropped from an average of 3 to 4 cases daily to 4 cases in a month. Additional confirmation of reduction of mastitis was observed in lactating female goats.</w:t>
      </w:r>
    </w:p>
    <w:p w:rsidR="00D9616F"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74390D">
        <w:rPr>
          <w:rFonts w:ascii="Arial" w:hAnsi="Arial" w:cs="Arial"/>
          <w:color w:val="000000" w:themeColor="text1"/>
        </w:rPr>
        <w:t xml:space="preserve">Three female goats with severe mastitis were administered doses of </w:t>
      </w:r>
      <w:proofErr w:type="spellStart"/>
      <w:r w:rsidRPr="0074390D">
        <w:rPr>
          <w:rFonts w:ascii="Arial" w:hAnsi="Arial" w:cs="Arial"/>
          <w:color w:val="000000" w:themeColor="text1"/>
        </w:rPr>
        <w:t>humate</w:t>
      </w:r>
      <w:proofErr w:type="spellEnd"/>
      <w:r w:rsidRPr="0074390D">
        <w:rPr>
          <w:rFonts w:ascii="Arial" w:hAnsi="Arial" w:cs="Arial"/>
          <w:color w:val="000000" w:themeColor="text1"/>
        </w:rPr>
        <w:t xml:space="preserve"> over a two-week period. At the end of 7 days, swelling of the mammary glands had subsided and the goats were back to normal activity allowing the kids to nurse without discomfort.</w:t>
      </w:r>
    </w:p>
    <w:p w:rsidR="000A44F0" w:rsidRDefault="00A34DDD">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Ulcer protective, mainly attributed</w:t>
      </w:r>
      <w:r w:rsidR="000A44F0">
        <w:rPr>
          <w:rFonts w:ascii="Arial" w:hAnsi="Arial" w:cs="Arial"/>
          <w:color w:val="000000" w:themeColor="text1"/>
        </w:rPr>
        <w:t xml:space="preserve"> </w:t>
      </w:r>
      <w:r w:rsidR="00B004C0">
        <w:rPr>
          <w:rFonts w:ascii="Arial" w:hAnsi="Arial" w:cs="Arial"/>
          <w:color w:val="000000" w:themeColor="text1"/>
        </w:rPr>
        <w:t xml:space="preserve">to a decrease in the volume of gastric secretions as well as acid and peptic output and on increase </w:t>
      </w:r>
      <w:r w:rsidR="00F14723">
        <w:rPr>
          <w:rFonts w:ascii="Arial" w:hAnsi="Arial" w:cs="Arial"/>
          <w:color w:val="000000" w:themeColor="text1"/>
        </w:rPr>
        <w:t>in mucosa secretion</w:t>
      </w:r>
      <w:r w:rsidR="003C5F99">
        <w:rPr>
          <w:rFonts w:ascii="Arial" w:hAnsi="Arial" w:cs="Arial"/>
          <w:color w:val="000000" w:themeColor="text1"/>
        </w:rPr>
        <w:t xml:space="preserve">            </w:t>
      </w:r>
      <w:r w:rsidR="00F14723">
        <w:rPr>
          <w:rFonts w:ascii="Arial" w:hAnsi="Arial" w:cs="Arial"/>
          <w:color w:val="000000" w:themeColor="text1"/>
        </w:rPr>
        <w:t>. (</w:t>
      </w:r>
      <w:proofErr w:type="spellStart"/>
      <w:r w:rsidR="003305B2">
        <w:rPr>
          <w:rFonts w:ascii="Arial" w:hAnsi="Arial" w:cs="Arial"/>
          <w:color w:val="000000" w:themeColor="text1"/>
        </w:rPr>
        <w:t>Ghosal</w:t>
      </w:r>
      <w:proofErr w:type="spellEnd"/>
      <w:r w:rsidR="003305B2">
        <w:rPr>
          <w:rFonts w:ascii="Arial" w:hAnsi="Arial" w:cs="Arial"/>
          <w:color w:val="000000" w:themeColor="text1"/>
        </w:rPr>
        <w:t xml:space="preserve"> 1988)</w:t>
      </w:r>
      <w:r w:rsidR="00060119">
        <w:rPr>
          <w:rFonts w:ascii="Arial" w:hAnsi="Arial" w:cs="Arial"/>
          <w:color w:val="000000" w:themeColor="text1"/>
        </w:rPr>
        <w:t>.</w:t>
      </w:r>
    </w:p>
    <w:p w:rsidR="00060119" w:rsidRDefault="00060119">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Anti</w:t>
      </w:r>
      <w:r w:rsidR="00E1771D">
        <w:rPr>
          <w:rFonts w:ascii="Arial" w:hAnsi="Arial" w:cs="Arial"/>
          <w:color w:val="000000" w:themeColor="text1"/>
        </w:rPr>
        <w:t>-</w:t>
      </w:r>
      <w:proofErr w:type="spellStart"/>
      <w:r>
        <w:rPr>
          <w:rFonts w:ascii="Arial" w:hAnsi="Arial" w:cs="Arial"/>
          <w:color w:val="000000" w:themeColor="text1"/>
        </w:rPr>
        <w:t>ulcerogenic</w:t>
      </w:r>
      <w:proofErr w:type="spellEnd"/>
      <w:r>
        <w:rPr>
          <w:rFonts w:ascii="Arial" w:hAnsi="Arial" w:cs="Arial"/>
          <w:color w:val="000000" w:themeColor="text1"/>
        </w:rPr>
        <w:t xml:space="preserve"> </w:t>
      </w:r>
      <w:r w:rsidR="00165F03">
        <w:rPr>
          <w:rFonts w:ascii="Arial" w:hAnsi="Arial" w:cs="Arial"/>
          <w:color w:val="000000" w:themeColor="text1"/>
        </w:rPr>
        <w:t xml:space="preserve"> and Anti-inflammatory </w:t>
      </w:r>
      <w:r w:rsidR="003733BF">
        <w:rPr>
          <w:rFonts w:ascii="Arial" w:hAnsi="Arial" w:cs="Arial"/>
          <w:color w:val="000000" w:themeColor="text1"/>
        </w:rPr>
        <w:t>(</w:t>
      </w:r>
      <w:proofErr w:type="spellStart"/>
      <w:r w:rsidR="00165F03">
        <w:rPr>
          <w:rFonts w:ascii="Arial" w:hAnsi="Arial" w:cs="Arial"/>
          <w:color w:val="000000" w:themeColor="text1"/>
        </w:rPr>
        <w:t>Goel</w:t>
      </w:r>
      <w:proofErr w:type="spellEnd"/>
      <w:r w:rsidR="00165F03">
        <w:rPr>
          <w:rFonts w:ascii="Arial" w:hAnsi="Arial" w:cs="Arial"/>
          <w:color w:val="000000" w:themeColor="text1"/>
        </w:rPr>
        <w:t xml:space="preserve"> </w:t>
      </w:r>
      <w:proofErr w:type="spellStart"/>
      <w:r w:rsidR="00165F03">
        <w:rPr>
          <w:rFonts w:ascii="Arial" w:hAnsi="Arial" w:cs="Arial"/>
          <w:color w:val="000000" w:themeColor="text1"/>
        </w:rPr>
        <w:t>etc</w:t>
      </w:r>
      <w:proofErr w:type="spellEnd"/>
      <w:r w:rsidR="00165F03">
        <w:rPr>
          <w:rFonts w:ascii="Arial" w:hAnsi="Arial" w:cs="Arial"/>
          <w:color w:val="000000" w:themeColor="text1"/>
        </w:rPr>
        <w:t xml:space="preserve"> al</w:t>
      </w:r>
      <w:r w:rsidR="003733BF">
        <w:rPr>
          <w:rFonts w:ascii="Arial" w:hAnsi="Arial" w:cs="Arial"/>
          <w:color w:val="000000" w:themeColor="text1"/>
        </w:rPr>
        <w:t>, 1990).</w:t>
      </w:r>
    </w:p>
    <w:p w:rsidR="003733BF" w:rsidRDefault="008A78CF">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 xml:space="preserve">Antioxidant activity and possess </w:t>
      </w:r>
      <w:r w:rsidR="00364E5D">
        <w:rPr>
          <w:rFonts w:ascii="Arial" w:hAnsi="Arial" w:cs="Arial"/>
          <w:color w:val="000000" w:themeColor="text1"/>
        </w:rPr>
        <w:t>radical scavenger properties (</w:t>
      </w:r>
      <w:proofErr w:type="spellStart"/>
      <w:r w:rsidR="007E1BF5">
        <w:rPr>
          <w:rFonts w:ascii="Arial" w:hAnsi="Arial" w:cs="Arial"/>
          <w:color w:val="000000" w:themeColor="text1"/>
        </w:rPr>
        <w:t>Banattacharya</w:t>
      </w:r>
      <w:proofErr w:type="spellEnd"/>
      <w:r w:rsidR="007E1BF5">
        <w:rPr>
          <w:rFonts w:ascii="Arial" w:hAnsi="Arial" w:cs="Arial"/>
          <w:color w:val="000000" w:themeColor="text1"/>
        </w:rPr>
        <w:t xml:space="preserve"> </w:t>
      </w:r>
      <w:proofErr w:type="spellStart"/>
      <w:r w:rsidR="007E1BF5">
        <w:rPr>
          <w:rFonts w:ascii="Arial" w:hAnsi="Arial" w:cs="Arial"/>
          <w:color w:val="000000" w:themeColor="text1"/>
        </w:rPr>
        <w:t>etc</w:t>
      </w:r>
      <w:proofErr w:type="spellEnd"/>
      <w:r w:rsidR="007E1BF5">
        <w:rPr>
          <w:rFonts w:ascii="Arial" w:hAnsi="Arial" w:cs="Arial"/>
          <w:color w:val="000000" w:themeColor="text1"/>
        </w:rPr>
        <w:t xml:space="preserve"> al</w:t>
      </w:r>
      <w:r w:rsidR="000F08AE">
        <w:rPr>
          <w:rFonts w:ascii="Arial" w:hAnsi="Arial" w:cs="Arial"/>
          <w:color w:val="000000" w:themeColor="text1"/>
        </w:rPr>
        <w:t xml:space="preserve">, 1995; </w:t>
      </w:r>
      <w:proofErr w:type="spellStart"/>
      <w:r w:rsidR="000F08AE">
        <w:rPr>
          <w:rFonts w:ascii="Arial" w:hAnsi="Arial" w:cs="Arial"/>
          <w:color w:val="000000" w:themeColor="text1"/>
        </w:rPr>
        <w:t>Ghosal</w:t>
      </w:r>
      <w:proofErr w:type="spellEnd"/>
      <w:r w:rsidR="000F08AE">
        <w:rPr>
          <w:rFonts w:ascii="Arial" w:hAnsi="Arial" w:cs="Arial"/>
          <w:color w:val="000000" w:themeColor="text1"/>
        </w:rPr>
        <w:t xml:space="preserve"> </w:t>
      </w:r>
      <w:proofErr w:type="spellStart"/>
      <w:r w:rsidR="000F08AE">
        <w:rPr>
          <w:rFonts w:ascii="Arial" w:hAnsi="Arial" w:cs="Arial"/>
          <w:color w:val="000000" w:themeColor="text1"/>
        </w:rPr>
        <w:t>etc</w:t>
      </w:r>
      <w:proofErr w:type="spellEnd"/>
      <w:r w:rsidR="000F08AE">
        <w:rPr>
          <w:rFonts w:ascii="Arial" w:hAnsi="Arial" w:cs="Arial"/>
          <w:color w:val="000000" w:themeColor="text1"/>
        </w:rPr>
        <w:t xml:space="preserve"> all.,</w:t>
      </w:r>
      <w:r w:rsidR="00972D3E">
        <w:rPr>
          <w:rFonts w:ascii="Arial" w:hAnsi="Arial" w:cs="Arial"/>
          <w:color w:val="000000" w:themeColor="text1"/>
        </w:rPr>
        <w:t>1995).</w:t>
      </w:r>
    </w:p>
    <w:p w:rsidR="00E86D71" w:rsidRDefault="0023628F">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 xml:space="preserve">Decreases rate of oxidation of reduced glutathione </w:t>
      </w:r>
      <w:r w:rsidR="001D72E5">
        <w:rPr>
          <w:rFonts w:ascii="Arial" w:hAnsi="Arial" w:cs="Arial"/>
          <w:color w:val="000000" w:themeColor="text1"/>
        </w:rPr>
        <w:t xml:space="preserve">content and inhibited the ongoing lipid </w:t>
      </w:r>
      <w:r w:rsidR="003E7753">
        <w:rPr>
          <w:rFonts w:ascii="Arial" w:hAnsi="Arial" w:cs="Arial"/>
          <w:color w:val="000000" w:themeColor="text1"/>
        </w:rPr>
        <w:t>peroxidation (</w:t>
      </w:r>
      <w:proofErr w:type="spellStart"/>
      <w:r w:rsidR="003E7753">
        <w:rPr>
          <w:rFonts w:ascii="Arial" w:hAnsi="Arial" w:cs="Arial"/>
          <w:color w:val="000000" w:themeColor="text1"/>
        </w:rPr>
        <w:t>Tripathi</w:t>
      </w:r>
      <w:proofErr w:type="spellEnd"/>
      <w:r w:rsidR="003E7753">
        <w:rPr>
          <w:rFonts w:ascii="Arial" w:hAnsi="Arial" w:cs="Arial"/>
          <w:color w:val="000000" w:themeColor="text1"/>
        </w:rPr>
        <w:t xml:space="preserve"> et all.,</w:t>
      </w:r>
      <w:r w:rsidR="00E86D71">
        <w:rPr>
          <w:rFonts w:ascii="Arial" w:hAnsi="Arial" w:cs="Arial"/>
          <w:color w:val="000000" w:themeColor="text1"/>
        </w:rPr>
        <w:t>1996)</w:t>
      </w:r>
    </w:p>
    <w:p w:rsidR="0023628F" w:rsidRDefault="00E86D71">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Anti-diabetic</w:t>
      </w:r>
      <w:r w:rsidR="001D72E5">
        <w:rPr>
          <w:rFonts w:ascii="Arial" w:hAnsi="Arial" w:cs="Arial"/>
          <w:color w:val="000000" w:themeColor="text1"/>
        </w:rPr>
        <w:t xml:space="preserve"> </w:t>
      </w:r>
      <w:r w:rsidR="00ED638A">
        <w:rPr>
          <w:rFonts w:ascii="Arial" w:hAnsi="Arial" w:cs="Arial"/>
          <w:color w:val="000000" w:themeColor="text1"/>
        </w:rPr>
        <w:t xml:space="preserve">activity. Doses of 100mg were found to decrease </w:t>
      </w:r>
      <w:proofErr w:type="spellStart"/>
      <w:r w:rsidR="003C3B0B">
        <w:rPr>
          <w:rFonts w:ascii="Arial" w:hAnsi="Arial" w:cs="Arial"/>
          <w:color w:val="000000" w:themeColor="text1"/>
        </w:rPr>
        <w:t>Streptozocin</w:t>
      </w:r>
      <w:proofErr w:type="spellEnd"/>
      <w:r w:rsidR="003C3B0B">
        <w:rPr>
          <w:rFonts w:ascii="Arial" w:hAnsi="Arial" w:cs="Arial"/>
          <w:color w:val="000000" w:themeColor="text1"/>
        </w:rPr>
        <w:t xml:space="preserve"> (STZ)</w:t>
      </w:r>
      <w:r w:rsidR="00DE70EB">
        <w:rPr>
          <w:rFonts w:ascii="Arial" w:hAnsi="Arial" w:cs="Arial"/>
          <w:color w:val="000000" w:themeColor="text1"/>
        </w:rPr>
        <w:t xml:space="preserve">- induced hyperglycaemia in rats and also decreased STZ in superoxide </w:t>
      </w:r>
      <w:r w:rsidR="00BC0542">
        <w:rPr>
          <w:rFonts w:ascii="Arial" w:hAnsi="Arial" w:cs="Arial"/>
          <w:color w:val="000000" w:themeColor="text1"/>
        </w:rPr>
        <w:t xml:space="preserve">dismutase activity in pancreatic islet cells (Bhatt </w:t>
      </w:r>
      <w:proofErr w:type="spellStart"/>
      <w:r w:rsidR="00BC0542">
        <w:rPr>
          <w:rFonts w:ascii="Arial" w:hAnsi="Arial" w:cs="Arial"/>
          <w:color w:val="000000" w:themeColor="text1"/>
        </w:rPr>
        <w:t>acharya</w:t>
      </w:r>
      <w:proofErr w:type="spellEnd"/>
      <w:r w:rsidR="00BC0542">
        <w:rPr>
          <w:rFonts w:ascii="Arial" w:hAnsi="Arial" w:cs="Arial"/>
          <w:color w:val="000000" w:themeColor="text1"/>
        </w:rPr>
        <w:t xml:space="preserve">, 1995; </w:t>
      </w:r>
      <w:proofErr w:type="spellStart"/>
      <w:r w:rsidR="00BC0542">
        <w:rPr>
          <w:rFonts w:ascii="Arial" w:hAnsi="Arial" w:cs="Arial"/>
          <w:color w:val="000000" w:themeColor="text1"/>
        </w:rPr>
        <w:t>Kanikkannan</w:t>
      </w:r>
      <w:proofErr w:type="spellEnd"/>
      <w:r w:rsidR="00BC0542">
        <w:rPr>
          <w:rFonts w:ascii="Arial" w:hAnsi="Arial" w:cs="Arial"/>
          <w:color w:val="000000" w:themeColor="text1"/>
        </w:rPr>
        <w:t xml:space="preserve"> et al.,</w:t>
      </w:r>
      <w:r w:rsidR="00235C53">
        <w:rPr>
          <w:rFonts w:ascii="Arial" w:hAnsi="Arial" w:cs="Arial"/>
          <w:color w:val="000000" w:themeColor="text1"/>
        </w:rPr>
        <w:t xml:space="preserve"> 1995)</w:t>
      </w:r>
    </w:p>
    <w:p w:rsidR="00235C53" w:rsidRDefault="008860CE">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Anti-stress activity (</w:t>
      </w:r>
      <w:proofErr w:type="spellStart"/>
      <w:r>
        <w:rPr>
          <w:rFonts w:ascii="Arial" w:hAnsi="Arial" w:cs="Arial"/>
          <w:color w:val="000000" w:themeColor="text1"/>
        </w:rPr>
        <w:t>Ghosal</w:t>
      </w:r>
      <w:proofErr w:type="spellEnd"/>
      <w:r>
        <w:rPr>
          <w:rFonts w:ascii="Arial" w:hAnsi="Arial" w:cs="Arial"/>
          <w:color w:val="000000" w:themeColor="text1"/>
        </w:rPr>
        <w:t xml:space="preserve"> et al 1989)</w:t>
      </w:r>
    </w:p>
    <w:p w:rsidR="00985CFD" w:rsidRDefault="00985CFD">
      <w:pPr>
        <w:pStyle w:val="NormalWeb"/>
        <w:shd w:val="clear" w:color="auto" w:fill="FFFFFF"/>
        <w:spacing w:before="0" w:beforeAutospacing="0" w:after="300" w:afterAutospacing="0"/>
        <w:divId w:val="1081945854"/>
        <w:rPr>
          <w:rFonts w:ascii="Arial" w:hAnsi="Arial" w:cs="Arial"/>
          <w:color w:val="000000" w:themeColor="text1"/>
        </w:rPr>
      </w:pPr>
      <w:proofErr w:type="spellStart"/>
      <w:r>
        <w:rPr>
          <w:rFonts w:ascii="Arial" w:hAnsi="Arial" w:cs="Arial"/>
          <w:color w:val="000000" w:themeColor="text1"/>
        </w:rPr>
        <w:lastRenderedPageBreak/>
        <w:t>Immuno</w:t>
      </w:r>
      <w:r w:rsidR="0023665D">
        <w:rPr>
          <w:rFonts w:ascii="Arial" w:hAnsi="Arial" w:cs="Arial"/>
          <w:color w:val="000000" w:themeColor="text1"/>
        </w:rPr>
        <w:t>mod</w:t>
      </w:r>
      <w:r>
        <w:rPr>
          <w:rFonts w:ascii="Arial" w:hAnsi="Arial" w:cs="Arial"/>
          <w:color w:val="000000" w:themeColor="text1"/>
        </w:rPr>
        <w:t>ulatory</w:t>
      </w:r>
      <w:proofErr w:type="spellEnd"/>
      <w:r w:rsidR="0023665D">
        <w:rPr>
          <w:rFonts w:ascii="Arial" w:hAnsi="Arial" w:cs="Arial"/>
          <w:color w:val="000000" w:themeColor="text1"/>
        </w:rPr>
        <w:t xml:space="preserve"> activity. Increase white blood cells activity in mice, activated </w:t>
      </w:r>
      <w:proofErr w:type="spellStart"/>
      <w:r w:rsidR="0023665D">
        <w:rPr>
          <w:rFonts w:ascii="Arial" w:hAnsi="Arial" w:cs="Arial"/>
          <w:color w:val="000000" w:themeColor="text1"/>
        </w:rPr>
        <w:t>splenocytes</w:t>
      </w:r>
      <w:proofErr w:type="spellEnd"/>
      <w:r w:rsidR="0023665D">
        <w:rPr>
          <w:rFonts w:ascii="Arial" w:hAnsi="Arial" w:cs="Arial"/>
          <w:color w:val="000000" w:themeColor="text1"/>
        </w:rPr>
        <w:t xml:space="preserve"> of </w:t>
      </w:r>
      <w:proofErr w:type="spellStart"/>
      <w:r w:rsidR="0023665D">
        <w:rPr>
          <w:rFonts w:ascii="Arial" w:hAnsi="Arial" w:cs="Arial"/>
          <w:color w:val="000000" w:themeColor="text1"/>
        </w:rPr>
        <w:t>tumor</w:t>
      </w:r>
      <w:proofErr w:type="spellEnd"/>
      <w:r w:rsidR="0023665D">
        <w:rPr>
          <w:rFonts w:ascii="Arial" w:hAnsi="Arial" w:cs="Arial"/>
          <w:color w:val="000000" w:themeColor="text1"/>
        </w:rPr>
        <w:t xml:space="preserve"> bearing animals at early and later stages of </w:t>
      </w:r>
      <w:proofErr w:type="spellStart"/>
      <w:r w:rsidR="0023665D">
        <w:rPr>
          <w:rFonts w:ascii="Arial" w:hAnsi="Arial" w:cs="Arial"/>
          <w:color w:val="000000" w:themeColor="text1"/>
        </w:rPr>
        <w:t>tumor</w:t>
      </w:r>
      <w:proofErr w:type="spellEnd"/>
      <w:r w:rsidR="0023665D">
        <w:rPr>
          <w:rFonts w:ascii="Arial" w:hAnsi="Arial" w:cs="Arial"/>
          <w:color w:val="000000" w:themeColor="text1"/>
        </w:rPr>
        <w:t xml:space="preserve"> growth </w:t>
      </w:r>
      <w:r w:rsidR="00435B9A">
        <w:rPr>
          <w:rFonts w:ascii="Arial" w:hAnsi="Arial" w:cs="Arial"/>
          <w:color w:val="000000" w:themeColor="text1"/>
        </w:rPr>
        <w:t xml:space="preserve"> (</w:t>
      </w:r>
      <w:proofErr w:type="spellStart"/>
      <w:r w:rsidR="00435B9A">
        <w:rPr>
          <w:rFonts w:ascii="Arial" w:hAnsi="Arial" w:cs="Arial"/>
          <w:color w:val="000000" w:themeColor="text1"/>
        </w:rPr>
        <w:t>Ghosal</w:t>
      </w:r>
      <w:proofErr w:type="spellEnd"/>
      <w:r w:rsidR="00435B9A">
        <w:rPr>
          <w:rFonts w:ascii="Arial" w:hAnsi="Arial" w:cs="Arial"/>
          <w:color w:val="000000" w:themeColor="text1"/>
        </w:rPr>
        <w:t xml:space="preserve"> et </w:t>
      </w:r>
      <w:r w:rsidR="0038419E">
        <w:rPr>
          <w:rFonts w:ascii="Arial" w:hAnsi="Arial" w:cs="Arial"/>
          <w:color w:val="000000" w:themeColor="text1"/>
        </w:rPr>
        <w:t>al.,</w:t>
      </w:r>
      <w:r w:rsidR="003C0C0B">
        <w:rPr>
          <w:rFonts w:ascii="Arial" w:hAnsi="Arial" w:cs="Arial"/>
          <w:color w:val="000000" w:themeColor="text1"/>
        </w:rPr>
        <w:t>1995a)</w:t>
      </w:r>
      <w:r w:rsidR="00DD3A89">
        <w:rPr>
          <w:rFonts w:ascii="Arial" w:hAnsi="Arial" w:cs="Arial"/>
          <w:color w:val="000000" w:themeColor="text1"/>
        </w:rPr>
        <w:t>.</w:t>
      </w:r>
    </w:p>
    <w:p w:rsidR="00DD3A89" w:rsidRDefault="00DD3A89">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 xml:space="preserve">Reduced the level of 5-hydroxy </w:t>
      </w:r>
      <w:proofErr w:type="spellStart"/>
      <w:r>
        <w:rPr>
          <w:rFonts w:ascii="Arial" w:hAnsi="Arial" w:cs="Arial"/>
          <w:color w:val="000000" w:themeColor="text1"/>
        </w:rPr>
        <w:t>tryptamine</w:t>
      </w:r>
      <w:proofErr w:type="spellEnd"/>
      <w:r>
        <w:rPr>
          <w:rFonts w:ascii="Arial" w:hAnsi="Arial" w:cs="Arial"/>
          <w:color w:val="000000" w:themeColor="text1"/>
        </w:rPr>
        <w:t xml:space="preserve"> and 5-hydroxy indole acetic acid and increased the level of Dopamine</w:t>
      </w:r>
      <w:r w:rsidR="00B75553">
        <w:rPr>
          <w:rFonts w:ascii="Arial" w:hAnsi="Arial" w:cs="Arial"/>
          <w:color w:val="000000" w:themeColor="text1"/>
        </w:rPr>
        <w:t>, noradrenaline and their metabolites in rats brain (Bhattacharya</w:t>
      </w:r>
      <w:r w:rsidR="002E1D88">
        <w:rPr>
          <w:rFonts w:ascii="Arial" w:hAnsi="Arial" w:cs="Arial"/>
          <w:color w:val="000000" w:themeColor="text1"/>
        </w:rPr>
        <w:t xml:space="preserve"> and </w:t>
      </w:r>
      <w:proofErr w:type="spellStart"/>
      <w:r w:rsidR="002E1D88">
        <w:rPr>
          <w:rFonts w:ascii="Arial" w:hAnsi="Arial" w:cs="Arial"/>
          <w:color w:val="000000" w:themeColor="text1"/>
        </w:rPr>
        <w:t>Ghosal</w:t>
      </w:r>
      <w:proofErr w:type="spellEnd"/>
      <w:r w:rsidR="002E1D88">
        <w:rPr>
          <w:rFonts w:ascii="Arial" w:hAnsi="Arial" w:cs="Arial"/>
          <w:color w:val="000000" w:themeColor="text1"/>
        </w:rPr>
        <w:t>, 1992).</w:t>
      </w:r>
    </w:p>
    <w:p w:rsidR="002E1D88" w:rsidRDefault="002E1D88">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Anti-AIDS activity, enables the body to restore white blood cells counts and a result extends the life span of people afflicted with aids (</w:t>
      </w:r>
      <w:proofErr w:type="spellStart"/>
      <w:r>
        <w:rPr>
          <w:rFonts w:ascii="Arial" w:hAnsi="Arial" w:cs="Arial"/>
          <w:color w:val="000000" w:themeColor="text1"/>
        </w:rPr>
        <w:t>Ghosal</w:t>
      </w:r>
      <w:proofErr w:type="spellEnd"/>
      <w:r w:rsidR="00C527B5">
        <w:rPr>
          <w:rFonts w:ascii="Arial" w:hAnsi="Arial" w:cs="Arial"/>
          <w:color w:val="000000" w:themeColor="text1"/>
        </w:rPr>
        <w:t xml:space="preserve">, 1990, 1992 a, b, 1998, </w:t>
      </w:r>
      <w:proofErr w:type="spellStart"/>
      <w:r w:rsidR="00B70C38">
        <w:rPr>
          <w:rFonts w:ascii="Arial" w:hAnsi="Arial" w:cs="Arial"/>
          <w:color w:val="000000" w:themeColor="text1"/>
        </w:rPr>
        <w:t>Bhau</w:t>
      </w:r>
      <w:proofErr w:type="spellEnd"/>
      <w:r w:rsidR="00B70C38">
        <w:rPr>
          <w:rFonts w:ascii="Arial" w:hAnsi="Arial" w:cs="Arial"/>
          <w:color w:val="000000" w:themeColor="text1"/>
        </w:rPr>
        <w:t xml:space="preserve"> </w:t>
      </w:r>
      <w:proofErr w:type="spellStart"/>
      <w:r w:rsidR="00B70C38">
        <w:rPr>
          <w:rFonts w:ascii="Arial" w:hAnsi="Arial" w:cs="Arial"/>
          <w:color w:val="000000" w:themeColor="text1"/>
        </w:rPr>
        <w:t>mik</w:t>
      </w:r>
      <w:proofErr w:type="spellEnd"/>
      <w:r w:rsidR="00B70C38">
        <w:rPr>
          <w:rFonts w:ascii="Arial" w:hAnsi="Arial" w:cs="Arial"/>
          <w:color w:val="000000" w:themeColor="text1"/>
        </w:rPr>
        <w:t xml:space="preserve"> et al, 1993).</w:t>
      </w:r>
    </w:p>
    <w:p w:rsidR="00813CCA" w:rsidRPr="000A44F0" w:rsidRDefault="00555CE5">
      <w:pPr>
        <w:pStyle w:val="NormalWeb"/>
        <w:shd w:val="clear" w:color="auto" w:fill="FFFFFF"/>
        <w:spacing w:before="0" w:beforeAutospacing="0" w:after="300" w:afterAutospacing="0"/>
        <w:divId w:val="1081945854"/>
        <w:rPr>
          <w:rFonts w:ascii="Arial" w:hAnsi="Arial" w:cs="Arial"/>
          <w:color w:val="000000" w:themeColor="text1"/>
        </w:rPr>
      </w:pPr>
      <w:r>
        <w:rPr>
          <w:rFonts w:ascii="Arial" w:hAnsi="Arial" w:cs="Arial"/>
          <w:color w:val="000000" w:themeColor="text1"/>
        </w:rPr>
        <w:t>Viral</w:t>
      </w:r>
      <w:r w:rsidR="00813CCA">
        <w:rPr>
          <w:rFonts w:ascii="Arial" w:hAnsi="Arial" w:cs="Arial"/>
          <w:color w:val="000000" w:themeColor="text1"/>
        </w:rPr>
        <w:t xml:space="preserve"> </w:t>
      </w:r>
      <w:r>
        <w:rPr>
          <w:rFonts w:ascii="Arial" w:hAnsi="Arial" w:cs="Arial"/>
          <w:color w:val="000000" w:themeColor="text1"/>
        </w:rPr>
        <w:t>load</w:t>
      </w:r>
      <w:r w:rsidR="00813CCA">
        <w:rPr>
          <w:rFonts w:ascii="Arial" w:hAnsi="Arial" w:cs="Arial"/>
          <w:color w:val="000000" w:themeColor="text1"/>
        </w:rPr>
        <w:t xml:space="preserve"> reducing properties</w:t>
      </w:r>
      <w:r w:rsidR="00D76E12">
        <w:rPr>
          <w:rFonts w:ascii="Arial" w:hAnsi="Arial" w:cs="Arial"/>
          <w:color w:val="000000" w:themeColor="text1"/>
        </w:rPr>
        <w:t xml:space="preserve"> (</w:t>
      </w:r>
      <w:proofErr w:type="spellStart"/>
      <w:r w:rsidR="00D76E12">
        <w:rPr>
          <w:rFonts w:ascii="Arial" w:hAnsi="Arial" w:cs="Arial"/>
          <w:color w:val="000000" w:themeColor="text1"/>
        </w:rPr>
        <w:t>Ghosal</w:t>
      </w:r>
      <w:proofErr w:type="spellEnd"/>
      <w:r>
        <w:rPr>
          <w:rFonts w:ascii="Arial" w:hAnsi="Arial" w:cs="Arial"/>
          <w:color w:val="000000" w:themeColor="text1"/>
        </w:rPr>
        <w:t xml:space="preserve"> </w:t>
      </w:r>
      <w:r w:rsidR="00D76E12">
        <w:rPr>
          <w:rFonts w:ascii="Arial" w:hAnsi="Arial" w:cs="Arial"/>
          <w:color w:val="000000" w:themeColor="text1"/>
        </w:rPr>
        <w:t>2000</w:t>
      </w:r>
      <w:r>
        <w:rPr>
          <w:rFonts w:ascii="Arial" w:hAnsi="Arial" w:cs="Arial"/>
          <w:color w:val="000000" w:themeColor="text1"/>
        </w:rPr>
        <w:t>).</w:t>
      </w:r>
    </w:p>
    <w:p w:rsidR="00D9616F" w:rsidRDefault="00D9616F">
      <w:pPr>
        <w:pStyle w:val="NormalWeb"/>
        <w:shd w:val="clear" w:color="auto" w:fill="FFFFFF"/>
        <w:spacing w:before="0" w:beforeAutospacing="0" w:after="300" w:afterAutospacing="0"/>
        <w:divId w:val="1081945854"/>
        <w:rPr>
          <w:rFonts w:ascii="Arial" w:hAnsi="Arial" w:cs="Arial"/>
          <w:color w:val="000000" w:themeColor="text1"/>
        </w:rPr>
      </w:pPr>
      <w:r w:rsidRPr="0074390D">
        <w:rPr>
          <w:rFonts w:ascii="Arial" w:hAnsi="Arial" w:cs="Arial"/>
          <w:color w:val="000000" w:themeColor="text1"/>
        </w:rPr>
        <w:t xml:space="preserve">* These are just a few of the health benefits that </w:t>
      </w:r>
      <w:proofErr w:type="spellStart"/>
      <w:r w:rsidRPr="0074390D">
        <w:rPr>
          <w:rFonts w:ascii="Arial" w:hAnsi="Arial" w:cs="Arial"/>
          <w:color w:val="000000" w:themeColor="text1"/>
        </w:rPr>
        <w:t>Humic</w:t>
      </w:r>
      <w:proofErr w:type="spellEnd"/>
      <w:r w:rsidRPr="0074390D">
        <w:rPr>
          <w:rFonts w:ascii="Arial" w:hAnsi="Arial" w:cs="Arial"/>
          <w:color w:val="000000" w:themeColor="text1"/>
        </w:rPr>
        <w:t xml:space="preserve"> Acid has been traditionally known for.</w:t>
      </w:r>
    </w:p>
    <w:p w:rsidR="00864EED" w:rsidRPr="00697696" w:rsidRDefault="00864EED">
      <w:pPr>
        <w:pStyle w:val="NormalWeb"/>
        <w:shd w:val="clear" w:color="auto" w:fill="FFFFFF"/>
        <w:spacing w:before="0" w:beforeAutospacing="0" w:after="300" w:afterAutospacing="0"/>
        <w:divId w:val="1081945854"/>
        <w:rPr>
          <w:rFonts w:ascii="Arial" w:hAnsi="Arial" w:cs="Arial"/>
          <w:b/>
          <w:bCs/>
          <w:color w:val="70AD47" w:themeColor="accent6"/>
        </w:rPr>
      </w:pPr>
      <w:r w:rsidRPr="00697696">
        <w:rPr>
          <w:rFonts w:ascii="Arial" w:hAnsi="Arial" w:cs="Arial"/>
          <w:b/>
          <w:bCs/>
          <w:color w:val="70AD47" w:themeColor="accent6"/>
        </w:rPr>
        <w:t xml:space="preserve">(See </w:t>
      </w:r>
      <w:r w:rsidR="00113E6B" w:rsidRPr="00697696">
        <w:rPr>
          <w:rFonts w:ascii="Arial" w:hAnsi="Arial" w:cs="Arial"/>
          <w:b/>
          <w:bCs/>
          <w:color w:val="70AD47" w:themeColor="accent6"/>
        </w:rPr>
        <w:t>Studies conducted with H&amp;F</w:t>
      </w:r>
      <w:r w:rsidR="00BD73E7" w:rsidRPr="00697696">
        <w:rPr>
          <w:rFonts w:ascii="Arial" w:hAnsi="Arial" w:cs="Arial"/>
          <w:b/>
          <w:bCs/>
          <w:color w:val="70AD47" w:themeColor="accent6"/>
        </w:rPr>
        <w:t xml:space="preserve"> and </w:t>
      </w:r>
      <w:r w:rsidR="00585FF0" w:rsidRPr="00697696">
        <w:rPr>
          <w:rFonts w:ascii="Arial" w:hAnsi="Arial" w:cs="Arial"/>
          <w:b/>
          <w:bCs/>
          <w:color w:val="70AD47" w:themeColor="accent6"/>
        </w:rPr>
        <w:t xml:space="preserve">Applications of </w:t>
      </w:r>
      <w:proofErr w:type="spellStart"/>
      <w:r w:rsidR="00585FF0" w:rsidRPr="00697696">
        <w:rPr>
          <w:rFonts w:ascii="Arial" w:hAnsi="Arial" w:cs="Arial"/>
          <w:b/>
          <w:bCs/>
          <w:color w:val="70AD47" w:themeColor="accent6"/>
        </w:rPr>
        <w:t>Humic</w:t>
      </w:r>
      <w:proofErr w:type="spellEnd"/>
      <w:r w:rsidR="00585FF0" w:rsidRPr="00697696">
        <w:rPr>
          <w:rFonts w:ascii="Arial" w:hAnsi="Arial" w:cs="Arial"/>
          <w:b/>
          <w:bCs/>
          <w:color w:val="70AD47" w:themeColor="accent6"/>
        </w:rPr>
        <w:t xml:space="preserve"> and </w:t>
      </w:r>
      <w:proofErr w:type="spellStart"/>
      <w:r w:rsidR="00585FF0" w:rsidRPr="00697696">
        <w:rPr>
          <w:rFonts w:ascii="Arial" w:hAnsi="Arial" w:cs="Arial"/>
          <w:b/>
          <w:bCs/>
          <w:color w:val="70AD47" w:themeColor="accent6"/>
        </w:rPr>
        <w:t>fulvic</w:t>
      </w:r>
      <w:proofErr w:type="spellEnd"/>
      <w:r w:rsidR="00585FF0" w:rsidRPr="00697696">
        <w:rPr>
          <w:rFonts w:ascii="Arial" w:hAnsi="Arial" w:cs="Arial"/>
          <w:b/>
          <w:bCs/>
          <w:color w:val="70AD47" w:themeColor="accent6"/>
        </w:rPr>
        <w:t xml:space="preserve"> acid in </w:t>
      </w:r>
      <w:r w:rsidR="00126C54" w:rsidRPr="00697696">
        <w:rPr>
          <w:rFonts w:ascii="Arial" w:hAnsi="Arial" w:cs="Arial"/>
          <w:b/>
          <w:bCs/>
          <w:color w:val="70AD47" w:themeColor="accent6"/>
        </w:rPr>
        <w:t xml:space="preserve">attachments for </w:t>
      </w:r>
      <w:proofErr w:type="spellStart"/>
      <w:r w:rsidR="00126C54" w:rsidRPr="00697696">
        <w:rPr>
          <w:rFonts w:ascii="Arial" w:hAnsi="Arial" w:cs="Arial"/>
          <w:b/>
          <w:bCs/>
          <w:color w:val="70AD47" w:themeColor="accent6"/>
        </w:rPr>
        <w:t>furthur</w:t>
      </w:r>
      <w:proofErr w:type="spellEnd"/>
      <w:r w:rsidR="00126C54" w:rsidRPr="00697696">
        <w:rPr>
          <w:rFonts w:ascii="Arial" w:hAnsi="Arial" w:cs="Arial"/>
          <w:b/>
          <w:bCs/>
          <w:color w:val="70AD47" w:themeColor="accent6"/>
        </w:rPr>
        <w:t xml:space="preserve"> health applications).</w:t>
      </w:r>
    </w:p>
    <w:p w:rsidR="00A8170F" w:rsidRPr="0059179E" w:rsidRDefault="00A8170F">
      <w:pPr>
        <w:pStyle w:val="Heading1"/>
        <w:shd w:val="clear" w:color="auto" w:fill="FFFFFF"/>
        <w:spacing w:before="161" w:after="161" w:line="720" w:lineRule="atLeast"/>
        <w:divId w:val="854423085"/>
        <w:rPr>
          <w:rFonts w:ascii="Arial" w:eastAsia="Times New Roman" w:hAnsi="Arial" w:cs="Arial"/>
          <w:b/>
          <w:color w:val="000000" w:themeColor="text1"/>
          <w:sz w:val="28"/>
          <w:szCs w:val="28"/>
        </w:rPr>
      </w:pPr>
      <w:r w:rsidRPr="0059179E">
        <w:rPr>
          <w:rFonts w:ascii="Arial" w:eastAsia="Times New Roman" w:hAnsi="Arial" w:cs="Arial"/>
          <w:b/>
          <w:bCs/>
          <w:color w:val="000000" w:themeColor="text1"/>
          <w:sz w:val="28"/>
          <w:szCs w:val="28"/>
        </w:rPr>
        <w:t xml:space="preserve">Using </w:t>
      </w:r>
      <w:proofErr w:type="spellStart"/>
      <w:r w:rsidRPr="0059179E">
        <w:rPr>
          <w:rFonts w:ascii="Arial" w:eastAsia="Times New Roman" w:hAnsi="Arial" w:cs="Arial"/>
          <w:b/>
          <w:bCs/>
          <w:color w:val="000000" w:themeColor="text1"/>
          <w:sz w:val="28"/>
          <w:szCs w:val="28"/>
        </w:rPr>
        <w:t>Fulvic</w:t>
      </w:r>
      <w:proofErr w:type="spellEnd"/>
      <w:r w:rsidRPr="0059179E">
        <w:rPr>
          <w:rFonts w:ascii="Arial" w:eastAsia="Times New Roman" w:hAnsi="Arial" w:cs="Arial"/>
          <w:b/>
          <w:bCs/>
          <w:color w:val="000000" w:themeColor="text1"/>
          <w:sz w:val="28"/>
          <w:szCs w:val="28"/>
        </w:rPr>
        <w:t xml:space="preserve"> Acid – The Benefits Of This Miraculous</w:t>
      </w:r>
      <w:r w:rsidR="0059179E" w:rsidRPr="0059179E">
        <w:rPr>
          <w:rFonts w:ascii="Arial" w:eastAsia="Times New Roman" w:hAnsi="Arial" w:cs="Arial"/>
          <w:b/>
          <w:bCs/>
          <w:color w:val="000000" w:themeColor="text1"/>
          <w:sz w:val="28"/>
          <w:szCs w:val="28"/>
        </w:rPr>
        <w:t xml:space="preserve"> </w:t>
      </w:r>
      <w:r w:rsidRPr="0059179E">
        <w:rPr>
          <w:rFonts w:ascii="Arial" w:eastAsia="Times New Roman" w:hAnsi="Arial" w:cs="Arial"/>
          <w:b/>
          <w:bCs/>
          <w:color w:val="000000" w:themeColor="text1"/>
          <w:sz w:val="28"/>
          <w:szCs w:val="28"/>
        </w:rPr>
        <w:t>Substance</w:t>
      </w:r>
    </w:p>
    <w:p w:rsidR="00A8170F" w:rsidRPr="00976A77" w:rsidRDefault="00A8170F">
      <w:pPr>
        <w:pStyle w:val="NormalWeb"/>
        <w:shd w:val="clear" w:color="auto" w:fill="FFFFFF"/>
        <w:spacing w:before="0" w:beforeAutospacing="0" w:after="300" w:afterAutospacing="0"/>
        <w:divId w:val="854423085"/>
        <w:rPr>
          <w:rFonts w:ascii="Arial" w:hAnsi="Arial" w:cs="Arial"/>
          <w:color w:val="000000" w:themeColor="text1"/>
        </w:rPr>
      </w:pP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 is rapidly being recognized as one of the key elements in many outstanding health and scientific breakthroughs of the 21st century. More and more scientists and doctors throughout the world are discovering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 and are recognizing its extraordinary potential. Interest in the medical community has been escalating rapidly.</w:t>
      </w:r>
    </w:p>
    <w:p w:rsidR="00A8170F" w:rsidRPr="00976A77" w:rsidRDefault="00A8170F">
      <w:pPr>
        <w:pStyle w:val="NormalWeb"/>
        <w:shd w:val="clear" w:color="auto" w:fill="FFFFFF"/>
        <w:spacing w:before="0" w:beforeAutospacing="0" w:after="300" w:afterAutospacing="0"/>
        <w:divId w:val="854423085"/>
        <w:rPr>
          <w:rFonts w:ascii="Arial" w:hAnsi="Arial" w:cs="Arial"/>
          <w:color w:val="000000" w:themeColor="text1"/>
        </w:rPr>
      </w:pPr>
      <w:r w:rsidRPr="00976A77">
        <w:rPr>
          <w:rFonts w:ascii="Arial" w:hAnsi="Arial" w:cs="Arial"/>
          <w:color w:val="000000" w:themeColor="text1"/>
        </w:rPr>
        <w:t xml:space="preserve">Although the majority of research and experimentation that has been done on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 is in relation to plants, it is important to realize that human beings have been ingesting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 complexes regularly for over 60 years in supplemental form, and for thousands of years from natural food and plant sources. The new discoveries involving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 are very similar in nature to the recent important discoveries of valuable phytochemicals in vegetables that have always existed, but were hitherto unknown. </w:t>
      </w:r>
      <w:proofErr w:type="spellStart"/>
      <w:r w:rsidR="00B234F5">
        <w:rPr>
          <w:rFonts w:ascii="Arial" w:hAnsi="Arial" w:cs="Arial"/>
          <w:color w:val="000000" w:themeColor="text1"/>
        </w:rPr>
        <w:t>fulvic</w:t>
      </w:r>
      <w:proofErr w:type="spellEnd"/>
      <w:r w:rsidRPr="00976A77">
        <w:rPr>
          <w:rFonts w:ascii="Arial" w:hAnsi="Arial" w:cs="Arial"/>
          <w:color w:val="000000" w:themeColor="text1"/>
        </w:rPr>
        <w:t xml:space="preserve"> acid has always occurred naturally in organic plants and soils, yet its recent discovery and tremendous value is now just beginning to be recognized.</w:t>
      </w:r>
    </w:p>
    <w:p w:rsidR="00A8170F" w:rsidRPr="00976A77" w:rsidRDefault="00A8170F">
      <w:pPr>
        <w:pStyle w:val="NormalWeb"/>
        <w:shd w:val="clear" w:color="auto" w:fill="FFFFFF"/>
        <w:spacing w:before="0" w:beforeAutospacing="0" w:after="300" w:afterAutospacing="0"/>
        <w:divId w:val="854423085"/>
        <w:rPr>
          <w:rFonts w:ascii="Arial" w:hAnsi="Arial" w:cs="Arial"/>
          <w:color w:val="000000" w:themeColor="text1"/>
        </w:rPr>
      </w:pPr>
      <w:r w:rsidRPr="00976A77">
        <w:rPr>
          <w:rFonts w:ascii="Arial" w:hAnsi="Arial" w:cs="Arial"/>
          <w:color w:val="000000" w:themeColor="text1"/>
        </w:rPr>
        <w:t xml:space="preserve">Accumulating testimonials from regular users continue to substantiate the fact that the same beneficial properties related to plant studies and cells, hold true in relation to animals and humans as well. Clinical studies on animals and humans are beginnings, and updated information will be forthcoming. Preliminary findings show that the most prominent diseases and health problems of our day have been dramatically effected in positive ways by supplementation or treatment with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 and other preparations enhanced, extracted, or chelated using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acid.</w:t>
      </w:r>
    </w:p>
    <w:p w:rsidR="00A8170F" w:rsidRPr="00976A77" w:rsidRDefault="00A8170F">
      <w:pPr>
        <w:pStyle w:val="NormalWeb"/>
        <w:shd w:val="clear" w:color="auto" w:fill="FFFFFF"/>
        <w:spacing w:before="0" w:beforeAutospacing="0" w:after="300" w:afterAutospacing="0"/>
        <w:divId w:val="854423085"/>
        <w:rPr>
          <w:rFonts w:ascii="Arial" w:hAnsi="Arial" w:cs="Arial"/>
          <w:color w:val="000000" w:themeColor="text1"/>
        </w:rPr>
      </w:pPr>
      <w:r w:rsidRPr="00976A77">
        <w:rPr>
          <w:rFonts w:ascii="Arial" w:hAnsi="Arial" w:cs="Arial"/>
          <w:color w:val="000000" w:themeColor="text1"/>
        </w:rPr>
        <w:t xml:space="preserve">Uses beneficial to humans are not the only focus here either. The known agricultural benefits have enormous potential to heal soils of the world. Yet the majority of the agricultural community is virtually unaware of the implications. Industrial use for </w:t>
      </w:r>
      <w:r w:rsidRPr="00976A77">
        <w:rPr>
          <w:rFonts w:ascii="Arial" w:hAnsi="Arial" w:cs="Arial"/>
          <w:color w:val="000000" w:themeColor="text1"/>
        </w:rPr>
        <w:lastRenderedPageBreak/>
        <w:t>treatment of sewage and landfill wasted, neutralization of radioactive and toxic wastes,</w:t>
      </w:r>
      <w:r w:rsidR="00CE5540" w:rsidRPr="00976A77">
        <w:rPr>
          <w:rFonts w:ascii="Arial" w:hAnsi="Arial" w:cs="Arial"/>
          <w:color w:val="000000" w:themeColor="text1"/>
        </w:rPr>
        <w:t xml:space="preserve"> water </w:t>
      </w:r>
      <w:r w:rsidR="00F56CCF" w:rsidRPr="00976A77">
        <w:rPr>
          <w:rFonts w:ascii="Arial" w:hAnsi="Arial" w:cs="Arial"/>
          <w:color w:val="000000" w:themeColor="text1"/>
        </w:rPr>
        <w:t>purification and</w:t>
      </w:r>
      <w:r w:rsidRPr="00976A77">
        <w:rPr>
          <w:rFonts w:ascii="Arial" w:hAnsi="Arial" w:cs="Arial"/>
          <w:color w:val="000000" w:themeColor="text1"/>
        </w:rPr>
        <w:t xml:space="preserve"> a myriad of other uses are just beginnings to be realized. </w:t>
      </w:r>
      <w:r w:rsidR="00130F84" w:rsidRPr="00976A77">
        <w:rPr>
          <w:rFonts w:ascii="Arial" w:hAnsi="Arial" w:cs="Arial"/>
          <w:color w:val="000000" w:themeColor="text1"/>
        </w:rPr>
        <w:t xml:space="preserve">Both </w:t>
      </w:r>
      <w:proofErr w:type="spellStart"/>
      <w:r w:rsidRPr="00976A77">
        <w:rPr>
          <w:rFonts w:ascii="Arial" w:hAnsi="Arial" w:cs="Arial"/>
          <w:color w:val="000000" w:themeColor="text1"/>
        </w:rPr>
        <w:t>Fulvic</w:t>
      </w:r>
      <w:proofErr w:type="spellEnd"/>
      <w:r w:rsidRPr="00976A77">
        <w:rPr>
          <w:rFonts w:ascii="Arial" w:hAnsi="Arial" w:cs="Arial"/>
          <w:color w:val="000000" w:themeColor="text1"/>
        </w:rPr>
        <w:t xml:space="preserve"> a</w:t>
      </w:r>
      <w:r w:rsidR="00130F84" w:rsidRPr="00976A77">
        <w:rPr>
          <w:rFonts w:ascii="Arial" w:hAnsi="Arial" w:cs="Arial"/>
          <w:color w:val="000000" w:themeColor="text1"/>
        </w:rPr>
        <w:t xml:space="preserve">nd </w:t>
      </w:r>
      <w:proofErr w:type="spellStart"/>
      <w:r w:rsidR="00130F84" w:rsidRPr="00976A77">
        <w:rPr>
          <w:rFonts w:ascii="Arial" w:hAnsi="Arial" w:cs="Arial"/>
          <w:color w:val="000000" w:themeColor="text1"/>
        </w:rPr>
        <w:t>Humic</w:t>
      </w:r>
      <w:proofErr w:type="spellEnd"/>
      <w:r w:rsidR="00130F84" w:rsidRPr="00976A77">
        <w:rPr>
          <w:rFonts w:ascii="Arial" w:hAnsi="Arial" w:cs="Arial"/>
          <w:color w:val="000000" w:themeColor="text1"/>
        </w:rPr>
        <w:t xml:space="preserve"> a</w:t>
      </w:r>
      <w:r w:rsidRPr="00976A77">
        <w:rPr>
          <w:rFonts w:ascii="Arial" w:hAnsi="Arial" w:cs="Arial"/>
          <w:color w:val="000000" w:themeColor="text1"/>
        </w:rPr>
        <w:t xml:space="preserve">cid </w:t>
      </w:r>
      <w:r w:rsidR="008F7594" w:rsidRPr="00976A77">
        <w:rPr>
          <w:rFonts w:ascii="Arial" w:hAnsi="Arial" w:cs="Arial"/>
          <w:color w:val="000000" w:themeColor="text1"/>
        </w:rPr>
        <w:t>have</w:t>
      </w:r>
      <w:r w:rsidRPr="00976A77">
        <w:rPr>
          <w:rFonts w:ascii="Arial" w:hAnsi="Arial" w:cs="Arial"/>
          <w:color w:val="000000" w:themeColor="text1"/>
        </w:rPr>
        <w:t xml:space="preserve"> already been found to have tremendous potential.</w:t>
      </w:r>
    </w:p>
    <w:p w:rsidR="00976A77" w:rsidRDefault="00976A77">
      <w:pPr>
        <w:pStyle w:val="NormalWeb"/>
        <w:shd w:val="clear" w:color="auto" w:fill="FFFFFF"/>
        <w:spacing w:before="0" w:beforeAutospacing="0" w:after="300" w:afterAutospacing="0"/>
        <w:divId w:val="854423085"/>
        <w:rPr>
          <w:rStyle w:val="Strong"/>
          <w:rFonts w:ascii="Arial" w:hAnsi="Arial" w:cs="Arial"/>
          <w:color w:val="000000" w:themeColor="text1"/>
          <w:sz w:val="28"/>
          <w:szCs w:val="28"/>
        </w:rPr>
      </w:pPr>
    </w:p>
    <w:p w:rsidR="00A8170F" w:rsidRPr="00A816F4" w:rsidRDefault="002565B9">
      <w:pPr>
        <w:pStyle w:val="NormalWeb"/>
        <w:shd w:val="clear" w:color="auto" w:fill="FFFFFF"/>
        <w:spacing w:before="0" w:beforeAutospacing="0" w:after="300" w:afterAutospacing="0"/>
        <w:divId w:val="854423085"/>
        <w:rPr>
          <w:rFonts w:ascii="Arial" w:hAnsi="Arial" w:cs="Arial"/>
          <w:b/>
          <w:color w:val="000000" w:themeColor="text1"/>
          <w:sz w:val="20"/>
          <w:szCs w:val="20"/>
        </w:rPr>
      </w:pPr>
      <w:r>
        <w:rPr>
          <w:rStyle w:val="Strong"/>
          <w:rFonts w:ascii="Arial" w:hAnsi="Arial" w:cs="Arial"/>
          <w:color w:val="000000" w:themeColor="text1"/>
          <w:sz w:val="28"/>
          <w:szCs w:val="28"/>
        </w:rPr>
        <w:t xml:space="preserve">What is </w:t>
      </w:r>
      <w:proofErr w:type="spellStart"/>
      <w:r w:rsidR="00A8170F" w:rsidRPr="00A816F4">
        <w:rPr>
          <w:rStyle w:val="Strong"/>
          <w:rFonts w:ascii="Arial" w:hAnsi="Arial" w:cs="Arial"/>
          <w:color w:val="000000" w:themeColor="text1"/>
          <w:sz w:val="28"/>
          <w:szCs w:val="28"/>
        </w:rPr>
        <w:t>Fulvic</w:t>
      </w:r>
      <w:proofErr w:type="spellEnd"/>
      <w:r w:rsidR="00A8170F" w:rsidRPr="00A816F4">
        <w:rPr>
          <w:rStyle w:val="Strong"/>
          <w:rFonts w:ascii="Arial" w:hAnsi="Arial" w:cs="Arial"/>
          <w:color w:val="000000" w:themeColor="text1"/>
          <w:sz w:val="28"/>
          <w:szCs w:val="28"/>
        </w:rPr>
        <w:t xml:space="preserve"> Acid </w:t>
      </w:r>
      <w:r w:rsidR="00652B87">
        <w:rPr>
          <w:rStyle w:val="Strong"/>
          <w:rFonts w:ascii="Arial" w:hAnsi="Arial" w:cs="Arial"/>
          <w:color w:val="000000" w:themeColor="text1"/>
          <w:sz w:val="28"/>
          <w:szCs w:val="28"/>
        </w:rPr>
        <w:t>?</w:t>
      </w:r>
    </w:p>
    <w:p w:rsidR="00A8170F" w:rsidRPr="00A816F4" w:rsidRDefault="00A8170F">
      <w:pPr>
        <w:pStyle w:val="NormalWeb"/>
        <w:shd w:val="clear" w:color="auto" w:fill="FFFFFF"/>
        <w:spacing w:before="0" w:beforeAutospacing="0" w:after="300" w:afterAutospacing="0"/>
        <w:divId w:val="854423085"/>
        <w:rPr>
          <w:rFonts w:ascii="Arial" w:hAnsi="Arial" w:cs="Arial"/>
          <w:b/>
          <w:color w:val="000000" w:themeColor="text1"/>
          <w:sz w:val="20"/>
          <w:szCs w:val="20"/>
        </w:rPr>
      </w:pPr>
      <w:r w:rsidRPr="00A816F4">
        <w:rPr>
          <w:rFonts w:ascii="Arial" w:hAnsi="Arial" w:cs="Arial"/>
          <w:b/>
          <w:noProof/>
          <w:color w:val="000000" w:themeColor="text1"/>
          <w:sz w:val="20"/>
          <w:szCs w:val="20"/>
        </w:rPr>
        <w:drawing>
          <wp:inline distT="0" distB="0" distL="0" distR="0" wp14:anchorId="0E8C945C" wp14:editId="2A3D09AA">
            <wp:extent cx="2382520" cy="2382520"/>
            <wp:effectExtent l="0" t="0" r="0" b="0"/>
            <wp:docPr id="2" name="Picture 2" descr="Fulvic-Acid-Powd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Fulvic-Acid-Pow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20" cy="2382520"/>
                    </a:xfrm>
                    <a:prstGeom prst="rect">
                      <a:avLst/>
                    </a:prstGeom>
                    <a:noFill/>
                    <a:ln>
                      <a:noFill/>
                    </a:ln>
                  </pic:spPr>
                </pic:pic>
              </a:graphicData>
            </a:graphic>
          </wp:inline>
        </w:drawing>
      </w:r>
    </w:p>
    <w:p w:rsidR="004C7523" w:rsidRPr="00625B2A" w:rsidRDefault="00454FA0">
      <w:pPr>
        <w:pStyle w:val="NormalWeb"/>
        <w:shd w:val="clear" w:color="auto" w:fill="FFFFFF"/>
        <w:spacing w:before="0" w:beforeAutospacing="0" w:after="300" w:afterAutospacing="0"/>
        <w:divId w:val="854423085"/>
        <w:rPr>
          <w:rFonts w:ascii="Arial" w:eastAsia="Times New Roman" w:hAnsi="Arial" w:cs="Arial"/>
          <w:color w:val="000000" w:themeColor="text1"/>
          <w:shd w:val="clear" w:color="auto" w:fill="FFFFFF"/>
        </w:rPr>
      </w:pPr>
      <w:proofErr w:type="spellStart"/>
      <w:r w:rsidRPr="00625B2A">
        <w:rPr>
          <w:rFonts w:ascii="Arial" w:eastAsia="Times New Roman" w:hAnsi="Arial" w:cs="Arial"/>
          <w:color w:val="000000" w:themeColor="text1"/>
          <w:shd w:val="clear" w:color="auto" w:fill="FFFFFF"/>
        </w:rPr>
        <w:t>Fulvic</w:t>
      </w:r>
      <w:proofErr w:type="spellEnd"/>
      <w:r w:rsidRPr="00625B2A">
        <w:rPr>
          <w:rFonts w:ascii="Arial" w:eastAsia="Times New Roman" w:hAnsi="Arial" w:cs="Arial"/>
          <w:color w:val="000000" w:themeColor="text1"/>
          <w:shd w:val="clear" w:color="auto" w:fill="FFFFFF"/>
        </w:rPr>
        <w:t xml:space="preserve"> Acid is a water </w:t>
      </w:r>
      <w:r w:rsidR="00585A9F" w:rsidRPr="00625B2A">
        <w:rPr>
          <w:rFonts w:ascii="Arial" w:eastAsia="Times New Roman" w:hAnsi="Arial" w:cs="Arial"/>
          <w:color w:val="000000" w:themeColor="text1"/>
          <w:shd w:val="clear" w:color="auto" w:fill="FFFFFF"/>
        </w:rPr>
        <w:t>soluble</w:t>
      </w:r>
      <w:r w:rsidRPr="00625B2A">
        <w:rPr>
          <w:rFonts w:ascii="Arial" w:eastAsia="Times New Roman" w:hAnsi="Arial" w:cs="Arial"/>
          <w:color w:val="000000" w:themeColor="text1"/>
          <w:shd w:val="clear" w:color="auto" w:fill="FFFFFF"/>
        </w:rPr>
        <w:t xml:space="preserve">, natural organic substance of low molecular weight. </w:t>
      </w:r>
      <w:r w:rsidR="000712F9">
        <w:rPr>
          <w:rFonts w:ascii="Arial" w:eastAsia="Times New Roman" w:hAnsi="Arial" w:cs="Arial"/>
          <w:color w:val="000000" w:themeColor="text1"/>
          <w:shd w:val="clear" w:color="auto" w:fill="FFFFFF"/>
        </w:rPr>
        <w:t xml:space="preserve">    </w:t>
      </w:r>
      <w:r w:rsidRPr="00625B2A">
        <w:rPr>
          <w:rFonts w:ascii="Arial" w:eastAsia="Times New Roman" w:hAnsi="Arial" w:cs="Arial"/>
          <w:color w:val="000000" w:themeColor="text1"/>
          <w:shd w:val="clear" w:color="auto" w:fill="FFFFFF"/>
        </w:rPr>
        <w:t xml:space="preserve">It is a subclass of </w:t>
      </w:r>
      <w:proofErr w:type="spellStart"/>
      <w:r w:rsidRPr="00625B2A">
        <w:rPr>
          <w:rFonts w:ascii="Arial" w:eastAsia="Times New Roman" w:hAnsi="Arial" w:cs="Arial"/>
          <w:color w:val="000000" w:themeColor="text1"/>
          <w:shd w:val="clear" w:color="auto" w:fill="FFFFFF"/>
        </w:rPr>
        <w:t>Humic</w:t>
      </w:r>
      <w:proofErr w:type="spellEnd"/>
      <w:r w:rsidRPr="00625B2A">
        <w:rPr>
          <w:rFonts w:ascii="Arial" w:eastAsia="Times New Roman" w:hAnsi="Arial" w:cs="Arial"/>
          <w:color w:val="000000" w:themeColor="text1"/>
          <w:shd w:val="clear" w:color="auto" w:fill="FFFFFF"/>
        </w:rPr>
        <w:t xml:space="preserve"> Acid, complex mixtures of partially decomposed organic materials, biological compounds created by nature, originally laid down by pristine, ancient forests and compacted and transformed over million of years, extracted for today’s use.</w:t>
      </w:r>
    </w:p>
    <w:p w:rsidR="00A8170F" w:rsidRPr="00625B2A" w:rsidRDefault="00A8170F">
      <w:pPr>
        <w:pStyle w:val="NormalWeb"/>
        <w:shd w:val="clear" w:color="auto" w:fill="FFFFFF"/>
        <w:spacing w:before="0" w:beforeAutospacing="0" w:after="300" w:afterAutospacing="0"/>
        <w:divId w:val="854423085"/>
        <w:rPr>
          <w:rFonts w:ascii="Arial" w:hAnsi="Arial" w:cs="Arial"/>
          <w:color w:val="000000" w:themeColor="text1"/>
        </w:rPr>
      </w:pP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 has been discovered to be one of the most important natural miracles related to life itself. It is an acid created in extremely small amounts by the action of millions of beneficial microbes, working on decaying plant matter in a soil environment with adequate oxygen. </w:t>
      </w: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 is part of the </w:t>
      </w:r>
      <w:proofErr w:type="spellStart"/>
      <w:r w:rsidRPr="00625B2A">
        <w:rPr>
          <w:rFonts w:ascii="Arial" w:hAnsi="Arial" w:cs="Arial"/>
          <w:color w:val="000000" w:themeColor="text1"/>
        </w:rPr>
        <w:t>humic</w:t>
      </w:r>
      <w:proofErr w:type="spellEnd"/>
      <w:r w:rsidRPr="00625B2A">
        <w:rPr>
          <w:rFonts w:ascii="Arial" w:hAnsi="Arial" w:cs="Arial"/>
          <w:color w:val="000000" w:themeColor="text1"/>
        </w:rPr>
        <w:t xml:space="preserve"> structure in rich composting soil. </w:t>
      </w: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acids contain a vast amount of naturally </w:t>
      </w:r>
      <w:proofErr w:type="spellStart"/>
      <w:r w:rsidRPr="00625B2A">
        <w:rPr>
          <w:rFonts w:ascii="Arial" w:hAnsi="Arial" w:cs="Arial"/>
          <w:color w:val="000000" w:themeColor="text1"/>
        </w:rPr>
        <w:t>occuring</w:t>
      </w:r>
      <w:proofErr w:type="spellEnd"/>
      <w:r w:rsidRPr="00625B2A">
        <w:rPr>
          <w:rFonts w:ascii="Arial" w:hAnsi="Arial" w:cs="Arial"/>
          <w:color w:val="000000" w:themeColor="text1"/>
        </w:rPr>
        <w:t xml:space="preserve"> bio-chemicals, supercharged antioxidants, free-radical scavengers, super oxide </w:t>
      </w:r>
      <w:proofErr w:type="spellStart"/>
      <w:r w:rsidRPr="00625B2A">
        <w:rPr>
          <w:rFonts w:ascii="Arial" w:hAnsi="Arial" w:cs="Arial"/>
          <w:color w:val="000000" w:themeColor="text1"/>
        </w:rPr>
        <w:t>dismutases</w:t>
      </w:r>
      <w:proofErr w:type="spellEnd"/>
      <w:r w:rsidRPr="00625B2A">
        <w:rPr>
          <w:rFonts w:ascii="Arial" w:hAnsi="Arial" w:cs="Arial"/>
          <w:color w:val="000000" w:themeColor="text1"/>
        </w:rPr>
        <w:t xml:space="preserve"> (“SOD”), nutrients, enzymes, hormones, amino acids, natural antibiotics, natural antivirals, and natural fungicides. It is of low molecular weight and is biologically very active. Because of its low </w:t>
      </w:r>
      <w:r w:rsidR="00AE6089" w:rsidRPr="00625B2A">
        <w:rPr>
          <w:rFonts w:ascii="Arial" w:hAnsi="Arial" w:cs="Arial"/>
          <w:color w:val="000000" w:themeColor="text1"/>
        </w:rPr>
        <w:t>molecular</w:t>
      </w:r>
      <w:r w:rsidRPr="00625B2A">
        <w:rPr>
          <w:rFonts w:ascii="Arial" w:hAnsi="Arial" w:cs="Arial"/>
          <w:color w:val="000000" w:themeColor="text1"/>
        </w:rPr>
        <w:t xml:space="preserve"> weight, it has the necessity and ability to readily bond minerals and elements into its </w:t>
      </w:r>
      <w:r w:rsidR="00AE6089" w:rsidRPr="00625B2A">
        <w:rPr>
          <w:rFonts w:ascii="Arial" w:hAnsi="Arial" w:cs="Arial"/>
          <w:color w:val="000000" w:themeColor="text1"/>
        </w:rPr>
        <w:t>molecular</w:t>
      </w:r>
      <w:r w:rsidRPr="00625B2A">
        <w:rPr>
          <w:rFonts w:ascii="Arial" w:hAnsi="Arial" w:cs="Arial"/>
          <w:color w:val="000000" w:themeColor="text1"/>
        </w:rPr>
        <w:t xml:space="preserve"> structure causing them to dissolve and become mobilized </w:t>
      </w: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complexes. </w:t>
      </w: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 from </w:t>
      </w:r>
      <w:proofErr w:type="spellStart"/>
      <w:r w:rsidRPr="00625B2A">
        <w:rPr>
          <w:rFonts w:ascii="Arial" w:hAnsi="Arial" w:cs="Arial"/>
          <w:color w:val="000000" w:themeColor="text1"/>
        </w:rPr>
        <w:t>humic</w:t>
      </w:r>
      <w:proofErr w:type="spellEnd"/>
      <w:r w:rsidRPr="00625B2A">
        <w:rPr>
          <w:rFonts w:ascii="Arial" w:hAnsi="Arial" w:cs="Arial"/>
          <w:color w:val="000000" w:themeColor="text1"/>
        </w:rPr>
        <w:t xml:space="preserve"> (or </w:t>
      </w:r>
      <w:proofErr w:type="spellStart"/>
      <w:r w:rsidRPr="00625B2A">
        <w:rPr>
          <w:rFonts w:ascii="Arial" w:hAnsi="Arial" w:cs="Arial"/>
          <w:color w:val="000000" w:themeColor="text1"/>
        </w:rPr>
        <w:t>humate</w:t>
      </w:r>
      <w:proofErr w:type="spellEnd"/>
      <w:r w:rsidRPr="00625B2A">
        <w:rPr>
          <w:rFonts w:ascii="Arial" w:hAnsi="Arial" w:cs="Arial"/>
          <w:color w:val="000000" w:themeColor="text1"/>
        </w:rPr>
        <w:t xml:space="preserve">) deposits usually carries 60 or more minerals and trace elements dissolved into its molecular complexes. These are then in ideal natural form to be absorbed and interact with living cells. Plants roots and cells readily absorb high amounts of </w:t>
      </w: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 and maintain it in their structure. In fact it has been discovered that these </w:t>
      </w: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 complexes are absolutely essential for plants to be healthy.</w:t>
      </w:r>
    </w:p>
    <w:p w:rsidR="00A8170F" w:rsidRPr="00A816F4" w:rsidRDefault="00A8170F">
      <w:pPr>
        <w:pStyle w:val="Heading1"/>
        <w:shd w:val="clear" w:color="auto" w:fill="FFFFFF"/>
        <w:spacing w:before="161" w:after="161" w:line="720" w:lineRule="atLeast"/>
        <w:divId w:val="854423085"/>
        <w:rPr>
          <w:rFonts w:ascii="Arial" w:eastAsia="Times New Roman" w:hAnsi="Arial" w:cs="Arial"/>
          <w:b/>
          <w:color w:val="000000" w:themeColor="text1"/>
          <w:sz w:val="48"/>
          <w:szCs w:val="48"/>
        </w:rPr>
      </w:pPr>
      <w:r w:rsidRPr="00A816F4">
        <w:rPr>
          <w:rFonts w:ascii="Arial" w:eastAsia="Times New Roman" w:hAnsi="Arial" w:cs="Arial"/>
          <w:b/>
          <w:bCs/>
          <w:color w:val="000000" w:themeColor="text1"/>
        </w:rPr>
        <w:lastRenderedPageBreak/>
        <w:t xml:space="preserve">The Benefits Of Using </w:t>
      </w:r>
      <w:proofErr w:type="spellStart"/>
      <w:r w:rsidRPr="00A816F4">
        <w:rPr>
          <w:rFonts w:ascii="Arial" w:eastAsia="Times New Roman" w:hAnsi="Arial" w:cs="Arial"/>
          <w:b/>
          <w:bCs/>
          <w:color w:val="000000" w:themeColor="text1"/>
        </w:rPr>
        <w:t>Fulvic</w:t>
      </w:r>
      <w:proofErr w:type="spellEnd"/>
      <w:r w:rsidRPr="00A816F4">
        <w:rPr>
          <w:rFonts w:ascii="Arial" w:eastAsia="Times New Roman" w:hAnsi="Arial" w:cs="Arial"/>
          <w:b/>
          <w:bCs/>
          <w:color w:val="000000" w:themeColor="text1"/>
        </w:rPr>
        <w:t xml:space="preserve"> Acid</w:t>
      </w:r>
    </w:p>
    <w:p w:rsidR="00A8170F" w:rsidRPr="00625B2A" w:rsidRDefault="00A8170F">
      <w:pPr>
        <w:pStyle w:val="NormalWeb"/>
        <w:shd w:val="clear" w:color="auto" w:fill="FFFFFF"/>
        <w:spacing w:before="0" w:beforeAutospacing="0" w:after="300" w:afterAutospacing="0"/>
        <w:divId w:val="854423085"/>
        <w:rPr>
          <w:rFonts w:ascii="Arial" w:hAnsi="Arial" w:cs="Arial"/>
          <w:b/>
          <w:color w:val="000000" w:themeColor="text1"/>
          <w:sz w:val="22"/>
          <w:szCs w:val="22"/>
        </w:rPr>
      </w:pPr>
      <w:r w:rsidRPr="00625B2A">
        <w:rPr>
          <w:rFonts w:ascii="Arial" w:hAnsi="Arial" w:cs="Arial"/>
          <w:b/>
          <w:color w:val="000000" w:themeColor="text1"/>
          <w:sz w:val="22"/>
          <w:szCs w:val="22"/>
        </w:rPr>
        <w:t>Promotes Electrochemical Balance As Donor Or Receptor:</w:t>
      </w:r>
    </w:p>
    <w:p w:rsidR="00A8170F" w:rsidRPr="001D6C39" w:rsidRDefault="00A8170F">
      <w:pPr>
        <w:pStyle w:val="NormalWeb"/>
        <w:shd w:val="clear" w:color="auto" w:fill="FFFFFF"/>
        <w:spacing w:before="0" w:beforeAutospacing="0" w:after="300" w:afterAutospacing="0"/>
        <w:divId w:val="854423085"/>
        <w:rPr>
          <w:rFonts w:ascii="Arial" w:hAnsi="Arial" w:cs="Arial"/>
          <w:color w:val="000000" w:themeColor="text1"/>
        </w:rPr>
      </w:pPr>
      <w:proofErr w:type="spellStart"/>
      <w:r w:rsidRPr="00625B2A">
        <w:rPr>
          <w:rFonts w:ascii="Arial" w:hAnsi="Arial" w:cs="Arial"/>
          <w:color w:val="000000" w:themeColor="text1"/>
        </w:rPr>
        <w:t>Fulvic</w:t>
      </w:r>
      <w:proofErr w:type="spellEnd"/>
      <w:r w:rsidRPr="00625B2A">
        <w:rPr>
          <w:rFonts w:ascii="Arial" w:hAnsi="Arial" w:cs="Arial"/>
          <w:color w:val="000000" w:themeColor="text1"/>
        </w:rPr>
        <w:t xml:space="preserve"> acid is available at times as an electron donor and at other times as an electron acceptor, based on the cell’s requirements for balance. One of the reactions that occurs is always an oxidation reaction in which the chemical species loses electrons as a donor. The other reaction is a reduction in which the active species gains electrons as an acceptor. A recent study of the binding of a donor molecule to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in solution revealed direct evidence for donor-acceptor charge-transfer mechanisms. Trace minerals in the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electrolyte could also be beneficial in this process by serving as electrodes.</w:t>
      </w:r>
    </w:p>
    <w:p w:rsidR="00A8170F" w:rsidRPr="001D6C39" w:rsidRDefault="00A8170F">
      <w:pPr>
        <w:pStyle w:val="NormalWeb"/>
        <w:shd w:val="clear" w:color="auto" w:fill="FFFFFF"/>
        <w:spacing w:before="0" w:beforeAutospacing="0" w:after="300" w:afterAutospacing="0"/>
        <w:divId w:val="854423085"/>
        <w:rPr>
          <w:rFonts w:ascii="Arial" w:hAnsi="Arial" w:cs="Arial"/>
          <w:b/>
          <w:bCs/>
          <w:color w:val="000000" w:themeColor="text1"/>
        </w:rPr>
      </w:pPr>
      <w:r w:rsidRPr="001D6C39">
        <w:rPr>
          <w:rFonts w:ascii="Arial" w:hAnsi="Arial" w:cs="Arial"/>
          <w:b/>
          <w:bCs/>
          <w:color w:val="000000" w:themeColor="text1"/>
        </w:rPr>
        <w:t>One Of The Most Powerful Natural Free Radical Scavengers &amp; Antioxidants Known:</w:t>
      </w:r>
    </w:p>
    <w:p w:rsidR="00A8170F" w:rsidRPr="001D6C39" w:rsidRDefault="00A8170F">
      <w:pPr>
        <w:pStyle w:val="NormalWeb"/>
        <w:shd w:val="clear" w:color="auto" w:fill="FFFFFF"/>
        <w:spacing w:before="0" w:beforeAutospacing="0" w:after="300" w:afterAutospacing="0"/>
        <w:divId w:val="854423085"/>
        <w:rPr>
          <w:rFonts w:ascii="Arial" w:hAnsi="Arial" w:cs="Arial"/>
          <w:color w:val="000000" w:themeColor="text1"/>
        </w:rPr>
      </w:pPr>
      <w:r w:rsidRPr="001D6C39">
        <w:rPr>
          <w:rFonts w:ascii="Arial" w:hAnsi="Arial" w:cs="Arial"/>
          <w:color w:val="000000" w:themeColor="text1"/>
        </w:rPr>
        <w:t xml:space="preserve">Free radicals of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behave as electron donors or acceptors, depending upon the need for balance in the situation.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can in the same way take part in oxidation-reduction reactions with transition metals.</w:t>
      </w:r>
    </w:p>
    <w:p w:rsidR="00A8170F" w:rsidRPr="004C34FC" w:rsidRDefault="00A8170F">
      <w:pPr>
        <w:pStyle w:val="NormalWeb"/>
        <w:shd w:val="clear" w:color="auto" w:fill="FFFFFF"/>
        <w:spacing w:before="0" w:beforeAutospacing="0" w:after="300" w:afterAutospacing="0"/>
        <w:divId w:val="854423085"/>
        <w:rPr>
          <w:rFonts w:ascii="Arial" w:hAnsi="Arial" w:cs="Arial"/>
          <w:b/>
          <w:bCs/>
          <w:color w:val="000000" w:themeColor="text1"/>
        </w:rPr>
      </w:pPr>
      <w:r w:rsidRPr="004C34FC">
        <w:rPr>
          <w:rFonts w:ascii="Arial" w:hAnsi="Arial" w:cs="Arial"/>
          <w:b/>
          <w:bCs/>
          <w:color w:val="000000" w:themeColor="text1"/>
        </w:rPr>
        <w:t>Complexes &amp; Dissolves Minerals &amp; Trace Elements:</w:t>
      </w:r>
    </w:p>
    <w:p w:rsidR="00A8170F" w:rsidRPr="001D6C39" w:rsidRDefault="00A8170F">
      <w:pPr>
        <w:pStyle w:val="NormalWeb"/>
        <w:shd w:val="clear" w:color="auto" w:fill="FFFFFF"/>
        <w:spacing w:before="0" w:beforeAutospacing="0" w:after="300" w:afterAutospacing="0"/>
        <w:divId w:val="854423085"/>
        <w:rPr>
          <w:rFonts w:ascii="Arial" w:hAnsi="Arial" w:cs="Arial"/>
          <w:color w:val="000000" w:themeColor="text1"/>
        </w:rPr>
      </w:pP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is especially active in dissolving minerals and metals when in solution with water. The metallic minerals simply dissolve into ionic form, and disappear into the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structure becoming bio-chemically reactive and mobile. The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actually transforms these minerals and metals into elaborate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molecular complexes that have vastly different characteristics from their previous metallic mineral form.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is nature’s way of “chelating” metallic minerals, turning them into readily absorbable bio-available forms. </w:t>
      </w:r>
      <w:proofErr w:type="spellStart"/>
      <w:r w:rsidRPr="001D6C39">
        <w:rPr>
          <w:rFonts w:ascii="Arial" w:hAnsi="Arial" w:cs="Arial"/>
          <w:color w:val="000000" w:themeColor="text1"/>
        </w:rPr>
        <w:t>Fulvic</w:t>
      </w:r>
      <w:proofErr w:type="spellEnd"/>
      <w:r w:rsidRPr="001D6C39">
        <w:rPr>
          <w:rFonts w:ascii="Arial" w:hAnsi="Arial" w:cs="Arial"/>
          <w:color w:val="000000" w:themeColor="text1"/>
        </w:rPr>
        <w:t xml:space="preserve"> acid also has the unique ability to weather and dissolve silica that it comes into contact with.</w:t>
      </w:r>
    </w:p>
    <w:p w:rsidR="00A8170F" w:rsidRPr="00A816F4" w:rsidRDefault="00A8170F">
      <w:pPr>
        <w:pStyle w:val="NormalWeb"/>
        <w:shd w:val="clear" w:color="auto" w:fill="FFFFFF"/>
        <w:spacing w:before="0" w:beforeAutospacing="0" w:after="300" w:afterAutospacing="0"/>
        <w:divId w:val="854423085"/>
        <w:rPr>
          <w:rFonts w:ascii="Arial" w:hAnsi="Arial" w:cs="Arial"/>
          <w:b/>
          <w:color w:val="000000" w:themeColor="text1"/>
          <w:sz w:val="20"/>
          <w:szCs w:val="20"/>
        </w:rPr>
      </w:pPr>
      <w:r w:rsidRPr="00A816F4">
        <w:rPr>
          <w:rStyle w:val="Strong"/>
          <w:rFonts w:ascii="Arial" w:hAnsi="Arial" w:cs="Arial"/>
          <w:color w:val="000000" w:themeColor="text1"/>
          <w:sz w:val="28"/>
          <w:szCs w:val="28"/>
        </w:rPr>
        <w:t>Enhances Nutrients:</w:t>
      </w:r>
    </w:p>
    <w:p w:rsidR="00A8170F" w:rsidRPr="004C34FC" w:rsidRDefault="00A8170F">
      <w:pPr>
        <w:pStyle w:val="NormalWeb"/>
        <w:shd w:val="clear" w:color="auto" w:fill="FFFFFF"/>
        <w:spacing w:before="0" w:beforeAutospacing="0" w:after="300" w:afterAutospacing="0"/>
        <w:divId w:val="854423085"/>
        <w:rPr>
          <w:rFonts w:ascii="Arial" w:hAnsi="Arial" w:cs="Arial"/>
          <w:color w:val="000000" w:themeColor="text1"/>
        </w:rPr>
      </w:pPr>
      <w:proofErr w:type="spellStart"/>
      <w:r w:rsidRPr="004C34FC">
        <w:rPr>
          <w:rFonts w:ascii="Arial" w:hAnsi="Arial" w:cs="Arial"/>
          <w:color w:val="000000" w:themeColor="text1"/>
        </w:rPr>
        <w:t>Fulvic</w:t>
      </w:r>
      <w:proofErr w:type="spellEnd"/>
      <w:r w:rsidRPr="004C34FC">
        <w:rPr>
          <w:rFonts w:ascii="Arial" w:hAnsi="Arial" w:cs="Arial"/>
          <w:color w:val="000000" w:themeColor="text1"/>
        </w:rPr>
        <w:t xml:space="preserve"> acid enhances the availability of nutrients and makes them more readily absorbable. It also allows minerals to regenerate and prolongs the residence time of essential nutrients. It prepares nutrients to react with cells. It allows nutrients to inter-react with one another, breaking them down into the simplest ionic</w:t>
      </w:r>
      <w:r w:rsidR="00422B57" w:rsidRPr="004C34FC">
        <w:rPr>
          <w:rFonts w:ascii="Arial" w:hAnsi="Arial" w:cs="Arial"/>
          <w:color w:val="000000" w:themeColor="text1"/>
        </w:rPr>
        <w:t>/</w:t>
      </w:r>
      <w:r w:rsidR="00F11DD1" w:rsidRPr="004C34FC">
        <w:rPr>
          <w:rFonts w:ascii="Arial" w:hAnsi="Arial" w:cs="Arial"/>
          <w:color w:val="000000" w:themeColor="text1"/>
        </w:rPr>
        <w:t xml:space="preserve">colloidal </w:t>
      </w:r>
      <w:r w:rsidRPr="004C34FC">
        <w:rPr>
          <w:rFonts w:ascii="Arial" w:hAnsi="Arial" w:cs="Arial"/>
          <w:color w:val="000000" w:themeColor="text1"/>
        </w:rPr>
        <w:t xml:space="preserve"> forms </w:t>
      </w:r>
      <w:r w:rsidR="003C1A0D">
        <w:rPr>
          <w:rFonts w:ascii="Arial" w:hAnsi="Arial" w:cs="Arial"/>
          <w:color w:val="000000" w:themeColor="text1"/>
        </w:rPr>
        <w:t xml:space="preserve">when in an aqueous solution, </w:t>
      </w:r>
      <w:r w:rsidR="00CF041E">
        <w:rPr>
          <w:rFonts w:ascii="Arial" w:hAnsi="Arial" w:cs="Arial"/>
          <w:color w:val="000000" w:themeColor="text1"/>
        </w:rPr>
        <w:t>enhancing chemical and physical reactions within the body.</w:t>
      </w:r>
    </w:p>
    <w:p w:rsidR="00A8170F" w:rsidRPr="00A816F4" w:rsidRDefault="00A8170F">
      <w:pPr>
        <w:pStyle w:val="NormalWeb"/>
        <w:shd w:val="clear" w:color="auto" w:fill="FFFFFF"/>
        <w:spacing w:before="0" w:beforeAutospacing="0" w:after="300" w:afterAutospacing="0"/>
        <w:divId w:val="854423085"/>
        <w:rPr>
          <w:rFonts w:ascii="Arial" w:hAnsi="Arial" w:cs="Arial"/>
          <w:b/>
          <w:color w:val="000000" w:themeColor="text1"/>
          <w:sz w:val="20"/>
          <w:szCs w:val="20"/>
        </w:rPr>
      </w:pPr>
      <w:r w:rsidRPr="00A816F4">
        <w:rPr>
          <w:rStyle w:val="Strong"/>
          <w:rFonts w:ascii="Arial" w:hAnsi="Arial" w:cs="Arial"/>
          <w:color w:val="000000" w:themeColor="text1"/>
          <w:sz w:val="28"/>
          <w:szCs w:val="28"/>
        </w:rPr>
        <w:t>Stimulates Metabolism:</w:t>
      </w:r>
    </w:p>
    <w:p w:rsidR="00A8170F" w:rsidRPr="006F5CC2" w:rsidRDefault="00A8170F">
      <w:pPr>
        <w:pStyle w:val="NormalWeb"/>
        <w:shd w:val="clear" w:color="auto" w:fill="FFFFFF"/>
        <w:spacing w:before="0" w:beforeAutospacing="0" w:after="300" w:afterAutospacing="0"/>
        <w:divId w:val="854423085"/>
        <w:rPr>
          <w:rFonts w:ascii="Arial" w:hAnsi="Arial" w:cs="Arial"/>
          <w:b/>
          <w:color w:val="000000" w:themeColor="text1"/>
        </w:rPr>
      </w:pP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 appears to cause the genetic mechanism of plants to function at a higher level. It has been concluded that any means by which plant cells are exposed to </w:t>
      </w: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 can improve growth. Oxygen is absorbed more intensely in the presence of </w:t>
      </w: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acids. </w:t>
      </w: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 aids in penetrating roots and then quickly transports to the shoots of plants. </w:t>
      </w: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 relieves oxygen deficiency and increases the vital activity of cells. </w:t>
      </w: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acids change the pattern of the metabolism of carbohydrates, </w:t>
      </w:r>
      <w:r w:rsidRPr="006F5CC2">
        <w:rPr>
          <w:rFonts w:ascii="Arial" w:hAnsi="Arial" w:cs="Arial"/>
          <w:color w:val="000000" w:themeColor="text1"/>
        </w:rPr>
        <w:lastRenderedPageBreak/>
        <w:t xml:space="preserve">resulting in an accumulation of soluble sugars. These soluble sugars increase the pressure of osmosis inside the cell wall and enable plants to withstand wilting. </w:t>
      </w:r>
      <w:proofErr w:type="spellStart"/>
      <w:r w:rsidRPr="006F5CC2">
        <w:rPr>
          <w:rFonts w:ascii="Arial" w:hAnsi="Arial" w:cs="Arial"/>
          <w:color w:val="000000" w:themeColor="text1"/>
        </w:rPr>
        <w:t>Fulvic</w:t>
      </w:r>
      <w:proofErr w:type="spellEnd"/>
      <w:r w:rsidRPr="006F5CC2">
        <w:rPr>
          <w:rFonts w:ascii="Arial" w:hAnsi="Arial" w:cs="Arial"/>
          <w:color w:val="000000" w:themeColor="text1"/>
        </w:rPr>
        <w:t xml:space="preserve"> acid enhances growth and may stimulate the immune system</w:t>
      </w:r>
      <w:r w:rsidRPr="006F5CC2">
        <w:rPr>
          <w:rFonts w:ascii="Arial" w:hAnsi="Arial" w:cs="Arial"/>
          <w:b/>
          <w:color w:val="000000" w:themeColor="text1"/>
        </w:rPr>
        <w:t>.</w:t>
      </w:r>
    </w:p>
    <w:p w:rsidR="00A8170F" w:rsidRPr="00A816F4" w:rsidRDefault="00A8170F">
      <w:pPr>
        <w:pStyle w:val="NormalWeb"/>
        <w:shd w:val="clear" w:color="auto" w:fill="FFFFFF"/>
        <w:spacing w:before="0" w:beforeAutospacing="0" w:after="300" w:afterAutospacing="0"/>
        <w:divId w:val="854423085"/>
        <w:rPr>
          <w:rFonts w:ascii="Arial" w:hAnsi="Arial" w:cs="Arial"/>
          <w:b/>
          <w:color w:val="000000" w:themeColor="text1"/>
          <w:sz w:val="20"/>
          <w:szCs w:val="20"/>
        </w:rPr>
      </w:pPr>
      <w:r w:rsidRPr="00A816F4">
        <w:rPr>
          <w:rStyle w:val="Strong"/>
          <w:rFonts w:ascii="Arial" w:hAnsi="Arial" w:cs="Arial"/>
          <w:color w:val="000000" w:themeColor="text1"/>
          <w:sz w:val="28"/>
          <w:szCs w:val="28"/>
        </w:rPr>
        <w:t>Detoxifies Pollutants:</w:t>
      </w:r>
    </w:p>
    <w:p w:rsidR="00A8170F" w:rsidRPr="00210222" w:rsidRDefault="00A8170F">
      <w:pPr>
        <w:pStyle w:val="NormalWeb"/>
        <w:shd w:val="clear" w:color="auto" w:fill="FFFFFF"/>
        <w:spacing w:before="0" w:beforeAutospacing="0" w:after="300" w:afterAutospacing="0"/>
        <w:divId w:val="854423085"/>
        <w:rPr>
          <w:rFonts w:ascii="Arial" w:hAnsi="Arial" w:cs="Arial"/>
          <w:color w:val="000000" w:themeColor="text1"/>
        </w:rPr>
      </w:pPr>
      <w:r w:rsidRPr="00210222">
        <w:rPr>
          <w:rFonts w:ascii="Arial" w:hAnsi="Arial" w:cs="Arial"/>
          <w:color w:val="000000" w:themeColor="text1"/>
        </w:rPr>
        <w:t xml:space="preserve">An important aspect of </w:t>
      </w:r>
      <w:proofErr w:type="spellStart"/>
      <w:r w:rsidRPr="00210222">
        <w:rPr>
          <w:rFonts w:ascii="Arial" w:hAnsi="Arial" w:cs="Arial"/>
          <w:color w:val="000000" w:themeColor="text1"/>
        </w:rPr>
        <w:t>humic</w:t>
      </w:r>
      <w:proofErr w:type="spellEnd"/>
      <w:r w:rsidRPr="00210222">
        <w:rPr>
          <w:rFonts w:ascii="Arial" w:hAnsi="Arial" w:cs="Arial"/>
          <w:color w:val="000000" w:themeColor="text1"/>
        </w:rPr>
        <w:t xml:space="preserve"> substances is related to their </w:t>
      </w:r>
      <w:proofErr w:type="spellStart"/>
      <w:r w:rsidRPr="00210222">
        <w:rPr>
          <w:rFonts w:ascii="Arial" w:hAnsi="Arial" w:cs="Arial"/>
          <w:color w:val="000000" w:themeColor="text1"/>
        </w:rPr>
        <w:t>sorptive</w:t>
      </w:r>
      <w:proofErr w:type="spellEnd"/>
      <w:r w:rsidRPr="00210222">
        <w:rPr>
          <w:rFonts w:ascii="Arial" w:hAnsi="Arial" w:cs="Arial"/>
          <w:color w:val="000000" w:themeColor="text1"/>
        </w:rPr>
        <w:t xml:space="preserve"> interaction with environmental chemicals, either before or after they reach concentrations toxic to living organisms. The toxic herbicide known as “</w:t>
      </w:r>
      <w:proofErr w:type="spellStart"/>
      <w:r w:rsidRPr="00210222">
        <w:rPr>
          <w:rFonts w:ascii="Arial" w:hAnsi="Arial" w:cs="Arial"/>
          <w:color w:val="000000" w:themeColor="text1"/>
        </w:rPr>
        <w:t>Paraquat</w:t>
      </w:r>
      <w:proofErr w:type="spellEnd"/>
      <w:r w:rsidRPr="00210222">
        <w:rPr>
          <w:rFonts w:ascii="Arial" w:hAnsi="Arial" w:cs="Arial"/>
          <w:color w:val="000000" w:themeColor="text1"/>
        </w:rPr>
        <w:t xml:space="preserve">” is rapidly detoxified by </w:t>
      </w:r>
      <w:proofErr w:type="spellStart"/>
      <w:r w:rsidRPr="00210222">
        <w:rPr>
          <w:rFonts w:ascii="Arial" w:hAnsi="Arial" w:cs="Arial"/>
          <w:color w:val="000000" w:themeColor="text1"/>
        </w:rPr>
        <w:t>humic</w:t>
      </w:r>
      <w:proofErr w:type="spellEnd"/>
      <w:r w:rsidRPr="00210222">
        <w:rPr>
          <w:rFonts w:ascii="Arial" w:hAnsi="Arial" w:cs="Arial"/>
          <w:color w:val="000000" w:themeColor="text1"/>
        </w:rPr>
        <w:t xml:space="preserve"> substances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acids).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acids have a special function with respect to the demise of organic compounds applied to soil as pesticides. It has been established that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is vital in helping to form new species of metal ions, binding with organic pollutants such as pesticides and herbicides, and </w:t>
      </w:r>
      <w:proofErr w:type="spellStart"/>
      <w:r w:rsidRPr="00210222">
        <w:rPr>
          <w:rFonts w:ascii="Arial" w:hAnsi="Arial" w:cs="Arial"/>
          <w:color w:val="000000" w:themeColor="text1"/>
        </w:rPr>
        <w:t>catalyzing</w:t>
      </w:r>
      <w:proofErr w:type="spellEnd"/>
      <w:r w:rsidRPr="00210222">
        <w:rPr>
          <w:rFonts w:ascii="Arial" w:hAnsi="Arial" w:cs="Arial"/>
          <w:color w:val="000000" w:themeColor="text1"/>
        </w:rPr>
        <w:t xml:space="preserve"> the breakdown of toxic pollutants. Radioactive substances react rapidly with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and only a brief time is required for equilibrium to be reached. All radioactive elements are capable of reacting with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and thus forming </w:t>
      </w:r>
      <w:proofErr w:type="spellStart"/>
      <w:r w:rsidRPr="00210222">
        <w:rPr>
          <w:rFonts w:ascii="Arial" w:hAnsi="Arial" w:cs="Arial"/>
          <w:color w:val="000000" w:themeColor="text1"/>
        </w:rPr>
        <w:t>organo</w:t>
      </w:r>
      <w:proofErr w:type="spellEnd"/>
      <w:r w:rsidRPr="00210222">
        <w:rPr>
          <w:rFonts w:ascii="Arial" w:hAnsi="Arial" w:cs="Arial"/>
          <w:color w:val="000000" w:themeColor="text1"/>
        </w:rPr>
        <w:t>-metal complexes of different adsorptive stability and solubility.</w:t>
      </w:r>
    </w:p>
    <w:p w:rsidR="00A8170F" w:rsidRPr="00A816F4" w:rsidRDefault="00A8170F">
      <w:pPr>
        <w:pStyle w:val="NormalWeb"/>
        <w:shd w:val="clear" w:color="auto" w:fill="FFFFFF"/>
        <w:spacing w:before="0" w:beforeAutospacing="0" w:after="300" w:afterAutospacing="0"/>
        <w:divId w:val="854423085"/>
        <w:rPr>
          <w:rFonts w:ascii="Arial" w:hAnsi="Arial" w:cs="Arial"/>
          <w:b/>
          <w:color w:val="000000" w:themeColor="text1"/>
          <w:sz w:val="20"/>
          <w:szCs w:val="20"/>
        </w:rPr>
      </w:pPr>
      <w:r w:rsidRPr="00A816F4">
        <w:rPr>
          <w:rStyle w:val="Strong"/>
          <w:rFonts w:ascii="Arial" w:hAnsi="Arial" w:cs="Arial"/>
          <w:color w:val="000000" w:themeColor="text1"/>
          <w:sz w:val="28"/>
          <w:szCs w:val="28"/>
        </w:rPr>
        <w:t>Summary of Benefits</w:t>
      </w:r>
    </w:p>
    <w:p w:rsidR="00A8170F" w:rsidRPr="00210222" w:rsidRDefault="00A8170F">
      <w:pPr>
        <w:pStyle w:val="NormalWeb"/>
        <w:shd w:val="clear" w:color="auto" w:fill="FFFFFF"/>
        <w:spacing w:before="0" w:beforeAutospacing="0" w:after="300" w:afterAutospacing="0"/>
        <w:divId w:val="854423085"/>
        <w:rPr>
          <w:rFonts w:ascii="Arial" w:hAnsi="Arial" w:cs="Arial"/>
          <w:color w:val="000000" w:themeColor="text1"/>
        </w:rPr>
      </w:pPr>
      <w:r w:rsidRPr="00210222">
        <w:rPr>
          <w:rFonts w:ascii="Arial" w:hAnsi="Arial" w:cs="Arial"/>
          <w:color w:val="000000" w:themeColor="text1"/>
        </w:rPr>
        <w:t xml:space="preserve">Some scientists have recently been studying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and have come up some amazing facts. They tell us that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is one of the finest natural electrolytes known to man. It helps with human enzyme production, hormone structures, and is necessary for the utilization of vitamins. It has been found to be essential to living cells in carrying on metabolic process. It maintains the ideal environment for dissolved mineral complexes, elements, and cells to bio-react electrically with one another causing electron transfer, catalytic reactions, and transmutations into new minerals. It is also one of the most powerful natural antioxidants and free radical scavengers known. It has the unique ability to react with both negatively and positively charged unpaired electrons and render free radicals harmless. It can either alter them into new useable compounds or eliminate them as waste.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can similarly scavenge heavy metals and detoxify pollutants. </w:t>
      </w:r>
      <w:proofErr w:type="spellStart"/>
      <w:r w:rsidRPr="00210222">
        <w:rPr>
          <w:rFonts w:ascii="Arial" w:hAnsi="Arial" w:cs="Arial"/>
          <w:color w:val="000000" w:themeColor="text1"/>
        </w:rPr>
        <w:t>Fulvic</w:t>
      </w:r>
      <w:proofErr w:type="spellEnd"/>
      <w:r w:rsidRPr="00210222">
        <w:rPr>
          <w:rFonts w:ascii="Arial" w:hAnsi="Arial" w:cs="Arial"/>
          <w:color w:val="000000" w:themeColor="text1"/>
        </w:rPr>
        <w:t xml:space="preserve"> acid helps to correct cell imbalances.</w:t>
      </w:r>
    </w:p>
    <w:p w:rsidR="00ED2F77" w:rsidRPr="00AE40E7" w:rsidRDefault="00ED2F77">
      <w:pPr>
        <w:pStyle w:val="NormalWeb"/>
        <w:shd w:val="clear" w:color="auto" w:fill="FFFFFF"/>
        <w:spacing w:before="0" w:beforeAutospacing="0" w:after="300" w:afterAutospacing="0"/>
        <w:divId w:val="1081945854"/>
        <w:rPr>
          <w:rFonts w:ascii="Arial" w:hAnsi="Arial" w:cs="Arial"/>
          <w:color w:val="000000" w:themeColor="text1"/>
          <w:sz w:val="20"/>
          <w:szCs w:val="20"/>
        </w:rPr>
      </w:pPr>
    </w:p>
    <w:p w:rsidR="008D5CEF" w:rsidRPr="00A816F4" w:rsidRDefault="008D5CEF">
      <w:pPr>
        <w:pStyle w:val="Heading2"/>
        <w:shd w:val="clear" w:color="auto" w:fill="FFFFFF"/>
        <w:spacing w:before="0" w:after="264" w:line="405" w:lineRule="atLeast"/>
        <w:divId w:val="1371883016"/>
        <w:rPr>
          <w:rFonts w:ascii="Arial" w:eastAsia="Times New Roman" w:hAnsi="Arial" w:cs="Arial"/>
          <w:b/>
          <w:color w:val="000000" w:themeColor="text1"/>
          <w:sz w:val="27"/>
          <w:szCs w:val="27"/>
        </w:rPr>
      </w:pPr>
      <w:r w:rsidRPr="00A816F4">
        <w:rPr>
          <w:rFonts w:ascii="Arial" w:eastAsia="Times New Roman" w:hAnsi="Arial" w:cs="Arial"/>
          <w:b/>
          <w:bCs/>
          <w:color w:val="000000" w:themeColor="text1"/>
          <w:sz w:val="27"/>
          <w:szCs w:val="27"/>
        </w:rPr>
        <w:t xml:space="preserve">In General, </w:t>
      </w:r>
      <w:proofErr w:type="spellStart"/>
      <w:r w:rsidRPr="00A816F4">
        <w:rPr>
          <w:rFonts w:ascii="Arial" w:eastAsia="Times New Roman" w:hAnsi="Arial" w:cs="Arial"/>
          <w:b/>
          <w:bCs/>
          <w:color w:val="000000" w:themeColor="text1"/>
          <w:sz w:val="27"/>
          <w:szCs w:val="27"/>
        </w:rPr>
        <w:t>Fulvic</w:t>
      </w:r>
      <w:proofErr w:type="spellEnd"/>
      <w:r w:rsidRPr="00A816F4">
        <w:rPr>
          <w:rFonts w:ascii="Arial" w:eastAsia="Times New Roman" w:hAnsi="Arial" w:cs="Arial"/>
          <w:b/>
          <w:bCs/>
          <w:color w:val="000000" w:themeColor="text1"/>
          <w:sz w:val="27"/>
          <w:szCs w:val="27"/>
        </w:rPr>
        <w:t xml:space="preserve"> Acid Has The Following Benefits:</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Powerful anti-oxidant and free radical scavenger</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Anti-aging and rejuvenating</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Chelates heavy metals</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Removes radiation from your body</w:t>
      </w:r>
    </w:p>
    <w:p w:rsidR="008D5CEF" w:rsidRPr="00434F4D" w:rsidRDefault="00694855"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 xml:space="preserve">Repairs </w:t>
      </w:r>
      <w:r w:rsidR="00347FAA" w:rsidRPr="00434F4D">
        <w:rPr>
          <w:rFonts w:ascii="Arial" w:eastAsia="Times New Roman" w:hAnsi="Arial" w:cs="Arial"/>
          <w:color w:val="000000" w:themeColor="text1"/>
          <w:sz w:val="24"/>
          <w:szCs w:val="24"/>
        </w:rPr>
        <w:t xml:space="preserve">RNA and </w:t>
      </w:r>
      <w:r w:rsidR="008D5CEF" w:rsidRPr="00434F4D">
        <w:rPr>
          <w:rFonts w:ascii="Arial" w:eastAsia="Times New Roman" w:hAnsi="Arial" w:cs="Arial"/>
          <w:color w:val="000000" w:themeColor="text1"/>
          <w:sz w:val="24"/>
          <w:szCs w:val="24"/>
        </w:rPr>
        <w:t xml:space="preserve"> DNA/regrows brain cells</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Transports nutrients into cells</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Powerful natural electrolyte</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Increases bio availability of nutrients and minerals</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Alkalizes and detoxifies blood</w:t>
      </w:r>
    </w:p>
    <w:p w:rsidR="008D5CEF" w:rsidRPr="00434F4D" w:rsidRDefault="008D5CEF"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Regenerates and hydrates cells</w:t>
      </w:r>
    </w:p>
    <w:p w:rsidR="00694855" w:rsidRPr="00434F4D" w:rsidRDefault="00F73509"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 xml:space="preserve">Prevents cell mutation </w:t>
      </w:r>
    </w:p>
    <w:p w:rsidR="00F73509" w:rsidRPr="00434F4D" w:rsidRDefault="00E544F1" w:rsidP="008D5CEF">
      <w:pPr>
        <w:numPr>
          <w:ilvl w:val="0"/>
          <w:numId w:val="1"/>
        </w:num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lastRenderedPageBreak/>
        <w:t>Prevents mitochondrial damage</w:t>
      </w:r>
    </w:p>
    <w:p w:rsidR="00863D05" w:rsidRPr="00434F4D" w:rsidRDefault="00863D05" w:rsidP="00863D05">
      <w:p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p>
    <w:p w:rsidR="005D4A07" w:rsidRDefault="00900A50" w:rsidP="005D4A07">
      <w:pPr>
        <w:shd w:val="clear" w:color="auto" w:fill="FFFFFF"/>
        <w:spacing w:before="100" w:beforeAutospacing="1" w:after="100" w:afterAutospacing="1" w:line="240" w:lineRule="auto"/>
        <w:divId w:val="1371883016"/>
        <w:rPr>
          <w:rFonts w:ascii="Arial" w:eastAsia="Times New Roman" w:hAnsi="Arial" w:cs="Arial"/>
          <w:color w:val="000000" w:themeColor="text1"/>
          <w:sz w:val="24"/>
          <w:szCs w:val="24"/>
        </w:rPr>
      </w:pPr>
      <w:r w:rsidRPr="00434F4D">
        <w:rPr>
          <w:rFonts w:ascii="Arial" w:eastAsia="Times New Roman" w:hAnsi="Arial" w:cs="Arial"/>
          <w:color w:val="000000" w:themeColor="text1"/>
          <w:sz w:val="24"/>
          <w:szCs w:val="24"/>
        </w:rPr>
        <w:t xml:space="preserve">Together these </w:t>
      </w:r>
      <w:r w:rsidR="00636B25" w:rsidRPr="00434F4D">
        <w:rPr>
          <w:rFonts w:ascii="Arial" w:eastAsia="Times New Roman" w:hAnsi="Arial" w:cs="Arial"/>
          <w:color w:val="000000" w:themeColor="text1"/>
          <w:sz w:val="24"/>
          <w:szCs w:val="24"/>
        </w:rPr>
        <w:t xml:space="preserve">miracle molecules </w:t>
      </w:r>
      <w:proofErr w:type="spellStart"/>
      <w:r w:rsidR="00703F15" w:rsidRPr="00434F4D">
        <w:rPr>
          <w:rFonts w:ascii="Arial" w:eastAsia="Times New Roman" w:hAnsi="Arial" w:cs="Arial"/>
          <w:color w:val="000000" w:themeColor="text1"/>
          <w:sz w:val="24"/>
          <w:szCs w:val="24"/>
        </w:rPr>
        <w:t>Humic</w:t>
      </w:r>
      <w:proofErr w:type="spellEnd"/>
      <w:r w:rsidR="00703F15" w:rsidRPr="00434F4D">
        <w:rPr>
          <w:rFonts w:ascii="Arial" w:eastAsia="Times New Roman" w:hAnsi="Arial" w:cs="Arial"/>
          <w:color w:val="000000" w:themeColor="text1"/>
          <w:sz w:val="24"/>
          <w:szCs w:val="24"/>
        </w:rPr>
        <w:t xml:space="preserve"> and </w:t>
      </w:r>
      <w:proofErr w:type="spellStart"/>
      <w:r w:rsidR="00703F15" w:rsidRPr="00434F4D">
        <w:rPr>
          <w:rFonts w:ascii="Arial" w:eastAsia="Times New Roman" w:hAnsi="Arial" w:cs="Arial"/>
          <w:color w:val="000000" w:themeColor="text1"/>
          <w:sz w:val="24"/>
          <w:szCs w:val="24"/>
        </w:rPr>
        <w:t>Fulvic</w:t>
      </w:r>
      <w:proofErr w:type="spellEnd"/>
      <w:r w:rsidR="00703F15" w:rsidRPr="00434F4D">
        <w:rPr>
          <w:rFonts w:ascii="Arial" w:eastAsia="Times New Roman" w:hAnsi="Arial" w:cs="Arial"/>
          <w:color w:val="000000" w:themeColor="text1"/>
          <w:sz w:val="24"/>
          <w:szCs w:val="24"/>
        </w:rPr>
        <w:t xml:space="preserve"> acid </w:t>
      </w:r>
      <w:r w:rsidR="00636B25" w:rsidRPr="00434F4D">
        <w:rPr>
          <w:rFonts w:ascii="Arial" w:eastAsia="Times New Roman" w:hAnsi="Arial" w:cs="Arial"/>
          <w:color w:val="000000" w:themeColor="text1"/>
          <w:sz w:val="24"/>
          <w:szCs w:val="24"/>
        </w:rPr>
        <w:t xml:space="preserve">have a synergistic effect, one aiding the other </w:t>
      </w:r>
      <w:r w:rsidR="00F52976" w:rsidRPr="00434F4D">
        <w:rPr>
          <w:rFonts w:ascii="Arial" w:eastAsia="Times New Roman" w:hAnsi="Arial" w:cs="Arial"/>
          <w:color w:val="000000" w:themeColor="text1"/>
          <w:sz w:val="24"/>
          <w:szCs w:val="24"/>
        </w:rPr>
        <w:t xml:space="preserve">to optimise, rejuvenate repair and balance every cell in the body right down to the mitochondria </w:t>
      </w:r>
      <w:r w:rsidR="008D64FE" w:rsidRPr="00434F4D">
        <w:rPr>
          <w:rFonts w:ascii="Arial" w:eastAsia="Times New Roman" w:hAnsi="Arial" w:cs="Arial"/>
          <w:color w:val="000000" w:themeColor="text1"/>
          <w:sz w:val="24"/>
          <w:szCs w:val="24"/>
        </w:rPr>
        <w:t>of the cell</w:t>
      </w:r>
      <w:r w:rsidR="0041524E" w:rsidRPr="00434F4D">
        <w:rPr>
          <w:rFonts w:ascii="Arial" w:eastAsia="Times New Roman" w:hAnsi="Arial" w:cs="Arial"/>
          <w:color w:val="000000" w:themeColor="text1"/>
          <w:sz w:val="24"/>
          <w:szCs w:val="24"/>
        </w:rPr>
        <w:t>, to</w:t>
      </w:r>
      <w:r w:rsidR="008D64FE" w:rsidRPr="00434F4D">
        <w:rPr>
          <w:rFonts w:ascii="Arial" w:eastAsia="Times New Roman" w:hAnsi="Arial" w:cs="Arial"/>
          <w:color w:val="000000" w:themeColor="text1"/>
          <w:sz w:val="24"/>
          <w:szCs w:val="24"/>
        </w:rPr>
        <w:t xml:space="preserve"> support and strengthen life itsel</w:t>
      </w:r>
      <w:r w:rsidR="00D242D2" w:rsidRPr="00434F4D">
        <w:rPr>
          <w:rFonts w:ascii="Arial" w:eastAsia="Times New Roman" w:hAnsi="Arial" w:cs="Arial"/>
          <w:color w:val="000000" w:themeColor="text1"/>
          <w:sz w:val="24"/>
          <w:szCs w:val="24"/>
        </w:rPr>
        <w:t xml:space="preserve">f.                                                                                                  </w:t>
      </w:r>
      <w:r w:rsidR="00613CCB" w:rsidRPr="00434F4D">
        <w:rPr>
          <w:rFonts w:ascii="Arial" w:eastAsia="Times New Roman" w:hAnsi="Arial" w:cs="Arial"/>
          <w:color w:val="000000" w:themeColor="text1"/>
          <w:sz w:val="24"/>
          <w:szCs w:val="24"/>
        </w:rPr>
        <w:t xml:space="preserve">providing all living cells a unique </w:t>
      </w:r>
      <w:r w:rsidR="000B3DC7" w:rsidRPr="00434F4D">
        <w:rPr>
          <w:rFonts w:ascii="Arial" w:eastAsia="Times New Roman" w:hAnsi="Arial" w:cs="Arial"/>
          <w:color w:val="000000" w:themeColor="text1"/>
          <w:sz w:val="24"/>
          <w:szCs w:val="24"/>
        </w:rPr>
        <w:t>100% raw and natural plant based form</w:t>
      </w:r>
      <w:r w:rsidR="00833566" w:rsidRPr="00434F4D">
        <w:rPr>
          <w:rFonts w:ascii="Arial" w:eastAsia="Times New Roman" w:hAnsi="Arial" w:cs="Arial"/>
          <w:color w:val="000000" w:themeColor="text1"/>
          <w:sz w:val="24"/>
          <w:szCs w:val="24"/>
        </w:rPr>
        <w:t xml:space="preserve"> </w:t>
      </w:r>
      <w:r w:rsidR="000B3DC7" w:rsidRPr="00434F4D">
        <w:rPr>
          <w:rFonts w:ascii="Arial" w:eastAsia="Times New Roman" w:hAnsi="Arial" w:cs="Arial"/>
          <w:color w:val="000000" w:themeColor="text1"/>
          <w:sz w:val="24"/>
          <w:szCs w:val="24"/>
        </w:rPr>
        <w:t xml:space="preserve">of all the vital elements needed to sustain and </w:t>
      </w:r>
      <w:r w:rsidR="00EC1F42" w:rsidRPr="00434F4D">
        <w:rPr>
          <w:rFonts w:ascii="Arial" w:eastAsia="Times New Roman" w:hAnsi="Arial" w:cs="Arial"/>
          <w:color w:val="000000" w:themeColor="text1"/>
          <w:sz w:val="24"/>
          <w:szCs w:val="24"/>
        </w:rPr>
        <w:t>optimise our health</w:t>
      </w:r>
      <w:r w:rsidR="00833566" w:rsidRPr="00434F4D">
        <w:rPr>
          <w:rFonts w:ascii="Arial" w:eastAsia="Times New Roman" w:hAnsi="Arial" w:cs="Arial"/>
          <w:color w:val="000000" w:themeColor="text1"/>
          <w:sz w:val="24"/>
          <w:szCs w:val="24"/>
        </w:rPr>
        <w:t xml:space="preserve"> and wellness on so many levels</w:t>
      </w:r>
      <w:r w:rsidR="00EC1F42" w:rsidRPr="00434F4D">
        <w:rPr>
          <w:rFonts w:ascii="Arial" w:eastAsia="Times New Roman" w:hAnsi="Arial" w:cs="Arial"/>
          <w:color w:val="000000" w:themeColor="text1"/>
          <w:sz w:val="24"/>
          <w:szCs w:val="24"/>
        </w:rPr>
        <w:t xml:space="preserve"> in </w:t>
      </w:r>
      <w:r w:rsidR="008720DB" w:rsidRPr="00434F4D">
        <w:rPr>
          <w:rFonts w:ascii="Arial" w:eastAsia="Times New Roman" w:hAnsi="Arial" w:cs="Arial"/>
          <w:color w:val="000000" w:themeColor="text1"/>
          <w:sz w:val="24"/>
          <w:szCs w:val="24"/>
        </w:rPr>
        <w:t xml:space="preserve">one </w:t>
      </w:r>
      <w:r w:rsidR="0041524E" w:rsidRPr="00434F4D">
        <w:rPr>
          <w:rFonts w:ascii="Arial" w:eastAsia="Times New Roman" w:hAnsi="Arial" w:cs="Arial"/>
          <w:color w:val="000000" w:themeColor="text1"/>
          <w:sz w:val="24"/>
          <w:szCs w:val="24"/>
        </w:rPr>
        <w:t>easy to use product.</w:t>
      </w:r>
    </w:p>
    <w:p w:rsidR="004C3CE5" w:rsidRPr="005D4A07" w:rsidRDefault="004D0896" w:rsidP="005D4A07">
      <w:pPr>
        <w:shd w:val="clear" w:color="auto" w:fill="FFFFFF"/>
        <w:spacing w:before="100" w:beforeAutospacing="1" w:after="100" w:afterAutospacing="1" w:line="240" w:lineRule="auto"/>
        <w:jc w:val="center"/>
        <w:divId w:val="1371883016"/>
        <w:rPr>
          <w:rFonts w:ascii="Arial" w:eastAsia="Times New Roman" w:hAnsi="Arial" w:cs="Arial"/>
          <w:color w:val="000000" w:themeColor="text1"/>
          <w:sz w:val="24"/>
          <w:szCs w:val="24"/>
        </w:rPr>
      </w:pPr>
      <w:r w:rsidRPr="00FE3755">
        <w:rPr>
          <w:rStyle w:val="Heading1Char"/>
          <w:rFonts w:ascii="Arial" w:eastAsia="Times New Roman" w:hAnsi="Arial" w:cs="Arial"/>
          <w:b/>
          <w:bCs/>
          <w:color w:val="000000" w:themeColor="text1"/>
          <w:sz w:val="28"/>
          <w:szCs w:val="28"/>
        </w:rPr>
        <w:t xml:space="preserve">Our product </w:t>
      </w:r>
      <w:r w:rsidR="00B216B0" w:rsidRPr="00FE3755">
        <w:rPr>
          <w:rStyle w:val="Heading1Char"/>
          <w:rFonts w:ascii="Arial" w:eastAsia="Times New Roman" w:hAnsi="Arial" w:cs="Arial"/>
          <w:b/>
          <w:bCs/>
          <w:color w:val="000000" w:themeColor="text1"/>
          <w:sz w:val="28"/>
          <w:szCs w:val="28"/>
        </w:rPr>
        <w:t xml:space="preserve">: </w:t>
      </w:r>
      <w:proofErr w:type="spellStart"/>
      <w:r w:rsidR="004C3CE5" w:rsidRPr="001F7456">
        <w:rPr>
          <w:rFonts w:ascii="Arial" w:hAnsi="Arial" w:cs="Arial"/>
          <w:b/>
          <w:color w:val="000000" w:themeColor="text1"/>
          <w:sz w:val="36"/>
          <w:szCs w:val="36"/>
        </w:rPr>
        <w:t>Phyto</w:t>
      </w:r>
      <w:proofErr w:type="spellEnd"/>
      <w:r w:rsidR="004C3CE5" w:rsidRPr="001F7456">
        <w:rPr>
          <w:rFonts w:ascii="Arial" w:hAnsi="Arial" w:cs="Arial"/>
          <w:b/>
          <w:color w:val="000000" w:themeColor="text1"/>
          <w:sz w:val="36"/>
          <w:szCs w:val="36"/>
        </w:rPr>
        <w:t>-Minerals</w:t>
      </w:r>
      <w:r w:rsidR="004C3CE5" w:rsidRPr="001F7456">
        <w:rPr>
          <w:rFonts w:ascii="Roboto" w:eastAsia="Times New Roman" w:hAnsi="Roboto"/>
          <w:b/>
          <w:color w:val="000000" w:themeColor="text1"/>
          <w:sz w:val="36"/>
          <w:szCs w:val="36"/>
          <w:shd w:val="clear" w:color="auto" w:fill="FFFFFF"/>
        </w:rPr>
        <w:t>™</w:t>
      </w:r>
    </w:p>
    <w:p w:rsidR="007D3BAD" w:rsidRPr="000146B9" w:rsidRDefault="00AE29E3" w:rsidP="00524611">
      <w:pPr>
        <w:pStyle w:val="NormalWeb"/>
        <w:shd w:val="clear" w:color="auto" w:fill="FFFFFF"/>
        <w:spacing w:before="0" w:beforeAutospacing="0" w:after="0" w:afterAutospacing="0" w:line="330" w:lineRule="atLeast"/>
        <w:jc w:val="both"/>
        <w:rPr>
          <w:rFonts w:ascii="Arial" w:hAnsi="Arial" w:cs="Arial"/>
          <w:color w:val="000000" w:themeColor="text1"/>
        </w:rPr>
      </w:pPr>
      <w:r w:rsidRPr="000146B9">
        <w:rPr>
          <w:rStyle w:val="Heading1Char"/>
          <w:rFonts w:ascii="Arial" w:eastAsia="Times New Roman" w:hAnsi="Arial" w:cs="Arial"/>
          <w:b/>
          <w:bCs/>
          <w:color w:val="474747"/>
          <w:sz w:val="24"/>
          <w:szCs w:val="24"/>
        </w:rPr>
        <w:t xml:space="preserve">Bio Mineral </w:t>
      </w:r>
      <w:r w:rsidRPr="000146B9">
        <w:rPr>
          <w:rStyle w:val="Heading1Char"/>
          <w:rFonts w:ascii="Arial" w:eastAsia="Times New Roman" w:hAnsi="Arial" w:cs="Arial"/>
          <w:b/>
          <w:bCs/>
          <w:color w:val="000000" w:themeColor="text1"/>
          <w:sz w:val="24"/>
          <w:szCs w:val="24"/>
        </w:rPr>
        <w:t xml:space="preserve">Balance’s </w:t>
      </w:r>
      <w:proofErr w:type="spellStart"/>
      <w:r w:rsidRPr="000146B9">
        <w:rPr>
          <w:rStyle w:val="Heading1Char"/>
          <w:rFonts w:ascii="Arial" w:eastAsia="Times New Roman" w:hAnsi="Arial" w:cs="Arial"/>
          <w:b/>
          <w:bCs/>
          <w:color w:val="000000" w:themeColor="text1"/>
          <w:sz w:val="24"/>
          <w:szCs w:val="24"/>
        </w:rPr>
        <w:t>Phyto</w:t>
      </w:r>
      <w:proofErr w:type="spellEnd"/>
      <w:r w:rsidRPr="000146B9">
        <w:rPr>
          <w:rStyle w:val="Heading1Char"/>
          <w:rFonts w:ascii="Arial" w:eastAsia="Times New Roman" w:hAnsi="Arial" w:cs="Arial"/>
          <w:b/>
          <w:bCs/>
          <w:color w:val="000000" w:themeColor="text1"/>
          <w:sz w:val="24"/>
          <w:szCs w:val="24"/>
        </w:rPr>
        <w:t>-Minerals</w:t>
      </w:r>
      <w:r w:rsidR="00CE08A5" w:rsidRPr="000146B9">
        <w:rPr>
          <w:rFonts w:ascii="Roboto" w:eastAsia="Times New Roman" w:hAnsi="Roboto"/>
          <w:color w:val="000000" w:themeColor="text1"/>
          <w:shd w:val="clear" w:color="auto" w:fill="FFFFFF"/>
        </w:rPr>
        <w:t>™</w:t>
      </w:r>
      <w:r w:rsidRPr="000146B9">
        <w:rPr>
          <w:rStyle w:val="Heading1Char"/>
          <w:rFonts w:ascii="Arial" w:eastAsia="Times New Roman" w:hAnsi="Arial" w:cs="Arial"/>
          <w:b/>
          <w:bCs/>
          <w:color w:val="000000" w:themeColor="text1"/>
          <w:sz w:val="24"/>
          <w:szCs w:val="24"/>
        </w:rPr>
        <w:t xml:space="preserve"> </w:t>
      </w:r>
      <w:proofErr w:type="spellStart"/>
      <w:r w:rsidR="00BD0B1C" w:rsidRPr="000146B9">
        <w:rPr>
          <w:rStyle w:val="Heading1Char"/>
          <w:rFonts w:ascii="Arial" w:eastAsia="Times New Roman" w:hAnsi="Arial" w:cs="Arial"/>
          <w:b/>
          <w:bCs/>
          <w:color w:val="000000" w:themeColor="text1"/>
          <w:sz w:val="24"/>
          <w:szCs w:val="24"/>
        </w:rPr>
        <w:t>Humic</w:t>
      </w:r>
      <w:proofErr w:type="spellEnd"/>
      <w:r w:rsidR="00BD0B1C" w:rsidRPr="000146B9">
        <w:rPr>
          <w:rStyle w:val="Heading1Char"/>
          <w:rFonts w:ascii="Arial" w:eastAsia="Times New Roman" w:hAnsi="Arial" w:cs="Arial"/>
          <w:b/>
          <w:bCs/>
          <w:color w:val="000000" w:themeColor="text1"/>
          <w:sz w:val="24"/>
          <w:szCs w:val="24"/>
        </w:rPr>
        <w:t xml:space="preserve"> and </w:t>
      </w:r>
      <w:proofErr w:type="spellStart"/>
      <w:r w:rsidR="00BD0B1C" w:rsidRPr="000146B9">
        <w:rPr>
          <w:rStyle w:val="Heading1Char"/>
          <w:rFonts w:ascii="Arial" w:eastAsia="Times New Roman" w:hAnsi="Arial" w:cs="Arial"/>
          <w:b/>
          <w:bCs/>
          <w:color w:val="000000" w:themeColor="text1"/>
          <w:sz w:val="24"/>
          <w:szCs w:val="24"/>
        </w:rPr>
        <w:t>Fulvic</w:t>
      </w:r>
      <w:proofErr w:type="spellEnd"/>
      <w:r w:rsidR="00BD0B1C" w:rsidRPr="000146B9">
        <w:rPr>
          <w:rStyle w:val="Heading1Char"/>
          <w:rFonts w:ascii="Arial" w:eastAsia="Times New Roman" w:hAnsi="Arial" w:cs="Arial"/>
          <w:b/>
          <w:bCs/>
          <w:color w:val="000000" w:themeColor="text1"/>
          <w:sz w:val="24"/>
          <w:szCs w:val="24"/>
        </w:rPr>
        <w:t xml:space="preserve"> acid </w:t>
      </w:r>
      <w:r w:rsidR="001122C0" w:rsidRPr="000146B9">
        <w:rPr>
          <w:rFonts w:ascii="Arial" w:eastAsia="Times New Roman" w:hAnsi="Arial" w:cs="Arial"/>
          <w:color w:val="000000" w:themeColor="text1"/>
        </w:rPr>
        <w:t> </w:t>
      </w:r>
      <w:r w:rsidR="00B22C5B" w:rsidRPr="000146B9">
        <w:rPr>
          <w:rFonts w:ascii="Arial" w:eastAsia="Times New Roman" w:hAnsi="Arial" w:cs="Arial"/>
          <w:color w:val="000000" w:themeColor="text1"/>
        </w:rPr>
        <w:t xml:space="preserve">is </w:t>
      </w:r>
      <w:r w:rsidR="001122C0" w:rsidRPr="000146B9">
        <w:rPr>
          <w:rFonts w:ascii="Arial" w:eastAsia="Times New Roman" w:hAnsi="Arial" w:cs="Arial"/>
          <w:color w:val="000000" w:themeColor="text1"/>
        </w:rPr>
        <w:t xml:space="preserve">derived from </w:t>
      </w:r>
      <w:proofErr w:type="spellStart"/>
      <w:r w:rsidR="00DF59DC" w:rsidRPr="000146B9">
        <w:rPr>
          <w:rFonts w:ascii="Arial" w:eastAsia="Times New Roman" w:hAnsi="Arial" w:cs="Arial"/>
          <w:color w:val="000000" w:themeColor="text1"/>
        </w:rPr>
        <w:t>Humate</w:t>
      </w:r>
      <w:proofErr w:type="spellEnd"/>
      <w:r w:rsidR="001122C0" w:rsidRPr="000146B9">
        <w:rPr>
          <w:rFonts w:ascii="Arial" w:eastAsia="Times New Roman" w:hAnsi="Arial" w:cs="Arial"/>
          <w:color w:val="000000" w:themeColor="text1"/>
        </w:rPr>
        <w:t xml:space="preserve"> deposits located in the wilderness Fruitland Formation of North America, </w:t>
      </w:r>
      <w:r w:rsidR="001122C0" w:rsidRPr="000146B9">
        <w:rPr>
          <w:rStyle w:val="Heading1Char"/>
          <w:rFonts w:ascii="Arial" w:eastAsia="Times New Roman" w:hAnsi="Arial" w:cs="Arial"/>
          <w:b/>
          <w:bCs/>
          <w:color w:val="000000" w:themeColor="text1"/>
          <w:sz w:val="24"/>
          <w:szCs w:val="24"/>
        </w:rPr>
        <w:t xml:space="preserve">well known to be among the finest </w:t>
      </w:r>
      <w:proofErr w:type="spellStart"/>
      <w:r w:rsidR="001122C0" w:rsidRPr="000146B9">
        <w:rPr>
          <w:rStyle w:val="Heading1Char"/>
          <w:rFonts w:ascii="Arial" w:eastAsia="Times New Roman" w:hAnsi="Arial" w:cs="Arial"/>
          <w:b/>
          <w:bCs/>
          <w:color w:val="000000" w:themeColor="text1"/>
          <w:sz w:val="24"/>
          <w:szCs w:val="24"/>
        </w:rPr>
        <w:t>Humic</w:t>
      </w:r>
      <w:proofErr w:type="spellEnd"/>
      <w:r w:rsidR="001122C0" w:rsidRPr="000146B9">
        <w:rPr>
          <w:rStyle w:val="Heading1Char"/>
          <w:rFonts w:ascii="Arial" w:eastAsia="Times New Roman" w:hAnsi="Arial" w:cs="Arial"/>
          <w:b/>
          <w:bCs/>
          <w:color w:val="000000" w:themeColor="text1"/>
          <w:sz w:val="24"/>
          <w:szCs w:val="24"/>
        </w:rPr>
        <w:t xml:space="preserve"> deposits in the world because of the very high </w:t>
      </w:r>
      <w:proofErr w:type="spellStart"/>
      <w:r w:rsidR="001122C0" w:rsidRPr="000146B9">
        <w:rPr>
          <w:rStyle w:val="Heading1Char"/>
          <w:rFonts w:ascii="Arial" w:eastAsia="Times New Roman" w:hAnsi="Arial" w:cs="Arial"/>
          <w:b/>
          <w:bCs/>
          <w:color w:val="000000" w:themeColor="text1"/>
          <w:sz w:val="24"/>
          <w:szCs w:val="24"/>
        </w:rPr>
        <w:t>Humic</w:t>
      </w:r>
      <w:proofErr w:type="spellEnd"/>
      <w:r w:rsidR="001122C0" w:rsidRPr="000146B9">
        <w:rPr>
          <w:rStyle w:val="Heading1Char"/>
          <w:rFonts w:ascii="Arial" w:eastAsia="Times New Roman" w:hAnsi="Arial" w:cs="Arial"/>
          <w:b/>
          <w:bCs/>
          <w:color w:val="000000" w:themeColor="text1"/>
          <w:sz w:val="24"/>
          <w:szCs w:val="24"/>
        </w:rPr>
        <w:t xml:space="preserve"> and </w:t>
      </w:r>
      <w:proofErr w:type="spellStart"/>
      <w:r w:rsidR="001122C0" w:rsidRPr="000146B9">
        <w:rPr>
          <w:rStyle w:val="Heading1Char"/>
          <w:rFonts w:ascii="Arial" w:eastAsia="Times New Roman" w:hAnsi="Arial" w:cs="Arial"/>
          <w:b/>
          <w:bCs/>
          <w:color w:val="000000" w:themeColor="text1"/>
          <w:sz w:val="24"/>
          <w:szCs w:val="24"/>
        </w:rPr>
        <w:t>Fulvic</w:t>
      </w:r>
      <w:proofErr w:type="spellEnd"/>
      <w:r w:rsidR="001122C0" w:rsidRPr="000146B9">
        <w:rPr>
          <w:rStyle w:val="Heading1Char"/>
          <w:rFonts w:ascii="Arial" w:eastAsia="Times New Roman" w:hAnsi="Arial" w:cs="Arial"/>
          <w:b/>
          <w:bCs/>
          <w:color w:val="000000" w:themeColor="text1"/>
          <w:sz w:val="24"/>
          <w:szCs w:val="24"/>
        </w:rPr>
        <w:t xml:space="preserve"> content, its purity, and </w:t>
      </w:r>
      <w:r w:rsidR="009108A3" w:rsidRPr="000146B9">
        <w:rPr>
          <w:rStyle w:val="Heading1Char"/>
          <w:rFonts w:ascii="Arial" w:eastAsia="Times New Roman" w:hAnsi="Arial" w:cs="Arial"/>
          <w:b/>
          <w:bCs/>
          <w:color w:val="000000" w:themeColor="text1"/>
          <w:sz w:val="24"/>
          <w:szCs w:val="24"/>
        </w:rPr>
        <w:t>favourable</w:t>
      </w:r>
      <w:r w:rsidR="001122C0" w:rsidRPr="000146B9">
        <w:rPr>
          <w:rStyle w:val="Heading1Char"/>
          <w:rFonts w:ascii="Arial" w:eastAsia="Times New Roman" w:hAnsi="Arial" w:cs="Arial"/>
          <w:b/>
          <w:bCs/>
          <w:color w:val="000000" w:themeColor="text1"/>
          <w:sz w:val="24"/>
          <w:szCs w:val="24"/>
        </w:rPr>
        <w:t xml:space="preserve"> mineral and element profile.</w:t>
      </w:r>
      <w:r w:rsidR="00B615F1" w:rsidRPr="000146B9">
        <w:rPr>
          <w:rFonts w:ascii="Arial" w:hAnsi="Arial" w:cs="Arial"/>
          <w:color w:val="000000" w:themeColor="text1"/>
        </w:rPr>
        <w:t xml:space="preserve"> </w:t>
      </w:r>
      <w:proofErr w:type="spellStart"/>
      <w:r w:rsidR="00B615F1" w:rsidRPr="000146B9">
        <w:rPr>
          <w:rFonts w:ascii="Arial" w:hAnsi="Arial" w:cs="Arial"/>
          <w:color w:val="000000" w:themeColor="text1"/>
        </w:rPr>
        <w:t>Phyto</w:t>
      </w:r>
      <w:proofErr w:type="spellEnd"/>
      <w:r w:rsidR="00B615F1" w:rsidRPr="000146B9">
        <w:rPr>
          <w:rFonts w:ascii="Arial" w:hAnsi="Arial" w:cs="Arial"/>
          <w:color w:val="000000" w:themeColor="text1"/>
        </w:rPr>
        <w:t>-</w:t>
      </w:r>
      <w:r w:rsidR="00EE29B5" w:rsidRPr="000146B9">
        <w:rPr>
          <w:rFonts w:ascii="Arial" w:hAnsi="Arial" w:cs="Arial"/>
          <w:color w:val="000000" w:themeColor="text1"/>
        </w:rPr>
        <w:t>Minerals</w:t>
      </w:r>
      <w:r w:rsidR="00FB64FC" w:rsidRPr="000146B9">
        <w:rPr>
          <w:rFonts w:ascii="Roboto" w:eastAsia="Times New Roman" w:hAnsi="Roboto"/>
          <w:color w:val="000000" w:themeColor="text1"/>
          <w:shd w:val="clear" w:color="auto" w:fill="FFFFFF"/>
        </w:rPr>
        <w:t>™</w:t>
      </w:r>
      <w:r w:rsidR="00B615F1" w:rsidRPr="000146B9">
        <w:rPr>
          <w:rFonts w:ascii="Arial" w:hAnsi="Arial" w:cs="Arial"/>
          <w:color w:val="000000" w:themeColor="text1"/>
        </w:rPr>
        <w:t xml:space="preserve"> </w:t>
      </w:r>
      <w:proofErr w:type="spellStart"/>
      <w:r w:rsidR="00B615F1" w:rsidRPr="000146B9">
        <w:rPr>
          <w:rFonts w:ascii="Arial" w:hAnsi="Arial" w:cs="Arial"/>
          <w:color w:val="000000" w:themeColor="text1"/>
        </w:rPr>
        <w:t>Humic</w:t>
      </w:r>
      <w:proofErr w:type="spellEnd"/>
      <w:r w:rsidR="00B615F1" w:rsidRPr="000146B9">
        <w:rPr>
          <w:rFonts w:ascii="Arial" w:hAnsi="Arial" w:cs="Arial"/>
          <w:color w:val="000000" w:themeColor="text1"/>
        </w:rPr>
        <w:t xml:space="preserve"> and </w:t>
      </w:r>
      <w:proofErr w:type="spellStart"/>
      <w:r w:rsidR="00B615F1" w:rsidRPr="000146B9">
        <w:rPr>
          <w:rFonts w:ascii="Arial" w:hAnsi="Arial" w:cs="Arial"/>
          <w:color w:val="000000" w:themeColor="text1"/>
        </w:rPr>
        <w:t>Fulvic</w:t>
      </w:r>
      <w:proofErr w:type="spellEnd"/>
      <w:r w:rsidR="00B615F1" w:rsidRPr="000146B9">
        <w:rPr>
          <w:rFonts w:ascii="Arial" w:hAnsi="Arial" w:cs="Arial"/>
          <w:color w:val="000000" w:themeColor="text1"/>
        </w:rPr>
        <w:t xml:space="preserve"> acid powder  (black in </w:t>
      </w:r>
      <w:r w:rsidR="009108A3" w:rsidRPr="000146B9">
        <w:rPr>
          <w:rFonts w:ascii="Arial" w:hAnsi="Arial" w:cs="Arial"/>
          <w:color w:val="000000" w:themeColor="text1"/>
        </w:rPr>
        <w:t>colour</w:t>
      </w:r>
      <w:r w:rsidR="00B615F1" w:rsidRPr="000146B9">
        <w:rPr>
          <w:rFonts w:ascii="Arial" w:hAnsi="Arial" w:cs="Arial"/>
          <w:color w:val="000000" w:themeColor="text1"/>
        </w:rPr>
        <w:t xml:space="preserve">) can be used in </w:t>
      </w:r>
      <w:r w:rsidR="00DF59DC" w:rsidRPr="000146B9">
        <w:rPr>
          <w:rFonts w:ascii="Arial" w:hAnsi="Arial" w:cs="Arial"/>
          <w:color w:val="000000" w:themeColor="text1"/>
        </w:rPr>
        <w:t xml:space="preserve">it’s powder </w:t>
      </w:r>
      <w:r w:rsidR="00454EF1" w:rsidRPr="000146B9">
        <w:rPr>
          <w:rFonts w:ascii="Arial" w:hAnsi="Arial" w:cs="Arial"/>
          <w:color w:val="000000" w:themeColor="text1"/>
        </w:rPr>
        <w:t xml:space="preserve">form </w:t>
      </w:r>
      <w:r w:rsidR="00B615F1" w:rsidRPr="000146B9">
        <w:rPr>
          <w:rFonts w:ascii="Arial" w:hAnsi="Arial" w:cs="Arial"/>
          <w:color w:val="000000" w:themeColor="text1"/>
        </w:rPr>
        <w:t>o</w:t>
      </w:r>
      <w:r w:rsidR="00454EF1" w:rsidRPr="000146B9">
        <w:rPr>
          <w:rFonts w:ascii="Arial" w:hAnsi="Arial" w:cs="Arial"/>
          <w:color w:val="000000" w:themeColor="text1"/>
        </w:rPr>
        <w:t>r used for l</w:t>
      </w:r>
      <w:r w:rsidR="00B615F1" w:rsidRPr="000146B9">
        <w:rPr>
          <w:rFonts w:ascii="Arial" w:hAnsi="Arial" w:cs="Arial"/>
          <w:color w:val="000000" w:themeColor="text1"/>
        </w:rPr>
        <w:t xml:space="preserve">iquid product manufacturing. </w:t>
      </w:r>
    </w:p>
    <w:p w:rsidR="003E60DA" w:rsidRPr="000146B9" w:rsidRDefault="003E60DA"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941A79" w:rsidRPr="00617155" w:rsidRDefault="00B615F1" w:rsidP="00524611">
      <w:pPr>
        <w:pStyle w:val="NormalWeb"/>
        <w:shd w:val="clear" w:color="auto" w:fill="FFFFFF"/>
        <w:spacing w:before="0" w:beforeAutospacing="0" w:after="0" w:afterAutospacing="0" w:line="330" w:lineRule="atLeast"/>
        <w:jc w:val="both"/>
        <w:rPr>
          <w:rFonts w:ascii="Arial" w:hAnsi="Arial" w:cs="Arial"/>
          <w:b/>
          <w:bCs/>
          <w:color w:val="000000" w:themeColor="text1"/>
        </w:rPr>
      </w:pPr>
      <w:r w:rsidRPr="00617155">
        <w:rPr>
          <w:rFonts w:ascii="Arial" w:hAnsi="Arial" w:cs="Arial"/>
          <w:color w:val="000000" w:themeColor="text1"/>
        </w:rPr>
        <w:t xml:space="preserve">Our black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w:t>
      </w:r>
      <w:proofErr w:type="spellStart"/>
      <w:r w:rsidRPr="00617155">
        <w:rPr>
          <w:rFonts w:ascii="Arial" w:hAnsi="Arial" w:cs="Arial"/>
          <w:color w:val="000000" w:themeColor="text1"/>
        </w:rPr>
        <w:t>Fulvic</w:t>
      </w:r>
      <w:proofErr w:type="spellEnd"/>
      <w:r w:rsidRPr="00617155">
        <w:rPr>
          <w:rFonts w:ascii="Arial" w:hAnsi="Arial" w:cs="Arial"/>
          <w:color w:val="000000" w:themeColor="text1"/>
        </w:rPr>
        <w:t xml:space="preserve"> acid powder contains </w:t>
      </w:r>
      <w:r w:rsidRPr="00331C74">
        <w:rPr>
          <w:rFonts w:ascii="Arial" w:hAnsi="Arial" w:cs="Arial"/>
          <w:b/>
          <w:bCs/>
          <w:color w:val="000000" w:themeColor="text1"/>
          <w:sz w:val="28"/>
          <w:szCs w:val="28"/>
        </w:rPr>
        <w:t>25%</w:t>
      </w:r>
      <w:r w:rsidRPr="00617155">
        <w:rPr>
          <w:rFonts w:ascii="Arial" w:hAnsi="Arial" w:cs="Arial"/>
          <w:b/>
          <w:bCs/>
          <w:color w:val="000000" w:themeColor="text1"/>
        </w:rPr>
        <w:t xml:space="preserve"> </w:t>
      </w:r>
      <w:r w:rsidR="00AF38D2" w:rsidRPr="00617155">
        <w:rPr>
          <w:rFonts w:ascii="Arial" w:hAnsi="Arial" w:cs="Arial"/>
          <w:b/>
          <w:bCs/>
          <w:color w:val="000000" w:themeColor="text1"/>
        </w:rPr>
        <w:t>analysed</w:t>
      </w:r>
      <w:r w:rsidRPr="00617155">
        <w:rPr>
          <w:rFonts w:ascii="Arial" w:hAnsi="Arial" w:cs="Arial"/>
          <w:b/>
          <w:bCs/>
          <w:color w:val="000000" w:themeColor="text1"/>
        </w:rPr>
        <w:t xml:space="preserve"> </w:t>
      </w:r>
      <w:proofErr w:type="spellStart"/>
      <w:r w:rsidRPr="00617155">
        <w:rPr>
          <w:rFonts w:ascii="Arial" w:hAnsi="Arial" w:cs="Arial"/>
          <w:b/>
          <w:bCs/>
          <w:color w:val="000000" w:themeColor="text1"/>
        </w:rPr>
        <w:t>fulvic</w:t>
      </w:r>
      <w:proofErr w:type="spellEnd"/>
      <w:r w:rsidRPr="00617155">
        <w:rPr>
          <w:rFonts w:ascii="Arial" w:hAnsi="Arial" w:cs="Arial"/>
          <w:b/>
          <w:bCs/>
          <w:color w:val="000000" w:themeColor="text1"/>
        </w:rPr>
        <w:t xml:space="preserve"> acid</w:t>
      </w:r>
      <w:r w:rsidRPr="00617155">
        <w:rPr>
          <w:rFonts w:ascii="Arial" w:hAnsi="Arial" w:cs="Arial"/>
          <w:color w:val="000000" w:themeColor="text1"/>
        </w:rPr>
        <w:t xml:space="preserve"> and</w:t>
      </w:r>
      <w:r w:rsidRPr="0065135D">
        <w:rPr>
          <w:rFonts w:ascii="Arial" w:hAnsi="Arial" w:cs="Arial"/>
          <w:color w:val="000000" w:themeColor="text1"/>
          <w:sz w:val="28"/>
          <w:szCs w:val="28"/>
        </w:rPr>
        <w:t xml:space="preserve"> </w:t>
      </w:r>
      <w:r w:rsidRPr="0065135D">
        <w:rPr>
          <w:rFonts w:ascii="Arial" w:hAnsi="Arial" w:cs="Arial"/>
          <w:b/>
          <w:bCs/>
          <w:color w:val="000000" w:themeColor="text1"/>
          <w:sz w:val="28"/>
          <w:szCs w:val="28"/>
        </w:rPr>
        <w:t>56%</w:t>
      </w:r>
      <w:r w:rsidRPr="00617155">
        <w:rPr>
          <w:rFonts w:ascii="Arial" w:hAnsi="Arial" w:cs="Arial"/>
          <w:b/>
          <w:bCs/>
          <w:color w:val="000000" w:themeColor="text1"/>
        </w:rPr>
        <w:t xml:space="preserve"> </w:t>
      </w:r>
      <w:r w:rsidR="00AF38D2" w:rsidRPr="00617155">
        <w:rPr>
          <w:rFonts w:ascii="Arial" w:hAnsi="Arial" w:cs="Arial"/>
          <w:b/>
          <w:bCs/>
          <w:color w:val="000000" w:themeColor="text1"/>
        </w:rPr>
        <w:t>analysed</w:t>
      </w:r>
      <w:r w:rsidRPr="00617155">
        <w:rPr>
          <w:rFonts w:ascii="Arial" w:hAnsi="Arial" w:cs="Arial"/>
          <w:b/>
          <w:bCs/>
          <w:color w:val="000000" w:themeColor="text1"/>
        </w:rPr>
        <w:t xml:space="preserve"> </w:t>
      </w:r>
      <w:proofErr w:type="spellStart"/>
      <w:r w:rsidRPr="00617155">
        <w:rPr>
          <w:rFonts w:ascii="Arial" w:hAnsi="Arial" w:cs="Arial"/>
          <w:b/>
          <w:bCs/>
          <w:color w:val="000000" w:themeColor="text1"/>
        </w:rPr>
        <w:t>humic</w:t>
      </w:r>
      <w:proofErr w:type="spellEnd"/>
      <w:r w:rsidRPr="00617155">
        <w:rPr>
          <w:rFonts w:ascii="Arial" w:hAnsi="Arial" w:cs="Arial"/>
          <w:b/>
          <w:bCs/>
          <w:color w:val="000000" w:themeColor="text1"/>
        </w:rPr>
        <w:t xml:space="preserve"> acid</w:t>
      </w:r>
      <w:r w:rsidR="00BD3B12" w:rsidRPr="00617155">
        <w:rPr>
          <w:rFonts w:ascii="Arial" w:hAnsi="Arial" w:cs="Arial"/>
          <w:b/>
          <w:bCs/>
          <w:color w:val="000000" w:themeColor="text1"/>
        </w:rPr>
        <w:t xml:space="preserve"> </w:t>
      </w:r>
      <w:r w:rsidR="00BD3B12" w:rsidRPr="00617155">
        <w:rPr>
          <w:rFonts w:ascii="Arial" w:hAnsi="Arial" w:cs="Arial"/>
          <w:color w:val="000000" w:themeColor="text1"/>
        </w:rPr>
        <w:t xml:space="preserve">and </w:t>
      </w:r>
      <w:r w:rsidRPr="00617155">
        <w:rPr>
          <w:rFonts w:ascii="Arial" w:hAnsi="Arial" w:cs="Arial"/>
          <w:color w:val="000000" w:themeColor="text1"/>
        </w:rPr>
        <w:t xml:space="preserve">provides a convenient way of delivering very active </w:t>
      </w:r>
      <w:proofErr w:type="spellStart"/>
      <w:r w:rsidRPr="00617155">
        <w:rPr>
          <w:rFonts w:ascii="Arial" w:hAnsi="Arial" w:cs="Arial"/>
          <w:color w:val="000000" w:themeColor="text1"/>
        </w:rPr>
        <w:t>fulvic</w:t>
      </w:r>
      <w:proofErr w:type="spellEnd"/>
      <w:r w:rsidRPr="00617155">
        <w:rPr>
          <w:rFonts w:ascii="Arial" w:hAnsi="Arial" w:cs="Arial"/>
          <w:color w:val="000000" w:themeColor="text1"/>
        </w:rPr>
        <w:t xml:space="preserve"> and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acids capsules and tablets</w:t>
      </w:r>
      <w:r w:rsidR="006061A6" w:rsidRPr="00617155">
        <w:rPr>
          <w:rFonts w:ascii="Arial" w:hAnsi="Arial" w:cs="Arial"/>
          <w:color w:val="000000" w:themeColor="text1"/>
        </w:rPr>
        <w:t>,</w:t>
      </w:r>
      <w:r w:rsidRPr="00617155">
        <w:rPr>
          <w:rFonts w:ascii="Arial" w:hAnsi="Arial" w:cs="Arial"/>
          <w:color w:val="000000" w:themeColor="text1"/>
        </w:rPr>
        <w:t xml:space="preserve"> creating solutions of much higher concentrations of </w:t>
      </w:r>
      <w:proofErr w:type="spellStart"/>
      <w:r w:rsidRPr="00617155">
        <w:rPr>
          <w:rFonts w:ascii="Arial" w:hAnsi="Arial" w:cs="Arial"/>
          <w:color w:val="000000" w:themeColor="text1"/>
        </w:rPr>
        <w:t>Fulvic</w:t>
      </w:r>
      <w:proofErr w:type="spellEnd"/>
      <w:r w:rsidRPr="00617155">
        <w:rPr>
          <w:rFonts w:ascii="Arial" w:hAnsi="Arial" w:cs="Arial"/>
          <w:color w:val="000000" w:themeColor="text1"/>
        </w:rPr>
        <w:t xml:space="preserve"> and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acids</w:t>
      </w:r>
      <w:r w:rsidR="00941A79" w:rsidRPr="00617155">
        <w:rPr>
          <w:rFonts w:ascii="Arial" w:hAnsi="Arial" w:cs="Arial"/>
          <w:color w:val="000000" w:themeColor="text1"/>
        </w:rPr>
        <w:t xml:space="preserve"> or to make your own Black water</w:t>
      </w:r>
      <w:r w:rsidR="00CD13DC" w:rsidRPr="00617155">
        <w:rPr>
          <w:rFonts w:ascii="Arial" w:hAnsi="Arial" w:cs="Arial"/>
          <w:color w:val="000000" w:themeColor="text1"/>
        </w:rPr>
        <w:t xml:space="preserve"> or medical grade product </w:t>
      </w:r>
      <w:r w:rsidR="00FE63C5" w:rsidRPr="00617155">
        <w:rPr>
          <w:rFonts w:ascii="Arial" w:hAnsi="Arial" w:cs="Arial"/>
          <w:color w:val="000000" w:themeColor="text1"/>
        </w:rPr>
        <w:t>for use with chronic health condition</w:t>
      </w:r>
      <w:r w:rsidR="0071028D" w:rsidRPr="00617155">
        <w:rPr>
          <w:rFonts w:ascii="Arial" w:hAnsi="Arial" w:cs="Arial"/>
          <w:color w:val="000000" w:themeColor="text1"/>
        </w:rPr>
        <w:t>s.</w:t>
      </w:r>
    </w:p>
    <w:p w:rsidR="007D3BAD" w:rsidRPr="00617155" w:rsidRDefault="007D3BAD"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0A5213" w:rsidRDefault="000A5213" w:rsidP="00524611">
      <w:pPr>
        <w:pStyle w:val="NormalWeb"/>
        <w:shd w:val="clear" w:color="auto" w:fill="FFFFFF"/>
        <w:spacing w:before="0" w:beforeAutospacing="0" w:after="0" w:afterAutospacing="0" w:line="330" w:lineRule="atLeast"/>
        <w:jc w:val="both"/>
        <w:rPr>
          <w:rFonts w:ascii="Arial" w:hAnsi="Arial" w:cs="Arial"/>
          <w:color w:val="000000" w:themeColor="text1"/>
        </w:rPr>
      </w:pPr>
      <w:r w:rsidRPr="00617155">
        <w:rPr>
          <w:rFonts w:ascii="Arial" w:hAnsi="Arial" w:cs="Arial"/>
          <w:color w:val="000000" w:themeColor="text1"/>
        </w:rPr>
        <w:t xml:space="preserve">A unique source of </w:t>
      </w:r>
      <w:r w:rsidR="002D27EA" w:rsidRPr="00617155">
        <w:rPr>
          <w:rFonts w:ascii="Arial" w:hAnsi="Arial" w:cs="Arial"/>
          <w:color w:val="000000" w:themeColor="text1"/>
        </w:rPr>
        <w:t xml:space="preserve">bio-available 100% organic </w:t>
      </w:r>
      <w:r w:rsidR="007C7206" w:rsidRPr="00617155">
        <w:rPr>
          <w:rFonts w:ascii="Arial" w:hAnsi="Arial" w:cs="Arial"/>
          <w:color w:val="000000" w:themeColor="text1"/>
        </w:rPr>
        <w:t xml:space="preserve">trace minerals </w:t>
      </w:r>
      <w:r w:rsidR="004C36E5" w:rsidRPr="00617155">
        <w:rPr>
          <w:rFonts w:ascii="Arial" w:hAnsi="Arial" w:cs="Arial"/>
          <w:color w:val="000000" w:themeColor="text1"/>
        </w:rPr>
        <w:t>far superior than the common  in-organic mineral forms</w:t>
      </w:r>
      <w:r w:rsidR="007A1E90">
        <w:rPr>
          <w:rFonts w:ascii="Arial" w:hAnsi="Arial" w:cs="Arial"/>
          <w:color w:val="000000" w:themeColor="text1"/>
        </w:rPr>
        <w:t>.</w:t>
      </w:r>
    </w:p>
    <w:p w:rsidR="004C6E14" w:rsidRPr="00617155" w:rsidRDefault="004C6E14"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2B62DD" w:rsidRDefault="0066265D" w:rsidP="00524611">
      <w:pPr>
        <w:pStyle w:val="NormalWeb"/>
        <w:shd w:val="clear" w:color="auto" w:fill="FFFFFF"/>
        <w:spacing w:before="0" w:beforeAutospacing="0" w:after="0" w:afterAutospacing="0" w:line="330" w:lineRule="atLeast"/>
        <w:jc w:val="both"/>
        <w:rPr>
          <w:rFonts w:ascii="Arial" w:hAnsi="Arial" w:cs="Arial"/>
          <w:color w:val="000000" w:themeColor="text1"/>
        </w:rPr>
      </w:pPr>
      <w:proofErr w:type="spellStart"/>
      <w:r w:rsidRPr="00617155">
        <w:rPr>
          <w:rFonts w:ascii="Arial" w:hAnsi="Arial" w:cs="Arial"/>
          <w:color w:val="000000" w:themeColor="text1"/>
        </w:rPr>
        <w:t>Fulvic</w:t>
      </w:r>
      <w:proofErr w:type="spellEnd"/>
      <w:r w:rsidRPr="00617155">
        <w:rPr>
          <w:rFonts w:ascii="Arial" w:hAnsi="Arial" w:cs="Arial"/>
          <w:color w:val="000000" w:themeColor="text1"/>
        </w:rPr>
        <w:t xml:space="preserve"> and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acid </w:t>
      </w:r>
      <w:r w:rsidR="00345A52">
        <w:rPr>
          <w:rFonts w:ascii="Arial" w:hAnsi="Arial" w:cs="Arial"/>
          <w:color w:val="000000" w:themeColor="text1"/>
        </w:rPr>
        <w:t>has</w:t>
      </w:r>
      <w:r w:rsidRPr="00617155">
        <w:rPr>
          <w:rFonts w:ascii="Arial" w:hAnsi="Arial" w:cs="Arial"/>
          <w:color w:val="000000" w:themeColor="text1"/>
        </w:rPr>
        <w:t xml:space="preserve"> been</w:t>
      </w:r>
      <w:r w:rsidR="008F6C57" w:rsidRPr="00617155">
        <w:rPr>
          <w:rFonts w:ascii="Arial" w:hAnsi="Arial" w:cs="Arial"/>
          <w:color w:val="000000" w:themeColor="text1"/>
        </w:rPr>
        <w:t xml:space="preserve"> employed successfully</w:t>
      </w:r>
      <w:r w:rsidR="008C07BE" w:rsidRPr="00617155">
        <w:rPr>
          <w:rFonts w:ascii="Arial" w:hAnsi="Arial" w:cs="Arial"/>
          <w:color w:val="000000" w:themeColor="text1"/>
        </w:rPr>
        <w:t xml:space="preserve"> to produce </w:t>
      </w:r>
      <w:r w:rsidR="00631B1B" w:rsidRPr="00617155">
        <w:rPr>
          <w:rFonts w:ascii="Arial" w:hAnsi="Arial" w:cs="Arial"/>
          <w:color w:val="000000" w:themeColor="text1"/>
        </w:rPr>
        <w:t>amazing results within</w:t>
      </w:r>
      <w:r w:rsidR="00420C10" w:rsidRPr="00617155">
        <w:rPr>
          <w:rFonts w:ascii="Arial" w:hAnsi="Arial" w:cs="Arial"/>
          <w:color w:val="000000" w:themeColor="text1"/>
        </w:rPr>
        <w:t xml:space="preserve"> medical, </w:t>
      </w:r>
      <w:r w:rsidR="00631B1B" w:rsidRPr="00617155">
        <w:rPr>
          <w:rFonts w:ascii="Arial" w:hAnsi="Arial" w:cs="Arial"/>
          <w:color w:val="000000" w:themeColor="text1"/>
        </w:rPr>
        <w:t xml:space="preserve"> health, farming,</w:t>
      </w:r>
      <w:r w:rsidR="00420C10" w:rsidRPr="00617155">
        <w:rPr>
          <w:rFonts w:ascii="Arial" w:hAnsi="Arial" w:cs="Arial"/>
          <w:color w:val="000000" w:themeColor="text1"/>
        </w:rPr>
        <w:t xml:space="preserve"> </w:t>
      </w:r>
      <w:r w:rsidR="00E132A9" w:rsidRPr="00617155">
        <w:rPr>
          <w:rFonts w:ascii="Arial" w:hAnsi="Arial" w:cs="Arial"/>
          <w:color w:val="000000" w:themeColor="text1"/>
        </w:rPr>
        <w:t xml:space="preserve">environmental health, </w:t>
      </w:r>
      <w:r w:rsidR="00984287" w:rsidRPr="00617155">
        <w:rPr>
          <w:rFonts w:ascii="Arial" w:hAnsi="Arial" w:cs="Arial"/>
          <w:color w:val="000000" w:themeColor="text1"/>
        </w:rPr>
        <w:t>Professional</w:t>
      </w:r>
      <w:r w:rsidR="002B62DD" w:rsidRPr="00617155">
        <w:rPr>
          <w:rFonts w:ascii="Arial" w:hAnsi="Arial" w:cs="Arial"/>
          <w:color w:val="000000" w:themeColor="text1"/>
        </w:rPr>
        <w:t xml:space="preserve"> sports and </w:t>
      </w:r>
      <w:r w:rsidR="00420C10" w:rsidRPr="00617155">
        <w:rPr>
          <w:rFonts w:ascii="Arial" w:hAnsi="Arial" w:cs="Arial"/>
          <w:color w:val="000000" w:themeColor="text1"/>
        </w:rPr>
        <w:t>food</w:t>
      </w:r>
      <w:r w:rsidR="00984287" w:rsidRPr="00617155">
        <w:rPr>
          <w:rFonts w:ascii="Arial" w:hAnsi="Arial" w:cs="Arial"/>
          <w:color w:val="000000" w:themeColor="text1"/>
        </w:rPr>
        <w:t xml:space="preserve"> and beverages industry’s</w:t>
      </w:r>
      <w:r w:rsidR="004D4F08" w:rsidRPr="00617155">
        <w:rPr>
          <w:rFonts w:ascii="Arial" w:hAnsi="Arial" w:cs="Arial"/>
          <w:color w:val="000000" w:themeColor="text1"/>
        </w:rPr>
        <w:t>.</w:t>
      </w:r>
    </w:p>
    <w:p w:rsidR="00860CAF" w:rsidRPr="00617155" w:rsidRDefault="00860CAF"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B4560F" w:rsidRPr="00617155" w:rsidRDefault="00B4560F" w:rsidP="00524611">
      <w:pPr>
        <w:pStyle w:val="NormalWeb"/>
        <w:shd w:val="clear" w:color="auto" w:fill="FFFFFF"/>
        <w:spacing w:before="0" w:beforeAutospacing="0" w:after="0" w:afterAutospacing="0" w:line="330" w:lineRule="atLeast"/>
        <w:jc w:val="both"/>
        <w:rPr>
          <w:rFonts w:ascii="Arial" w:hAnsi="Arial" w:cs="Arial"/>
          <w:color w:val="000000" w:themeColor="text1"/>
        </w:rPr>
      </w:pPr>
      <w:r w:rsidRPr="00617155">
        <w:rPr>
          <w:rFonts w:ascii="Arial" w:hAnsi="Arial" w:cs="Arial"/>
          <w:color w:val="000000" w:themeColor="text1"/>
        </w:rPr>
        <w:t xml:space="preserve">Suitable </w:t>
      </w:r>
      <w:r w:rsidR="00860CAF">
        <w:rPr>
          <w:rFonts w:ascii="Arial" w:hAnsi="Arial" w:cs="Arial"/>
          <w:color w:val="000000" w:themeColor="text1"/>
        </w:rPr>
        <w:t>to</w:t>
      </w:r>
      <w:r w:rsidR="005C54CC" w:rsidRPr="00617155">
        <w:rPr>
          <w:rFonts w:ascii="Arial" w:hAnsi="Arial" w:cs="Arial"/>
          <w:color w:val="000000" w:themeColor="text1"/>
        </w:rPr>
        <w:t xml:space="preserve"> use with all living beings with no  known or recorded </w:t>
      </w:r>
      <w:r w:rsidR="00DF1EBB" w:rsidRPr="00617155">
        <w:rPr>
          <w:rFonts w:ascii="Arial" w:hAnsi="Arial" w:cs="Arial"/>
          <w:color w:val="000000" w:themeColor="text1"/>
        </w:rPr>
        <w:t>toxicity issues or adverse reactions.</w:t>
      </w:r>
    </w:p>
    <w:p w:rsidR="00E4482E" w:rsidRPr="00617155" w:rsidRDefault="00E4482E"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B615F1" w:rsidRPr="00617155" w:rsidRDefault="00B615F1" w:rsidP="00524611">
      <w:pPr>
        <w:pStyle w:val="NormalWeb"/>
        <w:shd w:val="clear" w:color="auto" w:fill="FFFFFF"/>
        <w:spacing w:before="0" w:beforeAutospacing="0" w:after="0" w:afterAutospacing="0" w:line="330" w:lineRule="atLeast"/>
        <w:jc w:val="both"/>
        <w:rPr>
          <w:rFonts w:ascii="Arial" w:hAnsi="Arial" w:cs="Arial"/>
          <w:color w:val="000000" w:themeColor="text1"/>
        </w:rPr>
      </w:pPr>
      <w:r w:rsidRPr="00617155">
        <w:rPr>
          <w:rFonts w:ascii="Arial" w:hAnsi="Arial" w:cs="Arial"/>
          <w:color w:val="000000" w:themeColor="text1"/>
        </w:rPr>
        <w:t xml:space="preserve"> New research from India suggests that formulating </w:t>
      </w:r>
      <w:proofErr w:type="spellStart"/>
      <w:r w:rsidRPr="00617155">
        <w:rPr>
          <w:rFonts w:ascii="Arial" w:hAnsi="Arial" w:cs="Arial"/>
          <w:color w:val="000000" w:themeColor="text1"/>
        </w:rPr>
        <w:t>fulvic</w:t>
      </w:r>
      <w:proofErr w:type="spellEnd"/>
      <w:r w:rsidRPr="00617155">
        <w:rPr>
          <w:rFonts w:ascii="Arial" w:hAnsi="Arial" w:cs="Arial"/>
          <w:color w:val="000000" w:themeColor="text1"/>
        </w:rPr>
        <w:t xml:space="preserve"> and/or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acid with Aspirin enhances it’s stability and absorption. In their book entitled,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Substances in Drug Development”, </w:t>
      </w:r>
      <w:proofErr w:type="spellStart"/>
      <w:r w:rsidRPr="00617155">
        <w:rPr>
          <w:rFonts w:ascii="Arial" w:hAnsi="Arial" w:cs="Arial"/>
          <w:color w:val="000000" w:themeColor="text1"/>
        </w:rPr>
        <w:t>Dr.</w:t>
      </w:r>
      <w:proofErr w:type="spellEnd"/>
      <w:r w:rsidRPr="00617155">
        <w:rPr>
          <w:rFonts w:ascii="Arial" w:hAnsi="Arial" w:cs="Arial"/>
          <w:color w:val="000000" w:themeColor="text1"/>
        </w:rPr>
        <w:t xml:space="preserve"> Rajesh Khanna, </w:t>
      </w:r>
      <w:proofErr w:type="spellStart"/>
      <w:r w:rsidRPr="00617155">
        <w:rPr>
          <w:rFonts w:ascii="Arial" w:hAnsi="Arial" w:cs="Arial"/>
          <w:color w:val="000000" w:themeColor="text1"/>
        </w:rPr>
        <w:t>Dr.</w:t>
      </w:r>
      <w:proofErr w:type="spellEnd"/>
      <w:r w:rsidRPr="00617155">
        <w:rPr>
          <w:rFonts w:ascii="Arial" w:hAnsi="Arial" w:cs="Arial"/>
          <w:color w:val="000000" w:themeColor="text1"/>
        </w:rPr>
        <w:t xml:space="preserve"> S. P. Agarwal and </w:t>
      </w:r>
      <w:proofErr w:type="spellStart"/>
      <w:r w:rsidRPr="00617155">
        <w:rPr>
          <w:rFonts w:ascii="Arial" w:hAnsi="Arial" w:cs="Arial"/>
          <w:color w:val="000000" w:themeColor="text1"/>
        </w:rPr>
        <w:t>Dr.</w:t>
      </w:r>
      <w:proofErr w:type="spellEnd"/>
      <w:r w:rsidRPr="00617155">
        <w:rPr>
          <w:rFonts w:ascii="Arial" w:hAnsi="Arial" w:cs="Arial"/>
          <w:color w:val="000000" w:themeColor="text1"/>
        </w:rPr>
        <w:t xml:space="preserve"> R. K. </w:t>
      </w:r>
      <w:proofErr w:type="spellStart"/>
      <w:r w:rsidRPr="00617155">
        <w:rPr>
          <w:rFonts w:ascii="Arial" w:hAnsi="Arial" w:cs="Arial"/>
          <w:color w:val="000000" w:themeColor="text1"/>
        </w:rPr>
        <w:t>Khar</w:t>
      </w:r>
      <w:proofErr w:type="spellEnd"/>
      <w:r w:rsidRPr="00617155">
        <w:rPr>
          <w:rFonts w:ascii="Arial" w:hAnsi="Arial" w:cs="Arial"/>
          <w:color w:val="000000" w:themeColor="text1"/>
        </w:rPr>
        <w:t xml:space="preserve"> (Eds.) outlined the use of </w:t>
      </w:r>
      <w:proofErr w:type="spellStart"/>
      <w:r w:rsidRPr="00617155">
        <w:rPr>
          <w:rFonts w:ascii="Arial" w:hAnsi="Arial" w:cs="Arial"/>
          <w:color w:val="000000" w:themeColor="text1"/>
        </w:rPr>
        <w:t>fulvic</w:t>
      </w:r>
      <w:proofErr w:type="spellEnd"/>
      <w:r w:rsidRPr="00617155">
        <w:rPr>
          <w:rFonts w:ascii="Arial" w:hAnsi="Arial" w:cs="Arial"/>
          <w:color w:val="000000" w:themeColor="text1"/>
        </w:rPr>
        <w:t xml:space="preserve"> and </w:t>
      </w:r>
      <w:proofErr w:type="spellStart"/>
      <w:r w:rsidRPr="00617155">
        <w:rPr>
          <w:rFonts w:ascii="Arial" w:hAnsi="Arial" w:cs="Arial"/>
          <w:color w:val="000000" w:themeColor="text1"/>
        </w:rPr>
        <w:t>humic</w:t>
      </w:r>
      <w:proofErr w:type="spellEnd"/>
      <w:r w:rsidRPr="00617155">
        <w:rPr>
          <w:rFonts w:ascii="Arial" w:hAnsi="Arial" w:cs="Arial"/>
          <w:color w:val="000000" w:themeColor="text1"/>
        </w:rPr>
        <w:t xml:space="preserve"> acid acids in various drug formulations to enhance their stability, absorption and utilization in the body.</w:t>
      </w:r>
    </w:p>
    <w:p w:rsidR="00451DBA" w:rsidRPr="00617155" w:rsidRDefault="00451DBA"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B9141B" w:rsidRPr="00617155" w:rsidRDefault="00B9141B" w:rsidP="00524611">
      <w:pPr>
        <w:pStyle w:val="NormalWeb"/>
        <w:shd w:val="clear" w:color="auto" w:fill="FFFFFF"/>
        <w:spacing w:before="0" w:beforeAutospacing="0" w:after="0" w:afterAutospacing="0" w:line="330" w:lineRule="atLeast"/>
        <w:jc w:val="both"/>
        <w:rPr>
          <w:rFonts w:ascii="Arial" w:hAnsi="Arial" w:cs="Arial"/>
          <w:color w:val="000000" w:themeColor="text1"/>
        </w:rPr>
      </w:pPr>
    </w:p>
    <w:p w:rsidR="00B615F1" w:rsidRPr="00617155" w:rsidRDefault="00B615F1" w:rsidP="00984235">
      <w:pPr>
        <w:pStyle w:val="NormalWeb"/>
        <w:shd w:val="clear" w:color="auto" w:fill="FFFFFF"/>
        <w:spacing w:before="0" w:beforeAutospacing="0" w:after="0" w:afterAutospacing="0" w:line="330" w:lineRule="atLeast"/>
        <w:rPr>
          <w:rStyle w:val="a-list-item"/>
          <w:rFonts w:ascii="Arial" w:eastAsia="Times New Roman" w:hAnsi="Arial" w:cs="Arial"/>
          <w:color w:val="000000" w:themeColor="text1"/>
        </w:rPr>
      </w:pPr>
      <w:r w:rsidRPr="00617155">
        <w:rPr>
          <w:rFonts w:ascii="Arial" w:hAnsi="Arial" w:cs="Arial"/>
          <w:color w:val="000000" w:themeColor="text1"/>
        </w:rPr>
        <w:lastRenderedPageBreak/>
        <w:t xml:space="preserve"> </w:t>
      </w:r>
      <w:proofErr w:type="spellStart"/>
      <w:r w:rsidR="006E7BD5" w:rsidRPr="00617155">
        <w:rPr>
          <w:rFonts w:ascii="Arial" w:eastAsia="Times New Roman" w:hAnsi="Arial" w:cs="Arial"/>
          <w:color w:val="000000" w:themeColor="text1"/>
          <w:shd w:val="clear" w:color="auto" w:fill="FFFFFF"/>
        </w:rPr>
        <w:t>Phyto</w:t>
      </w:r>
      <w:proofErr w:type="spellEnd"/>
      <w:r w:rsidR="006E7BD5" w:rsidRPr="00617155">
        <w:rPr>
          <w:rFonts w:ascii="Arial" w:eastAsia="Times New Roman" w:hAnsi="Arial" w:cs="Arial"/>
          <w:color w:val="000000" w:themeColor="text1"/>
          <w:shd w:val="clear" w:color="auto" w:fill="FFFFFF"/>
        </w:rPr>
        <w:t>-Minerals</w:t>
      </w:r>
      <w:r w:rsidR="0013279E" w:rsidRPr="00617155">
        <w:rPr>
          <w:rFonts w:ascii="Roboto" w:eastAsia="Times New Roman" w:hAnsi="Roboto"/>
          <w:color w:val="000000" w:themeColor="text1"/>
          <w:shd w:val="clear" w:color="auto" w:fill="FFFFFF"/>
        </w:rPr>
        <w:t>™</w:t>
      </w:r>
      <w:r w:rsidR="00F5062B" w:rsidRPr="00617155">
        <w:rPr>
          <w:rFonts w:ascii="Arial" w:eastAsia="Times New Roman" w:hAnsi="Arial" w:cs="Arial"/>
          <w:color w:val="000000" w:themeColor="text1"/>
          <w:shd w:val="clear" w:color="auto" w:fill="FFFFFF"/>
        </w:rPr>
        <w:t xml:space="preserve"> </w:t>
      </w:r>
      <w:proofErr w:type="spellStart"/>
      <w:r w:rsidRPr="00617155">
        <w:rPr>
          <w:rFonts w:ascii="Arial" w:eastAsia="Times New Roman" w:hAnsi="Arial" w:cs="Arial"/>
          <w:color w:val="000000" w:themeColor="text1"/>
          <w:shd w:val="clear" w:color="auto" w:fill="FFFFFF"/>
        </w:rPr>
        <w:t>Humic</w:t>
      </w:r>
      <w:proofErr w:type="spellEnd"/>
      <w:r w:rsidRPr="00617155">
        <w:rPr>
          <w:rFonts w:ascii="Arial" w:eastAsia="Times New Roman" w:hAnsi="Arial" w:cs="Arial"/>
          <w:color w:val="000000" w:themeColor="text1"/>
          <w:shd w:val="clear" w:color="auto" w:fill="FFFFFF"/>
        </w:rPr>
        <w:t xml:space="preserve"> and </w:t>
      </w:r>
      <w:proofErr w:type="spellStart"/>
      <w:r w:rsidRPr="00617155">
        <w:rPr>
          <w:rFonts w:ascii="Arial" w:eastAsia="Times New Roman" w:hAnsi="Arial" w:cs="Arial"/>
          <w:color w:val="000000" w:themeColor="text1"/>
          <w:shd w:val="clear" w:color="auto" w:fill="FFFFFF"/>
        </w:rPr>
        <w:t>Fulvic</w:t>
      </w:r>
      <w:proofErr w:type="spellEnd"/>
      <w:r w:rsidRPr="00617155">
        <w:rPr>
          <w:rFonts w:ascii="Arial" w:eastAsia="Times New Roman" w:hAnsi="Arial" w:cs="Arial"/>
          <w:color w:val="000000" w:themeColor="text1"/>
          <w:shd w:val="clear" w:color="auto" w:fill="FFFFFF"/>
        </w:rPr>
        <w:t xml:space="preserve"> acid powder  is a unique 100% naturally formed powder supplement  infused with </w:t>
      </w:r>
      <w:proofErr w:type="spellStart"/>
      <w:r w:rsidRPr="00617155">
        <w:rPr>
          <w:rFonts w:ascii="Arial" w:eastAsia="Times New Roman" w:hAnsi="Arial" w:cs="Arial"/>
          <w:color w:val="000000" w:themeColor="text1"/>
          <w:shd w:val="clear" w:color="auto" w:fill="FFFFFF"/>
        </w:rPr>
        <w:t>Fulvic</w:t>
      </w:r>
      <w:proofErr w:type="spellEnd"/>
      <w:r w:rsidRPr="00617155">
        <w:rPr>
          <w:rFonts w:ascii="Arial" w:eastAsia="Times New Roman" w:hAnsi="Arial" w:cs="Arial"/>
          <w:color w:val="000000" w:themeColor="text1"/>
          <w:shd w:val="clear" w:color="auto" w:fill="FFFFFF"/>
        </w:rPr>
        <w:t xml:space="preserve"> and </w:t>
      </w:r>
      <w:proofErr w:type="spellStart"/>
      <w:r w:rsidRPr="00617155">
        <w:rPr>
          <w:rFonts w:ascii="Arial" w:eastAsia="Times New Roman" w:hAnsi="Arial" w:cs="Arial"/>
          <w:color w:val="000000" w:themeColor="text1"/>
          <w:shd w:val="clear" w:color="auto" w:fill="FFFFFF"/>
        </w:rPr>
        <w:t>Humic</w:t>
      </w:r>
      <w:proofErr w:type="spellEnd"/>
      <w:r w:rsidRPr="00617155">
        <w:rPr>
          <w:rFonts w:ascii="Arial" w:eastAsia="Times New Roman" w:hAnsi="Arial" w:cs="Arial"/>
          <w:color w:val="000000" w:themeColor="text1"/>
          <w:shd w:val="clear" w:color="auto" w:fill="FFFFFF"/>
        </w:rPr>
        <w:t xml:space="preserve"> minerals as well as SBO (Soil Based Organism) probiotics, both</w:t>
      </w:r>
      <w:r w:rsidRPr="00617155">
        <w:rPr>
          <w:rFonts w:ascii="Arial" w:hAnsi="Arial" w:cs="Arial"/>
          <w:color w:val="000000" w:themeColor="text1"/>
        </w:rPr>
        <w:t xml:space="preserve"> USDA Organic Certified</w:t>
      </w:r>
      <w:r w:rsidR="00D11610" w:rsidRPr="00617155">
        <w:rPr>
          <w:rFonts w:ascii="Arial" w:hAnsi="Arial" w:cs="Arial"/>
          <w:color w:val="000000" w:themeColor="text1"/>
        </w:rPr>
        <w:t xml:space="preserve"> and Halal and Kosher approved </w:t>
      </w:r>
      <w:r w:rsidRPr="00617155">
        <w:rPr>
          <w:rFonts w:ascii="Arial" w:hAnsi="Arial" w:cs="Arial"/>
          <w:color w:val="000000" w:themeColor="text1"/>
        </w:rPr>
        <w:t xml:space="preserve">. </w:t>
      </w:r>
      <w:proofErr w:type="spellStart"/>
      <w:r w:rsidRPr="00617155">
        <w:rPr>
          <w:rFonts w:ascii="Arial" w:hAnsi="Arial" w:cs="Arial"/>
          <w:color w:val="000000" w:themeColor="text1"/>
        </w:rPr>
        <w:t>Phyto</w:t>
      </w:r>
      <w:proofErr w:type="spellEnd"/>
      <w:r w:rsidRPr="00617155">
        <w:rPr>
          <w:rFonts w:ascii="Arial" w:hAnsi="Arial" w:cs="Arial"/>
          <w:color w:val="000000" w:themeColor="text1"/>
        </w:rPr>
        <w:t>-</w:t>
      </w:r>
      <w:r w:rsidR="00680837" w:rsidRPr="00617155">
        <w:rPr>
          <w:rFonts w:ascii="Arial" w:hAnsi="Arial" w:cs="Arial"/>
          <w:color w:val="000000" w:themeColor="text1"/>
        </w:rPr>
        <w:t>Mineral</w:t>
      </w:r>
      <w:r w:rsidRPr="00617155">
        <w:rPr>
          <w:rFonts w:ascii="Arial" w:hAnsi="Arial" w:cs="Arial"/>
          <w:color w:val="000000" w:themeColor="text1"/>
        </w:rPr>
        <w:t>s</w:t>
      </w:r>
      <w:r w:rsidR="00EA644A" w:rsidRPr="00617155">
        <w:rPr>
          <w:rFonts w:ascii="Roboto" w:eastAsia="Times New Roman" w:hAnsi="Roboto"/>
          <w:color w:val="000000" w:themeColor="text1"/>
          <w:shd w:val="clear" w:color="auto" w:fill="FFFFFF"/>
        </w:rPr>
        <w:t>™</w:t>
      </w:r>
      <w:r w:rsidRPr="00617155">
        <w:rPr>
          <w:rFonts w:ascii="Arial" w:hAnsi="Arial" w:cs="Arial"/>
          <w:color w:val="000000" w:themeColor="text1"/>
        </w:rPr>
        <w:t xml:space="preserve"> </w:t>
      </w:r>
      <w:proofErr w:type="spellStart"/>
      <w:r w:rsidR="00BA510A" w:rsidRPr="00617155">
        <w:rPr>
          <w:rFonts w:ascii="Arial" w:hAnsi="Arial" w:cs="Arial"/>
          <w:color w:val="000000" w:themeColor="text1"/>
        </w:rPr>
        <w:t>Hu</w:t>
      </w:r>
      <w:r w:rsidRPr="00617155">
        <w:rPr>
          <w:rFonts w:ascii="Arial" w:hAnsi="Arial" w:cs="Arial"/>
          <w:color w:val="000000" w:themeColor="text1"/>
        </w:rPr>
        <w:t>mic</w:t>
      </w:r>
      <w:proofErr w:type="spellEnd"/>
      <w:r w:rsidRPr="00617155">
        <w:rPr>
          <w:rFonts w:ascii="Arial" w:hAnsi="Arial" w:cs="Arial"/>
          <w:color w:val="000000" w:themeColor="text1"/>
        </w:rPr>
        <w:t xml:space="preserve"> and </w:t>
      </w:r>
      <w:proofErr w:type="spellStart"/>
      <w:r w:rsidR="00D11610" w:rsidRPr="00617155">
        <w:rPr>
          <w:rFonts w:ascii="Arial" w:hAnsi="Arial" w:cs="Arial"/>
          <w:color w:val="000000" w:themeColor="text1"/>
        </w:rPr>
        <w:t>Fulvic</w:t>
      </w:r>
      <w:proofErr w:type="spellEnd"/>
      <w:r w:rsidRPr="00617155">
        <w:rPr>
          <w:rFonts w:ascii="Arial" w:hAnsi="Arial" w:cs="Arial"/>
          <w:color w:val="000000" w:themeColor="text1"/>
        </w:rPr>
        <w:t xml:space="preserve"> acid has </w:t>
      </w:r>
      <w:r w:rsidR="00C152C8" w:rsidRPr="00617155">
        <w:rPr>
          <w:rStyle w:val="a-list-item"/>
          <w:rFonts w:ascii="Arial" w:eastAsia="Times New Roman" w:hAnsi="Arial" w:cs="Arial"/>
          <w:color w:val="000000" w:themeColor="text1"/>
        </w:rPr>
        <w:t>a</w:t>
      </w:r>
      <w:r w:rsidR="001959D1" w:rsidRPr="00617155">
        <w:rPr>
          <w:rStyle w:val="a-list-item"/>
          <w:rFonts w:ascii="Arial" w:eastAsia="Times New Roman" w:hAnsi="Arial" w:cs="Arial"/>
          <w:color w:val="000000" w:themeColor="text1"/>
        </w:rPr>
        <w:t xml:space="preserve"> </w:t>
      </w:r>
      <w:r w:rsidRPr="00617155">
        <w:rPr>
          <w:rStyle w:val="a-list-item"/>
          <w:rFonts w:ascii="Arial" w:eastAsia="Times New Roman" w:hAnsi="Arial" w:cs="Arial"/>
          <w:color w:val="000000" w:themeColor="text1"/>
        </w:rPr>
        <w:t>pH of 10</w:t>
      </w:r>
      <w:r w:rsidR="00C152C8" w:rsidRPr="00617155">
        <w:rPr>
          <w:rStyle w:val="a-list-item"/>
          <w:rFonts w:ascii="Arial" w:eastAsia="Times New Roman" w:hAnsi="Arial" w:cs="Arial"/>
          <w:color w:val="000000" w:themeColor="text1"/>
        </w:rPr>
        <w:t>.</w:t>
      </w:r>
    </w:p>
    <w:p w:rsidR="00B615F1" w:rsidRPr="00617155" w:rsidRDefault="00680837" w:rsidP="00524611">
      <w:pPr>
        <w:pStyle w:val="showhiddenfeaturebullets"/>
        <w:spacing w:after="144" w:afterAutospacing="0"/>
        <w:rPr>
          <w:rFonts w:ascii="Arial" w:eastAsia="Times New Roman" w:hAnsi="Arial" w:cs="Arial"/>
          <w:color w:val="000000" w:themeColor="text1"/>
          <w:shd w:val="clear" w:color="auto" w:fill="FFFFFF"/>
        </w:rPr>
      </w:pPr>
      <w:proofErr w:type="spellStart"/>
      <w:r w:rsidRPr="00617155">
        <w:rPr>
          <w:rFonts w:ascii="Arial" w:eastAsia="Times New Roman" w:hAnsi="Arial" w:cs="Arial"/>
          <w:color w:val="000000" w:themeColor="text1"/>
          <w:shd w:val="clear" w:color="auto" w:fill="FFFFFF"/>
        </w:rPr>
        <w:t>Phyto</w:t>
      </w:r>
      <w:proofErr w:type="spellEnd"/>
      <w:r w:rsidRPr="00617155">
        <w:rPr>
          <w:rFonts w:ascii="Arial" w:eastAsia="Times New Roman" w:hAnsi="Arial" w:cs="Arial"/>
          <w:color w:val="000000" w:themeColor="text1"/>
          <w:shd w:val="clear" w:color="auto" w:fill="FFFFFF"/>
        </w:rPr>
        <w:t xml:space="preserve">-Minerals </w:t>
      </w:r>
      <w:r w:rsidR="00EA644A" w:rsidRPr="00617155">
        <w:rPr>
          <w:rFonts w:ascii="Roboto" w:eastAsia="Times New Roman" w:hAnsi="Roboto"/>
          <w:color w:val="000000" w:themeColor="text1"/>
          <w:shd w:val="clear" w:color="auto" w:fill="FFFFFF"/>
        </w:rPr>
        <w:t>™</w:t>
      </w:r>
      <w:proofErr w:type="spellStart"/>
      <w:r w:rsidR="00B615F1" w:rsidRPr="00617155">
        <w:rPr>
          <w:rFonts w:ascii="Arial" w:eastAsia="Times New Roman" w:hAnsi="Arial" w:cs="Arial"/>
          <w:color w:val="000000" w:themeColor="text1"/>
          <w:shd w:val="clear" w:color="auto" w:fill="FFFFFF"/>
        </w:rPr>
        <w:t>Humic</w:t>
      </w:r>
      <w:proofErr w:type="spellEnd"/>
      <w:r w:rsidR="00B615F1" w:rsidRPr="00617155">
        <w:rPr>
          <w:rFonts w:ascii="Arial" w:eastAsia="Times New Roman" w:hAnsi="Arial" w:cs="Arial"/>
          <w:color w:val="000000" w:themeColor="text1"/>
          <w:shd w:val="clear" w:color="auto" w:fill="FFFFFF"/>
        </w:rPr>
        <w:t xml:space="preserve"> &amp;  </w:t>
      </w:r>
      <w:proofErr w:type="spellStart"/>
      <w:r w:rsidR="00B615F1" w:rsidRPr="00617155">
        <w:rPr>
          <w:rFonts w:ascii="Arial" w:eastAsia="Times New Roman" w:hAnsi="Arial" w:cs="Arial"/>
          <w:color w:val="000000" w:themeColor="text1"/>
          <w:shd w:val="clear" w:color="auto" w:fill="FFFFFF"/>
        </w:rPr>
        <w:t>Fulvic</w:t>
      </w:r>
      <w:proofErr w:type="spellEnd"/>
      <w:r w:rsidR="00B615F1" w:rsidRPr="00617155">
        <w:rPr>
          <w:rFonts w:ascii="Arial" w:eastAsia="Times New Roman" w:hAnsi="Arial" w:cs="Arial"/>
          <w:color w:val="000000" w:themeColor="text1"/>
          <w:shd w:val="clear" w:color="auto" w:fill="FFFFFF"/>
        </w:rPr>
        <w:t xml:space="preserve"> minerals are created in highly concentrated form so that they can be </w:t>
      </w:r>
      <w:r w:rsidR="00093505" w:rsidRPr="00617155">
        <w:rPr>
          <w:rFonts w:ascii="Arial" w:eastAsia="Times New Roman" w:hAnsi="Arial" w:cs="Arial"/>
          <w:color w:val="000000" w:themeColor="text1"/>
          <w:shd w:val="clear" w:color="auto" w:fill="FFFFFF"/>
        </w:rPr>
        <w:t xml:space="preserve">utilised </w:t>
      </w:r>
      <w:r w:rsidR="00B615F1" w:rsidRPr="00617155">
        <w:rPr>
          <w:rFonts w:ascii="Arial" w:eastAsia="Times New Roman" w:hAnsi="Arial" w:cs="Arial"/>
          <w:color w:val="000000" w:themeColor="text1"/>
          <w:shd w:val="clear" w:color="auto" w:fill="FFFFFF"/>
        </w:rPr>
        <w:t xml:space="preserve"> in liquid or powder form.</w:t>
      </w:r>
    </w:p>
    <w:p w:rsidR="005137B5" w:rsidRPr="0065135D" w:rsidRDefault="005137B5" w:rsidP="00D41D0C">
      <w:pPr>
        <w:pStyle w:val="BalloonText"/>
        <w:shd w:val="clear" w:color="auto" w:fill="FFFFFF"/>
        <w:spacing w:after="144"/>
        <w:rPr>
          <w:rFonts w:ascii="Arial" w:eastAsia="Times New Roman" w:hAnsi="Arial" w:cs="Arial"/>
          <w:b/>
          <w:color w:val="000000" w:themeColor="text1"/>
          <w:sz w:val="28"/>
          <w:szCs w:val="28"/>
        </w:rPr>
      </w:pPr>
      <w:r w:rsidRPr="0065135D">
        <w:rPr>
          <w:rFonts w:ascii="Arial" w:eastAsia="Times New Roman" w:hAnsi="Arial" w:cs="Arial"/>
          <w:b/>
          <w:color w:val="000000" w:themeColor="text1"/>
          <w:sz w:val="28"/>
          <w:szCs w:val="28"/>
        </w:rPr>
        <w:t>Mother Nature's own nutrient activation and delivery system to the Cell.</w:t>
      </w:r>
    </w:p>
    <w:p w:rsidR="00920483" w:rsidRPr="00331C74" w:rsidRDefault="00920483" w:rsidP="005137B5">
      <w:pPr>
        <w:pStyle w:val="BalloonText"/>
        <w:shd w:val="clear" w:color="auto" w:fill="FFFFFF"/>
        <w:spacing w:after="144"/>
        <w:ind w:left="720"/>
        <w:rPr>
          <w:rFonts w:ascii="Arial" w:eastAsia="Times New Roman" w:hAnsi="Arial" w:cs="Arial"/>
          <w:b/>
          <w:color w:val="000000" w:themeColor="text1"/>
          <w:sz w:val="28"/>
          <w:szCs w:val="28"/>
        </w:rPr>
      </w:pPr>
    </w:p>
    <w:p w:rsidR="00891F81" w:rsidRPr="00617155" w:rsidRDefault="00891F81" w:rsidP="00C2734A">
      <w:pPr>
        <w:jc w:val="center"/>
        <w:divId w:val="1416974584"/>
        <w:rPr>
          <w:rStyle w:val="Strong"/>
          <w:rFonts w:ascii="OpenSansRegular" w:eastAsia="Times New Roman" w:hAnsi="OpenSansRegular"/>
          <w:color w:val="339966"/>
          <w:sz w:val="28"/>
          <w:szCs w:val="28"/>
          <w:u w:val="single"/>
        </w:rPr>
      </w:pPr>
      <w:r w:rsidRPr="00617155">
        <w:rPr>
          <w:rStyle w:val="Strong"/>
          <w:rFonts w:ascii="OpenSansRegular" w:eastAsia="Times New Roman" w:hAnsi="OpenSansRegular"/>
          <w:color w:val="339966"/>
          <w:sz w:val="28"/>
          <w:szCs w:val="28"/>
          <w:u w:val="single"/>
        </w:rPr>
        <w:t>Here's a glimpse of our Product Quality Benchmarks:</w:t>
      </w:r>
    </w:p>
    <w:p w:rsidR="00CC2162" w:rsidRPr="00D1200B" w:rsidRDefault="00CC2162" w:rsidP="00524611">
      <w:pPr>
        <w:pStyle w:val="NormalWeb"/>
        <w:spacing w:before="0" w:beforeAutospacing="0" w:after="0" w:afterAutospacing="0" w:line="345" w:lineRule="atLeast"/>
        <w:rPr>
          <w:rStyle w:val="Heading1Char"/>
          <w:rFonts w:ascii="Arial" w:eastAsia="Times New Roman" w:hAnsi="Arial" w:cs="Arial"/>
          <w:color w:val="000000" w:themeColor="text1"/>
          <w:sz w:val="24"/>
          <w:szCs w:val="24"/>
        </w:rPr>
      </w:pPr>
      <w:r w:rsidRPr="00D1200B">
        <w:rPr>
          <w:rStyle w:val="Heading1Char"/>
          <w:rFonts w:ascii="Arial" w:eastAsia="Times New Roman" w:hAnsi="Arial" w:cs="Arial"/>
          <w:color w:val="000000" w:themeColor="text1"/>
          <w:sz w:val="24"/>
          <w:szCs w:val="24"/>
        </w:rPr>
        <w:t xml:space="preserve">The production facility that produces </w:t>
      </w:r>
      <w:proofErr w:type="spellStart"/>
      <w:r w:rsidRPr="00D1200B">
        <w:rPr>
          <w:rStyle w:val="Heading1Char"/>
          <w:rFonts w:ascii="Arial" w:eastAsia="Times New Roman" w:hAnsi="Arial" w:cs="Arial"/>
          <w:color w:val="000000" w:themeColor="text1"/>
          <w:sz w:val="24"/>
          <w:szCs w:val="24"/>
        </w:rPr>
        <w:t>Humic</w:t>
      </w:r>
      <w:proofErr w:type="spellEnd"/>
      <w:r w:rsidRPr="00D1200B">
        <w:rPr>
          <w:rStyle w:val="Heading1Char"/>
          <w:rFonts w:ascii="Arial" w:eastAsia="Times New Roman" w:hAnsi="Arial" w:cs="Arial"/>
          <w:color w:val="000000" w:themeColor="text1"/>
          <w:sz w:val="24"/>
          <w:szCs w:val="24"/>
        </w:rPr>
        <w:t xml:space="preserve"> and </w:t>
      </w:r>
      <w:proofErr w:type="spellStart"/>
      <w:r w:rsidRPr="00D1200B">
        <w:rPr>
          <w:rStyle w:val="Heading1Char"/>
          <w:rFonts w:ascii="Arial" w:eastAsia="Times New Roman" w:hAnsi="Arial" w:cs="Arial"/>
          <w:color w:val="000000" w:themeColor="text1"/>
          <w:sz w:val="24"/>
          <w:szCs w:val="24"/>
        </w:rPr>
        <w:t>Fulvic</w:t>
      </w:r>
      <w:proofErr w:type="spellEnd"/>
      <w:r w:rsidRPr="00D1200B">
        <w:rPr>
          <w:rStyle w:val="Heading1Char"/>
          <w:rFonts w:ascii="Arial" w:eastAsia="Times New Roman" w:hAnsi="Arial" w:cs="Arial"/>
          <w:color w:val="000000" w:themeColor="text1"/>
          <w:sz w:val="24"/>
          <w:szCs w:val="24"/>
        </w:rPr>
        <w:t xml:space="preserve"> is led by a PhD in Health Sciences.</w:t>
      </w:r>
    </w:p>
    <w:p w:rsidR="00677CD1" w:rsidRPr="00D1200B" w:rsidRDefault="005501E2">
      <w:pPr>
        <w:shd w:val="clear" w:color="auto" w:fill="FFFFFF"/>
        <w:spacing w:after="0" w:line="330" w:lineRule="atLeast"/>
        <w:jc w:val="both"/>
        <w:divId w:val="562451490"/>
        <w:rPr>
          <w:rFonts w:ascii="Arial" w:hAnsi="Arial" w:cs="Arial"/>
          <w:color w:val="000000" w:themeColor="text1"/>
          <w:sz w:val="24"/>
          <w:szCs w:val="24"/>
        </w:rPr>
      </w:pPr>
      <w:r w:rsidRPr="00D1200B">
        <w:rPr>
          <w:rFonts w:ascii="Arial" w:hAnsi="Arial" w:cs="Arial"/>
          <w:color w:val="000000" w:themeColor="text1"/>
          <w:sz w:val="24"/>
          <w:szCs w:val="24"/>
        </w:rPr>
        <w:t xml:space="preserve">Who is </w:t>
      </w:r>
      <w:r w:rsidR="00677CD1" w:rsidRPr="00D1200B">
        <w:rPr>
          <w:rFonts w:ascii="Arial" w:hAnsi="Arial" w:cs="Arial"/>
          <w:color w:val="000000" w:themeColor="text1"/>
          <w:sz w:val="24"/>
          <w:szCs w:val="24"/>
        </w:rPr>
        <w:t xml:space="preserve">also a member of the International </w:t>
      </w:r>
      <w:proofErr w:type="spellStart"/>
      <w:r w:rsidR="00677CD1" w:rsidRPr="00D1200B">
        <w:rPr>
          <w:rFonts w:ascii="Arial" w:hAnsi="Arial" w:cs="Arial"/>
          <w:color w:val="000000" w:themeColor="text1"/>
          <w:sz w:val="24"/>
          <w:szCs w:val="24"/>
        </w:rPr>
        <w:t>Humic</w:t>
      </w:r>
      <w:proofErr w:type="spellEnd"/>
      <w:r w:rsidR="00677CD1" w:rsidRPr="00D1200B">
        <w:rPr>
          <w:rFonts w:ascii="Arial" w:hAnsi="Arial" w:cs="Arial"/>
          <w:color w:val="000000" w:themeColor="text1"/>
          <w:sz w:val="24"/>
          <w:szCs w:val="24"/>
        </w:rPr>
        <w:t xml:space="preserve"> Substances Society (IHSS), </w:t>
      </w:r>
      <w:proofErr w:type="spellStart"/>
      <w:r w:rsidR="00677CD1" w:rsidRPr="00D1200B">
        <w:rPr>
          <w:rFonts w:ascii="Arial" w:hAnsi="Arial" w:cs="Arial"/>
          <w:color w:val="000000" w:themeColor="text1"/>
          <w:sz w:val="24"/>
          <w:szCs w:val="24"/>
        </w:rPr>
        <w:t>Humic</w:t>
      </w:r>
      <w:proofErr w:type="spellEnd"/>
      <w:r w:rsidR="00677CD1" w:rsidRPr="00D1200B">
        <w:rPr>
          <w:rFonts w:ascii="Arial" w:hAnsi="Arial" w:cs="Arial"/>
          <w:color w:val="000000" w:themeColor="text1"/>
          <w:sz w:val="24"/>
          <w:szCs w:val="24"/>
        </w:rPr>
        <w:t xml:space="preserve"> Products Trade Association (HPTA)</w:t>
      </w:r>
      <w:r w:rsidR="001B6DF8" w:rsidRPr="00D1200B">
        <w:rPr>
          <w:rFonts w:ascii="Arial" w:hAnsi="Arial" w:cs="Arial"/>
          <w:color w:val="000000" w:themeColor="text1"/>
          <w:sz w:val="24"/>
          <w:szCs w:val="24"/>
        </w:rPr>
        <w:t xml:space="preserve"> and a</w:t>
      </w:r>
      <w:r w:rsidR="00677CD1" w:rsidRPr="00D1200B">
        <w:rPr>
          <w:rFonts w:ascii="Arial" w:hAnsi="Arial" w:cs="Arial"/>
          <w:color w:val="000000" w:themeColor="text1"/>
          <w:sz w:val="24"/>
          <w:szCs w:val="24"/>
        </w:rPr>
        <w:t xml:space="preserve">ctively involved with </w:t>
      </w:r>
      <w:proofErr w:type="spellStart"/>
      <w:r w:rsidR="00677CD1" w:rsidRPr="00D1200B">
        <w:rPr>
          <w:rFonts w:ascii="Arial" w:hAnsi="Arial" w:cs="Arial"/>
          <w:color w:val="000000" w:themeColor="text1"/>
          <w:sz w:val="24"/>
          <w:szCs w:val="24"/>
        </w:rPr>
        <w:t>humic</w:t>
      </w:r>
      <w:proofErr w:type="spellEnd"/>
      <w:r w:rsidR="00677CD1" w:rsidRPr="00D1200B">
        <w:rPr>
          <w:rFonts w:ascii="Arial" w:hAnsi="Arial" w:cs="Arial"/>
          <w:color w:val="000000" w:themeColor="text1"/>
          <w:sz w:val="24"/>
          <w:szCs w:val="24"/>
        </w:rPr>
        <w:t xml:space="preserve"> and </w:t>
      </w:r>
      <w:proofErr w:type="spellStart"/>
      <w:r w:rsidR="00677CD1" w:rsidRPr="00D1200B">
        <w:rPr>
          <w:rFonts w:ascii="Arial" w:hAnsi="Arial" w:cs="Arial"/>
          <w:color w:val="000000" w:themeColor="text1"/>
          <w:sz w:val="24"/>
          <w:szCs w:val="24"/>
        </w:rPr>
        <w:t>fulvic</w:t>
      </w:r>
      <w:proofErr w:type="spellEnd"/>
      <w:r w:rsidR="00677CD1" w:rsidRPr="00D1200B">
        <w:rPr>
          <w:rFonts w:ascii="Arial" w:hAnsi="Arial" w:cs="Arial"/>
          <w:color w:val="000000" w:themeColor="text1"/>
          <w:sz w:val="24"/>
          <w:szCs w:val="24"/>
        </w:rPr>
        <w:t xml:space="preserve"> acid research in biological systems.</w:t>
      </w:r>
    </w:p>
    <w:p w:rsidR="00D14817" w:rsidRPr="00D1200B" w:rsidRDefault="00D14817" w:rsidP="00524611">
      <w:pPr>
        <w:pStyle w:val="NormalWeb"/>
        <w:spacing w:before="0" w:beforeAutospacing="0" w:after="0" w:afterAutospacing="0" w:line="345" w:lineRule="atLeast"/>
        <w:rPr>
          <w:rFonts w:ascii="Arial" w:hAnsi="Arial" w:cs="Arial"/>
          <w:color w:val="000000" w:themeColor="text1"/>
        </w:rPr>
      </w:pPr>
      <w:r w:rsidRPr="00D1200B">
        <w:rPr>
          <w:rFonts w:ascii="Arial" w:hAnsi="Arial" w:cs="Arial"/>
          <w:color w:val="000000" w:themeColor="text1"/>
        </w:rPr>
        <w:t xml:space="preserve">Bio Mineral Balance’s </w:t>
      </w:r>
      <w:proofErr w:type="spellStart"/>
      <w:r w:rsidRPr="00D1200B">
        <w:rPr>
          <w:rFonts w:ascii="Arial" w:hAnsi="Arial" w:cs="Arial"/>
          <w:color w:val="000000" w:themeColor="text1"/>
        </w:rPr>
        <w:t>Phyto</w:t>
      </w:r>
      <w:proofErr w:type="spellEnd"/>
      <w:r w:rsidRPr="00D1200B">
        <w:rPr>
          <w:rFonts w:ascii="Arial" w:hAnsi="Arial" w:cs="Arial"/>
          <w:color w:val="000000" w:themeColor="text1"/>
        </w:rPr>
        <w:t>-Minerals</w:t>
      </w:r>
      <w:r w:rsidR="0056248E" w:rsidRPr="00D1200B">
        <w:rPr>
          <w:rFonts w:ascii="Arial" w:eastAsia="Times New Roman" w:hAnsi="Arial" w:cs="Arial"/>
          <w:color w:val="000000" w:themeColor="text1"/>
          <w:shd w:val="clear" w:color="auto" w:fill="FFFFFF"/>
        </w:rPr>
        <w:t>™</w:t>
      </w:r>
      <w:r w:rsidRPr="00D1200B">
        <w:rPr>
          <w:rFonts w:ascii="Arial" w:hAnsi="Arial" w:cs="Arial"/>
          <w:color w:val="000000" w:themeColor="text1"/>
        </w:rPr>
        <w:t xml:space="preserve"> </w:t>
      </w:r>
      <w:proofErr w:type="spellStart"/>
      <w:r w:rsidRPr="00D1200B">
        <w:rPr>
          <w:rFonts w:ascii="Arial" w:hAnsi="Arial" w:cs="Arial"/>
          <w:color w:val="000000" w:themeColor="text1"/>
        </w:rPr>
        <w:t>Humic</w:t>
      </w:r>
      <w:proofErr w:type="spellEnd"/>
      <w:r w:rsidRPr="00D1200B">
        <w:rPr>
          <w:rFonts w:ascii="Arial" w:hAnsi="Arial" w:cs="Arial"/>
          <w:color w:val="000000" w:themeColor="text1"/>
        </w:rPr>
        <w:t xml:space="preserve"> and </w:t>
      </w:r>
      <w:proofErr w:type="spellStart"/>
      <w:r w:rsidRPr="00D1200B">
        <w:rPr>
          <w:rFonts w:ascii="Arial" w:hAnsi="Arial" w:cs="Arial"/>
          <w:color w:val="000000" w:themeColor="text1"/>
        </w:rPr>
        <w:t>Fulvic</w:t>
      </w:r>
      <w:proofErr w:type="spellEnd"/>
      <w:r w:rsidRPr="00D1200B">
        <w:rPr>
          <w:rFonts w:ascii="Arial" w:hAnsi="Arial" w:cs="Arial"/>
          <w:color w:val="000000" w:themeColor="text1"/>
        </w:rPr>
        <w:t xml:space="preserve"> exceeds  the benchmarks that define a superior quality </w:t>
      </w:r>
      <w:proofErr w:type="spellStart"/>
      <w:r w:rsidRPr="00D1200B">
        <w:rPr>
          <w:rFonts w:ascii="Arial" w:hAnsi="Arial" w:cs="Arial"/>
          <w:color w:val="000000" w:themeColor="text1"/>
        </w:rPr>
        <w:t>Humic</w:t>
      </w:r>
      <w:proofErr w:type="spellEnd"/>
      <w:r w:rsidRPr="00D1200B">
        <w:rPr>
          <w:rFonts w:ascii="Arial" w:hAnsi="Arial" w:cs="Arial"/>
          <w:color w:val="000000" w:themeColor="text1"/>
        </w:rPr>
        <w:t xml:space="preserve"> and </w:t>
      </w:r>
      <w:proofErr w:type="spellStart"/>
      <w:r w:rsidRPr="00D1200B">
        <w:rPr>
          <w:rFonts w:ascii="Arial" w:hAnsi="Arial" w:cs="Arial"/>
          <w:color w:val="000000" w:themeColor="text1"/>
        </w:rPr>
        <w:t>Fulvic</w:t>
      </w:r>
      <w:proofErr w:type="spellEnd"/>
      <w:r w:rsidRPr="00D1200B">
        <w:rPr>
          <w:rFonts w:ascii="Arial" w:hAnsi="Arial" w:cs="Arial"/>
          <w:color w:val="000000" w:themeColor="text1"/>
        </w:rPr>
        <w:t xml:space="preserve"> Nutritional Health Product</w:t>
      </w:r>
    </w:p>
    <w:p w:rsidR="001C44E3" w:rsidRPr="00D1200B" w:rsidRDefault="00635012">
      <w:pPr>
        <w:pStyle w:val="NormalWeb"/>
        <w:spacing w:before="0" w:beforeAutospacing="0" w:after="0" w:afterAutospacing="0" w:line="345" w:lineRule="atLeast"/>
        <w:divId w:val="1163014079"/>
        <w:rPr>
          <w:rFonts w:ascii="Arial" w:hAnsi="Arial" w:cs="Arial"/>
          <w:color w:val="000000" w:themeColor="text1"/>
        </w:rPr>
      </w:pPr>
      <w:r w:rsidRPr="00D1200B">
        <w:rPr>
          <w:rFonts w:ascii="Arial" w:hAnsi="Arial" w:cs="Arial"/>
          <w:color w:val="000000" w:themeColor="text1"/>
        </w:rPr>
        <w:t xml:space="preserve">that </w:t>
      </w:r>
      <w:r w:rsidR="00417109" w:rsidRPr="00D1200B">
        <w:rPr>
          <w:rFonts w:ascii="Arial" w:hAnsi="Arial" w:cs="Arial"/>
          <w:color w:val="000000" w:themeColor="text1"/>
        </w:rPr>
        <w:t xml:space="preserve">delivers </w:t>
      </w:r>
      <w:r w:rsidR="00891F81" w:rsidRPr="00D1200B">
        <w:rPr>
          <w:rFonts w:ascii="Arial" w:hAnsi="Arial" w:cs="Arial"/>
          <w:color w:val="000000" w:themeColor="text1"/>
        </w:rPr>
        <w:t xml:space="preserve">high </w:t>
      </w:r>
      <w:proofErr w:type="spellStart"/>
      <w:r w:rsidR="00891F81" w:rsidRPr="00D1200B">
        <w:rPr>
          <w:rFonts w:ascii="Arial" w:hAnsi="Arial" w:cs="Arial"/>
          <w:color w:val="000000" w:themeColor="text1"/>
        </w:rPr>
        <w:t>Humic</w:t>
      </w:r>
      <w:proofErr w:type="spellEnd"/>
      <w:r w:rsidR="00891F81" w:rsidRPr="00D1200B">
        <w:rPr>
          <w:rFonts w:ascii="Arial" w:hAnsi="Arial" w:cs="Arial"/>
          <w:color w:val="000000" w:themeColor="text1"/>
        </w:rPr>
        <w:t xml:space="preserve"> and </w:t>
      </w:r>
      <w:proofErr w:type="spellStart"/>
      <w:r w:rsidR="00891F81" w:rsidRPr="00D1200B">
        <w:rPr>
          <w:rFonts w:ascii="Arial" w:hAnsi="Arial" w:cs="Arial"/>
          <w:color w:val="000000" w:themeColor="text1"/>
        </w:rPr>
        <w:t>Fulvic</w:t>
      </w:r>
      <w:proofErr w:type="spellEnd"/>
      <w:r w:rsidR="00891F81" w:rsidRPr="00D1200B">
        <w:rPr>
          <w:rFonts w:ascii="Arial" w:hAnsi="Arial" w:cs="Arial"/>
          <w:color w:val="000000" w:themeColor="text1"/>
        </w:rPr>
        <w:t xml:space="preserve"> concentrations, pH, and ORP standards;</w:t>
      </w:r>
      <w:r w:rsidR="00891F81" w:rsidRPr="00D1200B">
        <w:rPr>
          <w:rFonts w:ascii="Arial" w:hAnsi="Arial" w:cs="Arial"/>
          <w:color w:val="000000" w:themeColor="text1"/>
        </w:rPr>
        <w:br/>
        <w:t>GMP production processes and laboratory facility;</w:t>
      </w:r>
    </w:p>
    <w:p w:rsidR="00B2748A" w:rsidRPr="00D1200B" w:rsidRDefault="001C44E3">
      <w:pPr>
        <w:pStyle w:val="NormalWeb"/>
        <w:spacing w:before="0" w:beforeAutospacing="0" w:after="0" w:afterAutospacing="0" w:line="345" w:lineRule="atLeast"/>
        <w:divId w:val="1163014079"/>
        <w:rPr>
          <w:rFonts w:ascii="Arial" w:hAnsi="Arial" w:cs="Arial"/>
          <w:color w:val="000000" w:themeColor="text1"/>
        </w:rPr>
      </w:pPr>
      <w:r w:rsidRPr="00D1200B">
        <w:rPr>
          <w:rFonts w:ascii="Arial" w:hAnsi="Arial" w:cs="Arial"/>
          <w:color w:val="000000" w:themeColor="text1"/>
        </w:rPr>
        <w:t xml:space="preserve">Full </w:t>
      </w:r>
      <w:r w:rsidR="005E0DC4" w:rsidRPr="00D1200B">
        <w:rPr>
          <w:rFonts w:ascii="Arial" w:hAnsi="Arial" w:cs="Arial"/>
          <w:color w:val="000000" w:themeColor="text1"/>
        </w:rPr>
        <w:t xml:space="preserve"> certificate of analysis </w:t>
      </w:r>
      <w:r w:rsidR="00891F81" w:rsidRPr="00D1200B">
        <w:rPr>
          <w:rFonts w:ascii="Arial" w:hAnsi="Arial" w:cs="Arial"/>
          <w:color w:val="000000" w:themeColor="text1"/>
        </w:rPr>
        <w:br/>
        <w:t>Technical expertise of staff;</w:t>
      </w:r>
    </w:p>
    <w:p w:rsidR="00891F81" w:rsidRPr="00D1200B" w:rsidRDefault="00891F81">
      <w:pPr>
        <w:pStyle w:val="NormalWeb"/>
        <w:spacing w:before="0" w:beforeAutospacing="0" w:after="0" w:afterAutospacing="0" w:line="345" w:lineRule="atLeast"/>
        <w:divId w:val="1163014079"/>
        <w:rPr>
          <w:rFonts w:ascii="Arial" w:hAnsi="Arial" w:cs="Arial"/>
          <w:color w:val="474747"/>
        </w:rPr>
      </w:pPr>
      <w:r w:rsidRPr="00D1200B">
        <w:rPr>
          <w:rFonts w:ascii="Arial" w:hAnsi="Arial" w:cs="Arial"/>
          <w:color w:val="474747"/>
        </w:rPr>
        <w:t>Highest quality raw materials;</w:t>
      </w:r>
      <w:r w:rsidRPr="00D1200B">
        <w:rPr>
          <w:rFonts w:ascii="Arial" w:hAnsi="Arial" w:cs="Arial"/>
          <w:color w:val="474747"/>
        </w:rPr>
        <w:br/>
        <w:t>Devoted to customer service and delivering high quality products at affordable prices.</w:t>
      </w:r>
    </w:p>
    <w:p w:rsidR="00886EC2" w:rsidRPr="00D1200B" w:rsidRDefault="008B771A">
      <w:pPr>
        <w:pStyle w:val="NormalWeb"/>
        <w:spacing w:before="0" w:beforeAutospacing="0" w:after="0" w:afterAutospacing="0" w:line="345" w:lineRule="atLeast"/>
        <w:divId w:val="1163014079"/>
        <w:rPr>
          <w:rFonts w:ascii="Arial" w:hAnsi="Arial" w:cs="Arial"/>
          <w:color w:val="474747"/>
        </w:rPr>
      </w:pPr>
      <w:r w:rsidRPr="00D1200B">
        <w:rPr>
          <w:rFonts w:ascii="Arial" w:hAnsi="Arial" w:cs="Arial"/>
          <w:color w:val="474747"/>
        </w:rPr>
        <w:t xml:space="preserve">Retail, </w:t>
      </w:r>
      <w:r w:rsidR="00886EC2" w:rsidRPr="00D1200B">
        <w:rPr>
          <w:rFonts w:ascii="Arial" w:hAnsi="Arial" w:cs="Arial"/>
          <w:color w:val="474747"/>
        </w:rPr>
        <w:t xml:space="preserve">Bulk and wholesale orders </w:t>
      </w:r>
      <w:r w:rsidR="00132722" w:rsidRPr="00D1200B">
        <w:rPr>
          <w:rFonts w:ascii="Arial" w:hAnsi="Arial" w:cs="Arial"/>
          <w:color w:val="474747"/>
        </w:rPr>
        <w:t>fulfilled .</w:t>
      </w:r>
    </w:p>
    <w:p w:rsidR="00EB005B" w:rsidRPr="00875CF8" w:rsidRDefault="00EB005B">
      <w:pPr>
        <w:pStyle w:val="NormalWeb"/>
        <w:spacing w:before="0" w:beforeAutospacing="0" w:after="0" w:afterAutospacing="0" w:line="345" w:lineRule="atLeast"/>
        <w:divId w:val="1163014079"/>
        <w:rPr>
          <w:rFonts w:ascii="OpenSansRegular" w:hAnsi="OpenSansRegular"/>
          <w:color w:val="474747"/>
        </w:rPr>
      </w:pPr>
    </w:p>
    <w:p w:rsidR="009308FC" w:rsidRDefault="009308FC">
      <w:pPr>
        <w:pStyle w:val="Heading2"/>
        <w:pBdr>
          <w:bottom w:val="single" w:sz="6" w:space="8" w:color="4EA038"/>
        </w:pBdr>
        <w:spacing w:before="0"/>
        <w:jc w:val="center"/>
        <w:textAlignment w:val="top"/>
        <w:divId w:val="1752005505"/>
        <w:rPr>
          <w:rFonts w:ascii="OpenSansBold" w:eastAsia="Times New Roman" w:hAnsi="OpenSansBold"/>
          <w:b/>
          <w:bCs/>
          <w:caps/>
          <w:color w:val="653090"/>
          <w:sz w:val="30"/>
          <w:szCs w:val="30"/>
        </w:rPr>
      </w:pPr>
    </w:p>
    <w:p w:rsidR="009308FC" w:rsidRDefault="009308FC">
      <w:pPr>
        <w:pStyle w:val="Heading2"/>
        <w:pBdr>
          <w:bottom w:val="single" w:sz="6" w:space="8" w:color="4EA038"/>
        </w:pBdr>
        <w:spacing w:before="0"/>
        <w:jc w:val="center"/>
        <w:textAlignment w:val="top"/>
        <w:divId w:val="1752005505"/>
        <w:rPr>
          <w:rFonts w:ascii="OpenSansBold" w:eastAsia="Times New Roman" w:hAnsi="OpenSansBold"/>
          <w:b/>
          <w:bCs/>
          <w:caps/>
          <w:color w:val="653090"/>
          <w:sz w:val="30"/>
          <w:szCs w:val="30"/>
        </w:rPr>
      </w:pPr>
    </w:p>
    <w:p w:rsidR="009308FC" w:rsidRDefault="009308FC">
      <w:pPr>
        <w:pStyle w:val="Heading2"/>
        <w:pBdr>
          <w:bottom w:val="single" w:sz="6" w:space="8" w:color="4EA038"/>
        </w:pBdr>
        <w:spacing w:before="0"/>
        <w:jc w:val="center"/>
        <w:textAlignment w:val="top"/>
        <w:divId w:val="1752005505"/>
        <w:rPr>
          <w:rFonts w:ascii="OpenSansBold" w:eastAsia="Times New Roman" w:hAnsi="OpenSansBold"/>
          <w:b/>
          <w:bCs/>
          <w:caps/>
          <w:color w:val="653090"/>
          <w:sz w:val="30"/>
          <w:szCs w:val="30"/>
        </w:rPr>
      </w:pPr>
    </w:p>
    <w:p w:rsidR="009308FC" w:rsidRDefault="009308FC">
      <w:pPr>
        <w:pStyle w:val="Heading2"/>
        <w:pBdr>
          <w:bottom w:val="single" w:sz="6" w:space="8" w:color="4EA038"/>
        </w:pBdr>
        <w:spacing w:before="0"/>
        <w:jc w:val="center"/>
        <w:textAlignment w:val="top"/>
        <w:divId w:val="1752005505"/>
        <w:rPr>
          <w:rFonts w:ascii="OpenSansBold" w:eastAsia="Times New Roman" w:hAnsi="OpenSansBold"/>
          <w:b/>
          <w:bCs/>
          <w:caps/>
          <w:color w:val="653090"/>
          <w:sz w:val="30"/>
          <w:szCs w:val="30"/>
        </w:rPr>
      </w:pPr>
    </w:p>
    <w:p w:rsidR="00B6084C" w:rsidRDefault="00B6084C" w:rsidP="00B6084C">
      <w:pPr>
        <w:pStyle w:val="Heading2"/>
        <w:pBdr>
          <w:bottom w:val="single" w:sz="6" w:space="8" w:color="4EA038"/>
        </w:pBdr>
        <w:spacing w:before="0"/>
        <w:textAlignment w:val="top"/>
        <w:divId w:val="1752005505"/>
        <w:rPr>
          <w:rFonts w:ascii="OpenSansBold" w:eastAsia="Times New Roman" w:hAnsi="OpenSansBold"/>
          <w:b/>
          <w:bCs/>
          <w:caps/>
          <w:color w:val="653090"/>
          <w:sz w:val="30"/>
          <w:szCs w:val="30"/>
        </w:rPr>
      </w:pPr>
    </w:p>
    <w:p w:rsidR="00891F81" w:rsidRDefault="00891F81" w:rsidP="002E1390">
      <w:pPr>
        <w:pStyle w:val="Heading2"/>
        <w:pBdr>
          <w:bottom w:val="single" w:sz="6" w:space="8" w:color="4EA038"/>
        </w:pBdr>
        <w:spacing w:before="0"/>
        <w:jc w:val="center"/>
        <w:textAlignment w:val="top"/>
        <w:divId w:val="1752005505"/>
        <w:rPr>
          <w:rFonts w:ascii="OpenSansBold" w:eastAsia="Times New Roman" w:hAnsi="OpenSansBold"/>
          <w:caps/>
          <w:color w:val="653090"/>
          <w:sz w:val="30"/>
          <w:szCs w:val="30"/>
        </w:rPr>
      </w:pPr>
      <w:r>
        <w:rPr>
          <w:rFonts w:ascii="OpenSansBold" w:eastAsia="Times New Roman" w:hAnsi="OpenSansBold"/>
          <w:b/>
          <w:bCs/>
          <w:caps/>
          <w:color w:val="653090"/>
          <w:sz w:val="30"/>
          <w:szCs w:val="30"/>
        </w:rPr>
        <w:t>HIGH QUALITY RAW MATERIALS MAKE HIGH QUALITY PRODUCTS</w:t>
      </w:r>
    </w:p>
    <w:p w:rsidR="009E6EB7" w:rsidRPr="00497E9C" w:rsidRDefault="007E1841">
      <w:pPr>
        <w:pStyle w:val="NormalWeb"/>
        <w:spacing w:before="0" w:beforeAutospacing="0" w:after="0" w:afterAutospacing="0" w:line="345" w:lineRule="atLeast"/>
        <w:divId w:val="980111711"/>
        <w:rPr>
          <w:rStyle w:val="Strong"/>
          <w:rFonts w:ascii="OpenSansBold" w:hAnsi="OpenSansBold"/>
          <w:b w:val="0"/>
          <w:bCs w:val="0"/>
          <w:color w:val="474747"/>
        </w:rPr>
      </w:pPr>
      <w:r w:rsidRPr="00497E9C">
        <w:rPr>
          <w:rStyle w:val="Strong"/>
          <w:rFonts w:ascii="OpenSansBold" w:hAnsi="OpenSansBold"/>
          <w:b w:val="0"/>
          <w:bCs w:val="0"/>
          <w:color w:val="000000" w:themeColor="text1"/>
        </w:rPr>
        <w:t xml:space="preserve">Bio Mineral Balance’s </w:t>
      </w:r>
      <w:proofErr w:type="spellStart"/>
      <w:r w:rsidR="0018359F" w:rsidRPr="00497E9C">
        <w:rPr>
          <w:rStyle w:val="Strong"/>
          <w:rFonts w:ascii="OpenSansBold" w:hAnsi="OpenSansBold"/>
          <w:b w:val="0"/>
          <w:bCs w:val="0"/>
          <w:color w:val="000000" w:themeColor="text1"/>
        </w:rPr>
        <w:t>Phyto</w:t>
      </w:r>
      <w:proofErr w:type="spellEnd"/>
      <w:r w:rsidR="0018359F" w:rsidRPr="00497E9C">
        <w:rPr>
          <w:rStyle w:val="Strong"/>
          <w:rFonts w:ascii="OpenSansBold" w:hAnsi="OpenSansBold"/>
          <w:b w:val="0"/>
          <w:bCs w:val="0"/>
          <w:color w:val="000000" w:themeColor="text1"/>
        </w:rPr>
        <w:t>-Minerals</w:t>
      </w:r>
      <w:r w:rsidR="00F979F0" w:rsidRPr="00497E9C">
        <w:rPr>
          <w:rFonts w:ascii="Roboto" w:eastAsia="Times New Roman" w:hAnsi="Roboto"/>
          <w:color w:val="000000" w:themeColor="text1"/>
          <w:shd w:val="clear" w:color="auto" w:fill="FFFFFF"/>
        </w:rPr>
        <w:t>™</w:t>
      </w:r>
      <w:r w:rsidR="00891F81" w:rsidRPr="00497E9C">
        <w:rPr>
          <w:rStyle w:val="Strong"/>
          <w:rFonts w:ascii="OpenSansBold" w:hAnsi="OpenSansBold"/>
          <w:b w:val="0"/>
          <w:bCs w:val="0"/>
          <w:color w:val="000000" w:themeColor="text1"/>
        </w:rPr>
        <w:t xml:space="preserve"> </w:t>
      </w:r>
      <w:proofErr w:type="spellStart"/>
      <w:r w:rsidR="00891F81" w:rsidRPr="00497E9C">
        <w:rPr>
          <w:rStyle w:val="Strong"/>
          <w:rFonts w:ascii="OpenSansBold" w:hAnsi="OpenSansBold"/>
          <w:b w:val="0"/>
          <w:bCs w:val="0"/>
          <w:color w:val="000000" w:themeColor="text1"/>
        </w:rPr>
        <w:t>Humic</w:t>
      </w:r>
      <w:proofErr w:type="spellEnd"/>
      <w:r w:rsidR="00891F81" w:rsidRPr="00497E9C">
        <w:rPr>
          <w:rStyle w:val="Strong"/>
          <w:rFonts w:ascii="OpenSansBold" w:hAnsi="OpenSansBold"/>
          <w:b w:val="0"/>
          <w:bCs w:val="0"/>
          <w:color w:val="000000" w:themeColor="text1"/>
        </w:rPr>
        <w:t xml:space="preserve"> and </w:t>
      </w:r>
      <w:proofErr w:type="spellStart"/>
      <w:r w:rsidR="00891F81" w:rsidRPr="00497E9C">
        <w:rPr>
          <w:rStyle w:val="Strong"/>
          <w:rFonts w:ascii="OpenSansBold" w:hAnsi="OpenSansBold"/>
          <w:b w:val="0"/>
          <w:bCs w:val="0"/>
          <w:color w:val="000000" w:themeColor="text1"/>
        </w:rPr>
        <w:t>Fulvic</w:t>
      </w:r>
      <w:proofErr w:type="spellEnd"/>
      <w:r w:rsidR="00891F81" w:rsidRPr="00497E9C">
        <w:rPr>
          <w:rStyle w:val="Strong"/>
          <w:rFonts w:ascii="OpenSansBold" w:hAnsi="OpenSansBold"/>
          <w:b w:val="0"/>
          <w:bCs w:val="0"/>
          <w:color w:val="000000" w:themeColor="text1"/>
        </w:rPr>
        <w:t xml:space="preserve"> </w:t>
      </w:r>
      <w:r w:rsidR="007E198D" w:rsidRPr="00497E9C">
        <w:rPr>
          <w:rStyle w:val="Strong"/>
          <w:rFonts w:ascii="OpenSansBold" w:hAnsi="OpenSansBold"/>
          <w:b w:val="0"/>
          <w:bCs w:val="0"/>
          <w:color w:val="000000" w:themeColor="text1"/>
        </w:rPr>
        <w:t xml:space="preserve">acid delivers </w:t>
      </w:r>
      <w:r w:rsidR="00891F81" w:rsidRPr="00497E9C">
        <w:rPr>
          <w:rStyle w:val="Strong"/>
          <w:rFonts w:ascii="OpenSansBold" w:hAnsi="OpenSansBold"/>
          <w:b w:val="0"/>
          <w:bCs w:val="0"/>
          <w:color w:val="000000" w:themeColor="text1"/>
        </w:rPr>
        <w:t>very high, biologically active concentrations</w:t>
      </w:r>
      <w:r w:rsidR="00891F81" w:rsidRPr="00497E9C">
        <w:rPr>
          <w:rStyle w:val="Strong"/>
          <w:rFonts w:ascii="OpenSansBold" w:hAnsi="OpenSansBold"/>
          <w:b w:val="0"/>
          <w:bCs w:val="0"/>
          <w:color w:val="474747"/>
        </w:rPr>
        <w:t xml:space="preserve">. </w:t>
      </w:r>
    </w:p>
    <w:p w:rsidR="00B77E52" w:rsidRPr="009E6EB7" w:rsidRDefault="00B77E52">
      <w:pPr>
        <w:pStyle w:val="NormalWeb"/>
        <w:spacing w:before="0" w:beforeAutospacing="0" w:after="0" w:afterAutospacing="0" w:line="345" w:lineRule="atLeast"/>
        <w:divId w:val="980111711"/>
        <w:rPr>
          <w:rFonts w:ascii="OpenSansBold" w:hAnsi="OpenSansBold"/>
          <w:color w:val="474747"/>
          <w:sz w:val="21"/>
          <w:szCs w:val="21"/>
        </w:rPr>
      </w:pPr>
    </w:p>
    <w:p w:rsidR="00F95BC9" w:rsidRPr="003B6129" w:rsidRDefault="007722AA" w:rsidP="00E71373">
      <w:pPr>
        <w:pStyle w:val="inside"/>
        <w:spacing w:before="0" w:beforeAutospacing="0" w:after="0" w:afterAutospacing="0" w:line="345" w:lineRule="atLeast"/>
        <w:jc w:val="center"/>
        <w:divId w:val="1510440725"/>
        <w:rPr>
          <w:rFonts w:ascii="OpenSansRegular" w:hAnsi="OpenSansRegular"/>
          <w:color w:val="FFFFFF"/>
        </w:rPr>
      </w:pPr>
      <w:r w:rsidRPr="001E46DD">
        <w:rPr>
          <w:rFonts w:ascii="OpenSansRegular" w:eastAsia="Times New Roman" w:hAnsi="OpenSansRegular"/>
          <w:color w:val="FFFFFF"/>
          <w:highlight w:val="black"/>
          <w:shd w:val="clear" w:color="auto" w:fill="4A9D36"/>
        </w:rPr>
        <w:t>Raw Materials are tested 100% of the time for identity and purity before they approved to be used to manufacture nutritional products.  All batches undergo </w:t>
      </w:r>
      <w:r w:rsidRPr="001E46DD">
        <w:rPr>
          <w:rStyle w:val="Strong"/>
          <w:rFonts w:ascii="OpenSansBold" w:eastAsia="Times New Roman" w:hAnsi="OpenSansBold"/>
          <w:b w:val="0"/>
          <w:bCs w:val="0"/>
          <w:color w:val="FFFFFF"/>
          <w:highlight w:val="black"/>
          <w:shd w:val="clear" w:color="auto" w:fill="4A9D36"/>
        </w:rPr>
        <w:t>microbiological testing to assure quality of finished materials.</w:t>
      </w:r>
      <w:r w:rsidRPr="001E46DD">
        <w:rPr>
          <w:rFonts w:ascii="OpenSansRegular" w:eastAsia="Times New Roman" w:hAnsi="OpenSansRegular"/>
          <w:color w:val="FFFFFF"/>
          <w:highlight w:val="black"/>
          <w:shd w:val="clear" w:color="auto" w:fill="4A9D36"/>
        </w:rPr>
        <w:t> Quality control processes and environmental controls ensure products are delivered with stated potency and purity</w:t>
      </w:r>
      <w:r w:rsidR="009D1FF6">
        <w:rPr>
          <w:rStyle w:val="Strong"/>
          <w:rFonts w:ascii="OpenSansBold" w:hAnsi="OpenSansBold"/>
          <w:b w:val="0"/>
          <w:bCs w:val="0"/>
          <w:color w:val="FFFFFF"/>
          <w:highlight w:val="black"/>
        </w:rPr>
        <w:t>.</w:t>
      </w:r>
      <w:r w:rsidR="00F95BC9" w:rsidRPr="003B6129">
        <w:rPr>
          <w:rStyle w:val="Strong"/>
          <w:rFonts w:ascii="OpenSansBold" w:hAnsi="OpenSansBold"/>
          <w:b w:val="0"/>
          <w:bCs w:val="0"/>
          <w:color w:val="FFFFFF"/>
        </w:rPr>
        <w:t xml:space="preserve"> can be </w:t>
      </w:r>
      <w:r w:rsidR="00F16F77" w:rsidRPr="003B6129">
        <w:rPr>
          <w:rStyle w:val="Strong"/>
          <w:rFonts w:ascii="OpenSansBold" w:hAnsi="OpenSansBold"/>
          <w:b w:val="0"/>
          <w:bCs w:val="0"/>
          <w:color w:val="FFFFFF"/>
        </w:rPr>
        <w:t>supplemented</w:t>
      </w:r>
      <w:r w:rsidR="00F95BC9" w:rsidRPr="003B6129">
        <w:rPr>
          <w:rStyle w:val="Strong"/>
          <w:rFonts w:ascii="OpenSansBold" w:hAnsi="OpenSansBold"/>
          <w:b w:val="0"/>
          <w:bCs w:val="0"/>
          <w:color w:val="FFFFFF"/>
        </w:rPr>
        <w:t xml:space="preserve">  the paradigm of how nutrients can be supplemented.</w:t>
      </w:r>
    </w:p>
    <w:p w:rsidR="00B615F1" w:rsidRPr="003B6129" w:rsidRDefault="00B615F1" w:rsidP="00C92705">
      <w:pPr>
        <w:pStyle w:val="z-BottomofForm"/>
        <w:jc w:val="left"/>
        <w:rPr>
          <w:color w:val="000000" w:themeColor="text1"/>
          <w:sz w:val="24"/>
          <w:szCs w:val="24"/>
        </w:rPr>
      </w:pPr>
      <w:r w:rsidRPr="003B6129">
        <w:rPr>
          <w:rFonts w:eastAsia="Times New Roman"/>
          <w:color w:val="000000" w:themeColor="text1"/>
          <w:sz w:val="24"/>
          <w:szCs w:val="24"/>
          <w:shd w:val="clear" w:color="auto" w:fill="FFFFFF"/>
        </w:rPr>
        <w:t>GTX's Fulvic minerals are created in highly concentrated form so that they can be supplemented in liquid or powder form.</w:t>
      </w:r>
      <w:r w:rsidRPr="003B6129">
        <w:rPr>
          <w:color w:val="000000" w:themeColor="text1"/>
          <w:sz w:val="24"/>
          <w:szCs w:val="24"/>
        </w:rPr>
        <w:t>Bottom of Form</w:t>
      </w:r>
    </w:p>
    <w:p w:rsidR="00B615F1" w:rsidRPr="003B6129" w:rsidRDefault="00B615F1" w:rsidP="00B615F1">
      <w:pPr>
        <w:pStyle w:val="BalloonText"/>
        <w:numPr>
          <w:ilvl w:val="0"/>
          <w:numId w:val="2"/>
        </w:numPr>
        <w:shd w:val="clear" w:color="auto" w:fill="FFFFFF"/>
        <w:spacing w:after="144"/>
        <w:rPr>
          <w:rStyle w:val="BalloonTextChar"/>
          <w:rFonts w:ascii="Arial" w:eastAsia="Times New Roman" w:hAnsi="Arial" w:cs="Arial"/>
          <w:color w:val="000000" w:themeColor="text1"/>
          <w:sz w:val="24"/>
          <w:szCs w:val="24"/>
        </w:rPr>
      </w:pPr>
      <w:r w:rsidRPr="003B6129">
        <w:rPr>
          <w:rStyle w:val="BalloonTextChar"/>
          <w:rFonts w:ascii="Arial" w:eastAsia="Times New Roman" w:hAnsi="Arial" w:cs="Arial"/>
          <w:color w:val="000000" w:themeColor="text1"/>
          <w:sz w:val="24"/>
          <w:szCs w:val="24"/>
        </w:rPr>
        <w:t>USDA Certified Organic Ingredients.</w:t>
      </w:r>
    </w:p>
    <w:p w:rsidR="001B7633" w:rsidRPr="003B6129" w:rsidRDefault="001B7633" w:rsidP="00B615F1">
      <w:pPr>
        <w:pStyle w:val="BalloonText"/>
        <w:numPr>
          <w:ilvl w:val="0"/>
          <w:numId w:val="2"/>
        </w:numPr>
        <w:shd w:val="clear" w:color="auto" w:fill="FFFFFF"/>
        <w:spacing w:after="144"/>
        <w:rPr>
          <w:rFonts w:ascii="Arial" w:eastAsia="Times New Roman" w:hAnsi="Arial" w:cs="Arial"/>
          <w:color w:val="000000" w:themeColor="text1"/>
          <w:sz w:val="24"/>
          <w:szCs w:val="24"/>
        </w:rPr>
      </w:pPr>
      <w:r w:rsidRPr="003B6129">
        <w:rPr>
          <w:rStyle w:val="BalloonTextChar"/>
          <w:rFonts w:ascii="Arial" w:eastAsia="Times New Roman" w:hAnsi="Arial" w:cs="Arial"/>
          <w:color w:val="000000" w:themeColor="text1"/>
          <w:sz w:val="24"/>
          <w:szCs w:val="24"/>
        </w:rPr>
        <w:t xml:space="preserve">Halal and Kosher approved </w:t>
      </w:r>
    </w:p>
    <w:p w:rsidR="00B615F1" w:rsidRDefault="00B615F1" w:rsidP="00B615F1">
      <w:pPr>
        <w:pStyle w:val="BalloonText"/>
        <w:numPr>
          <w:ilvl w:val="0"/>
          <w:numId w:val="2"/>
        </w:numPr>
        <w:shd w:val="clear" w:color="auto" w:fill="FFFFFF"/>
        <w:spacing w:after="144"/>
        <w:rPr>
          <w:rStyle w:val="BalloonTextChar"/>
          <w:rFonts w:ascii="Arial" w:eastAsia="Times New Roman" w:hAnsi="Arial" w:cs="Arial"/>
          <w:color w:val="000000" w:themeColor="text1"/>
          <w:sz w:val="24"/>
          <w:szCs w:val="24"/>
        </w:rPr>
      </w:pPr>
      <w:r w:rsidRPr="003B6129">
        <w:rPr>
          <w:rStyle w:val="BalloonTextChar"/>
          <w:rFonts w:ascii="Arial" w:eastAsia="Times New Roman" w:hAnsi="Arial" w:cs="Arial"/>
          <w:color w:val="000000" w:themeColor="text1"/>
          <w:sz w:val="24"/>
          <w:szCs w:val="24"/>
        </w:rPr>
        <w:t xml:space="preserve">77+ Trace Minerals. </w:t>
      </w:r>
      <w:proofErr w:type="spellStart"/>
      <w:r w:rsidRPr="003B6129">
        <w:rPr>
          <w:rStyle w:val="BalloonTextChar"/>
          <w:rFonts w:ascii="Arial" w:eastAsia="Times New Roman" w:hAnsi="Arial" w:cs="Arial"/>
          <w:color w:val="000000" w:themeColor="text1"/>
          <w:sz w:val="24"/>
          <w:szCs w:val="24"/>
        </w:rPr>
        <w:t>Fulvic</w:t>
      </w:r>
      <w:proofErr w:type="spellEnd"/>
      <w:r w:rsidRPr="003B6129">
        <w:rPr>
          <w:rStyle w:val="BalloonTextChar"/>
          <w:rFonts w:ascii="Arial" w:eastAsia="Times New Roman" w:hAnsi="Arial" w:cs="Arial"/>
          <w:color w:val="000000" w:themeColor="text1"/>
          <w:sz w:val="24"/>
          <w:szCs w:val="24"/>
        </w:rPr>
        <w:t xml:space="preserve"> / </w:t>
      </w:r>
      <w:proofErr w:type="spellStart"/>
      <w:r w:rsidRPr="003B6129">
        <w:rPr>
          <w:rStyle w:val="BalloonTextChar"/>
          <w:rFonts w:ascii="Arial" w:eastAsia="Times New Roman" w:hAnsi="Arial" w:cs="Arial"/>
          <w:color w:val="000000" w:themeColor="text1"/>
          <w:sz w:val="24"/>
          <w:szCs w:val="24"/>
        </w:rPr>
        <w:t>Humic</w:t>
      </w:r>
      <w:proofErr w:type="spellEnd"/>
      <w:r w:rsidRPr="003B6129">
        <w:rPr>
          <w:rStyle w:val="BalloonTextChar"/>
          <w:rFonts w:ascii="Arial" w:eastAsia="Times New Roman" w:hAnsi="Arial" w:cs="Arial"/>
          <w:color w:val="000000" w:themeColor="text1"/>
          <w:sz w:val="24"/>
          <w:szCs w:val="24"/>
        </w:rPr>
        <w:t xml:space="preserve"> Minerals and </w:t>
      </w:r>
      <w:r w:rsidR="00EA2783" w:rsidRPr="003B6129">
        <w:rPr>
          <w:rStyle w:val="BalloonTextChar"/>
          <w:rFonts w:ascii="Arial" w:eastAsia="Times New Roman" w:hAnsi="Arial" w:cs="Arial"/>
          <w:color w:val="000000" w:themeColor="text1"/>
          <w:sz w:val="24"/>
          <w:szCs w:val="24"/>
        </w:rPr>
        <w:t xml:space="preserve">SBO </w:t>
      </w:r>
      <w:r w:rsidR="001F63F1" w:rsidRPr="003B6129">
        <w:rPr>
          <w:rStyle w:val="BalloonTextChar"/>
          <w:rFonts w:ascii="Arial" w:eastAsia="Times New Roman" w:hAnsi="Arial" w:cs="Arial"/>
          <w:color w:val="000000" w:themeColor="text1"/>
          <w:sz w:val="24"/>
          <w:szCs w:val="24"/>
        </w:rPr>
        <w:t xml:space="preserve">Pre and </w:t>
      </w:r>
      <w:r w:rsidRPr="003B6129">
        <w:rPr>
          <w:rStyle w:val="BalloonTextChar"/>
          <w:rFonts w:ascii="Arial" w:eastAsia="Times New Roman" w:hAnsi="Arial" w:cs="Arial"/>
          <w:color w:val="000000" w:themeColor="text1"/>
          <w:sz w:val="24"/>
          <w:szCs w:val="24"/>
        </w:rPr>
        <w:t>Probiotics </w:t>
      </w:r>
    </w:p>
    <w:p w:rsidR="005368D9" w:rsidRPr="003B6129" w:rsidRDefault="005368D9" w:rsidP="00B615F1">
      <w:pPr>
        <w:pStyle w:val="BalloonText"/>
        <w:numPr>
          <w:ilvl w:val="0"/>
          <w:numId w:val="2"/>
        </w:numPr>
        <w:shd w:val="clear" w:color="auto" w:fill="FFFFFF"/>
        <w:spacing w:after="144"/>
        <w:rPr>
          <w:rFonts w:ascii="Arial" w:eastAsia="Times New Roman" w:hAnsi="Arial" w:cs="Arial"/>
          <w:color w:val="000000" w:themeColor="text1"/>
          <w:sz w:val="24"/>
          <w:szCs w:val="24"/>
        </w:rPr>
      </w:pPr>
      <w:r>
        <w:rPr>
          <w:rStyle w:val="BalloonTextChar"/>
          <w:rFonts w:ascii="Arial" w:eastAsia="Times New Roman" w:hAnsi="Arial" w:cs="Arial"/>
          <w:color w:val="000000" w:themeColor="text1"/>
          <w:sz w:val="24"/>
          <w:szCs w:val="24"/>
        </w:rPr>
        <w:t>18 Amino Acids</w:t>
      </w:r>
    </w:p>
    <w:p w:rsidR="00B615F1" w:rsidRPr="003B6129" w:rsidRDefault="00B615F1" w:rsidP="00B615F1">
      <w:pPr>
        <w:pStyle w:val="BalloonText"/>
        <w:numPr>
          <w:ilvl w:val="0"/>
          <w:numId w:val="2"/>
        </w:numPr>
        <w:shd w:val="clear" w:color="auto" w:fill="FFFFFF"/>
        <w:spacing w:after="144"/>
        <w:rPr>
          <w:rFonts w:ascii="Arial" w:eastAsia="Times New Roman" w:hAnsi="Arial" w:cs="Arial"/>
          <w:color w:val="000000" w:themeColor="text1"/>
          <w:sz w:val="24"/>
          <w:szCs w:val="24"/>
        </w:rPr>
      </w:pPr>
      <w:r w:rsidRPr="003B6129">
        <w:rPr>
          <w:rStyle w:val="BalloonTextChar"/>
          <w:rFonts w:ascii="Arial" w:eastAsia="Times New Roman" w:hAnsi="Arial" w:cs="Arial"/>
          <w:color w:val="000000" w:themeColor="text1"/>
          <w:sz w:val="24"/>
          <w:szCs w:val="24"/>
        </w:rPr>
        <w:t>Electrolytes and pH of 10</w:t>
      </w:r>
    </w:p>
    <w:p w:rsidR="00B615F1" w:rsidRPr="003B6129" w:rsidRDefault="00B615F1" w:rsidP="00B615F1">
      <w:pPr>
        <w:pStyle w:val="BalloonText"/>
        <w:numPr>
          <w:ilvl w:val="0"/>
          <w:numId w:val="2"/>
        </w:numPr>
        <w:shd w:val="clear" w:color="auto" w:fill="FFFFFF"/>
        <w:spacing w:after="144"/>
        <w:rPr>
          <w:rFonts w:ascii="Arial" w:eastAsia="Times New Roman" w:hAnsi="Arial" w:cs="Arial"/>
          <w:color w:val="000000" w:themeColor="text1"/>
          <w:sz w:val="24"/>
          <w:szCs w:val="24"/>
        </w:rPr>
      </w:pPr>
      <w:r w:rsidRPr="003B6129">
        <w:rPr>
          <w:rStyle w:val="BalloonTextChar"/>
          <w:rFonts w:ascii="Arial" w:eastAsia="Times New Roman" w:hAnsi="Arial" w:cs="Arial"/>
          <w:color w:val="000000" w:themeColor="text1"/>
          <w:sz w:val="24"/>
          <w:szCs w:val="24"/>
        </w:rPr>
        <w:t>GMO Free, Gluten Free, Dairy Free, Vegan</w:t>
      </w:r>
    </w:p>
    <w:p w:rsidR="00B615F1" w:rsidRPr="003B6129" w:rsidRDefault="00B615F1" w:rsidP="00B615F1">
      <w:pPr>
        <w:pStyle w:val="BalloonText"/>
        <w:numPr>
          <w:ilvl w:val="0"/>
          <w:numId w:val="2"/>
        </w:numPr>
        <w:shd w:val="clear" w:color="auto" w:fill="FFFFFF"/>
        <w:spacing w:after="144"/>
        <w:rPr>
          <w:rStyle w:val="BalloonTextChar"/>
          <w:rFonts w:ascii="Arial" w:eastAsia="Times New Roman" w:hAnsi="Arial" w:cs="Arial"/>
          <w:color w:val="000000" w:themeColor="text1"/>
          <w:sz w:val="24"/>
          <w:szCs w:val="24"/>
        </w:rPr>
      </w:pPr>
      <w:r w:rsidRPr="003B6129">
        <w:rPr>
          <w:rStyle w:val="BalloonTextChar"/>
          <w:rFonts w:ascii="Arial" w:eastAsia="Times New Roman" w:hAnsi="Arial" w:cs="Arial"/>
          <w:color w:val="000000" w:themeColor="text1"/>
          <w:sz w:val="24"/>
          <w:szCs w:val="24"/>
        </w:rPr>
        <w:t xml:space="preserve">No Artificial </w:t>
      </w:r>
      <w:proofErr w:type="spellStart"/>
      <w:r w:rsidRPr="003B6129">
        <w:rPr>
          <w:rStyle w:val="BalloonTextChar"/>
          <w:rFonts w:ascii="Arial" w:eastAsia="Times New Roman" w:hAnsi="Arial" w:cs="Arial"/>
          <w:color w:val="000000" w:themeColor="text1"/>
          <w:sz w:val="24"/>
          <w:szCs w:val="24"/>
        </w:rPr>
        <w:t>Flavors</w:t>
      </w:r>
      <w:proofErr w:type="spellEnd"/>
      <w:r w:rsidRPr="003B6129">
        <w:rPr>
          <w:rStyle w:val="BalloonTextChar"/>
          <w:rFonts w:ascii="Arial" w:eastAsia="Times New Roman" w:hAnsi="Arial" w:cs="Arial"/>
          <w:color w:val="000000" w:themeColor="text1"/>
          <w:sz w:val="24"/>
          <w:szCs w:val="24"/>
        </w:rPr>
        <w:t xml:space="preserve">, </w:t>
      </w:r>
      <w:proofErr w:type="spellStart"/>
      <w:r w:rsidRPr="003B6129">
        <w:rPr>
          <w:rStyle w:val="BalloonTextChar"/>
          <w:rFonts w:ascii="Arial" w:eastAsia="Times New Roman" w:hAnsi="Arial" w:cs="Arial"/>
          <w:color w:val="000000" w:themeColor="text1"/>
          <w:sz w:val="24"/>
          <w:szCs w:val="24"/>
        </w:rPr>
        <w:t>Colors</w:t>
      </w:r>
      <w:proofErr w:type="spellEnd"/>
      <w:r w:rsidRPr="003B6129">
        <w:rPr>
          <w:rStyle w:val="BalloonTextChar"/>
          <w:rFonts w:ascii="Arial" w:eastAsia="Times New Roman" w:hAnsi="Arial" w:cs="Arial"/>
          <w:color w:val="000000" w:themeColor="text1"/>
          <w:sz w:val="24"/>
          <w:szCs w:val="24"/>
        </w:rPr>
        <w:t>, or Preservatives</w:t>
      </w:r>
    </w:p>
    <w:p w:rsidR="00B615F1" w:rsidRPr="003B6129" w:rsidRDefault="00B615F1" w:rsidP="00B615F1">
      <w:pPr>
        <w:pStyle w:val="BalloonText"/>
        <w:numPr>
          <w:ilvl w:val="0"/>
          <w:numId w:val="2"/>
        </w:numPr>
        <w:shd w:val="clear" w:color="auto" w:fill="FFFFFF"/>
        <w:spacing w:after="144"/>
        <w:rPr>
          <w:rStyle w:val="a-list-item"/>
          <w:rFonts w:ascii="Arial" w:eastAsia="Times New Roman" w:hAnsi="Arial" w:cs="Arial"/>
          <w:color w:val="000000" w:themeColor="text1"/>
          <w:sz w:val="24"/>
          <w:szCs w:val="24"/>
        </w:rPr>
      </w:pPr>
      <w:r w:rsidRPr="003B6129">
        <w:rPr>
          <w:rStyle w:val="a-list-item"/>
          <w:rFonts w:ascii="Arial" w:eastAsia="Times New Roman" w:hAnsi="Arial" w:cs="Arial"/>
          <w:color w:val="000000" w:themeColor="text1"/>
          <w:sz w:val="24"/>
          <w:szCs w:val="24"/>
        </w:rPr>
        <w:t xml:space="preserve"> No need for refrigeration. Comes with measuring spoon. Add it to your </w:t>
      </w:r>
      <w:proofErr w:type="spellStart"/>
      <w:r w:rsidRPr="003B6129">
        <w:rPr>
          <w:rStyle w:val="a-list-item"/>
          <w:rFonts w:ascii="Arial" w:eastAsia="Times New Roman" w:hAnsi="Arial" w:cs="Arial"/>
          <w:color w:val="000000" w:themeColor="text1"/>
          <w:sz w:val="24"/>
          <w:szCs w:val="24"/>
        </w:rPr>
        <w:t>favorite</w:t>
      </w:r>
      <w:proofErr w:type="spellEnd"/>
      <w:r w:rsidRPr="003B6129">
        <w:rPr>
          <w:rStyle w:val="a-list-item"/>
          <w:rFonts w:ascii="Arial" w:eastAsia="Times New Roman" w:hAnsi="Arial" w:cs="Arial"/>
          <w:color w:val="000000" w:themeColor="text1"/>
          <w:sz w:val="24"/>
          <w:szCs w:val="24"/>
        </w:rPr>
        <w:t xml:space="preserve"> drink! (Water, tea, juice, coffee)</w:t>
      </w:r>
    </w:p>
    <w:p w:rsidR="007635BE" w:rsidRDefault="007635BE" w:rsidP="001D0A5B">
      <w:pPr>
        <w:pStyle w:val="NormalWeb"/>
        <w:spacing w:before="0" w:beforeAutospacing="0" w:after="0" w:afterAutospacing="0" w:line="345" w:lineRule="atLeast"/>
        <w:ind w:left="720"/>
        <w:rPr>
          <w:rFonts w:ascii="OpenSansRegular" w:hAnsi="OpenSansRegular"/>
          <w:color w:val="474747"/>
          <w:sz w:val="21"/>
          <w:szCs w:val="21"/>
        </w:rPr>
      </w:pPr>
    </w:p>
    <w:p w:rsidR="001D0A5B" w:rsidRPr="002D3AFD" w:rsidRDefault="001D0A5B" w:rsidP="001D0A5B">
      <w:pPr>
        <w:pStyle w:val="NormalWeb"/>
        <w:spacing w:before="0" w:beforeAutospacing="0" w:after="0" w:afterAutospacing="0" w:line="345" w:lineRule="atLeast"/>
        <w:ind w:left="720"/>
        <w:rPr>
          <w:rFonts w:ascii="OpenSansRegular" w:hAnsi="OpenSansRegular"/>
          <w:color w:val="474747"/>
        </w:rPr>
      </w:pPr>
      <w:r w:rsidRPr="002D3AFD">
        <w:rPr>
          <w:rFonts w:ascii="Arial" w:eastAsia="Times New Roman" w:hAnsi="Arial" w:cs="Arial"/>
          <w:color w:val="212529"/>
          <w:spacing w:val="8"/>
          <w:shd w:val="clear" w:color="auto" w:fill="FFFFFF"/>
        </w:rPr>
        <w:t xml:space="preserve">You should also avoid using ordinary tap water when taking </w:t>
      </w:r>
      <w:proofErr w:type="spellStart"/>
      <w:r w:rsidR="002B01C0">
        <w:rPr>
          <w:rFonts w:ascii="Arial" w:eastAsia="Times New Roman" w:hAnsi="Arial" w:cs="Arial"/>
          <w:color w:val="212529"/>
          <w:spacing w:val="8"/>
          <w:shd w:val="clear" w:color="auto" w:fill="FFFFFF"/>
        </w:rPr>
        <w:t>Humic</w:t>
      </w:r>
      <w:proofErr w:type="spellEnd"/>
      <w:r w:rsidR="002B01C0">
        <w:rPr>
          <w:rFonts w:ascii="Arial" w:eastAsia="Times New Roman" w:hAnsi="Arial" w:cs="Arial"/>
          <w:color w:val="212529"/>
          <w:spacing w:val="8"/>
          <w:shd w:val="clear" w:color="auto" w:fill="FFFFFF"/>
        </w:rPr>
        <w:t xml:space="preserve"> and </w:t>
      </w:r>
      <w:proofErr w:type="spellStart"/>
      <w:r w:rsidRPr="002D3AFD">
        <w:rPr>
          <w:rFonts w:ascii="Arial" w:eastAsia="Times New Roman" w:hAnsi="Arial" w:cs="Arial"/>
          <w:color w:val="212529"/>
          <w:spacing w:val="8"/>
          <w:shd w:val="clear" w:color="auto" w:fill="FFFFFF"/>
        </w:rPr>
        <w:t>Fulvic</w:t>
      </w:r>
      <w:proofErr w:type="spellEnd"/>
      <w:r w:rsidRPr="002D3AFD">
        <w:rPr>
          <w:rFonts w:ascii="Arial" w:eastAsia="Times New Roman" w:hAnsi="Arial" w:cs="Arial"/>
          <w:color w:val="212529"/>
          <w:spacing w:val="8"/>
          <w:shd w:val="clear" w:color="auto" w:fill="FFFFFF"/>
        </w:rPr>
        <w:t xml:space="preserve"> Acid as it will dangerously react with halogens, such as chlorine. Rather opt for reverse osmosis</w:t>
      </w:r>
      <w:r w:rsidR="00BB5C58">
        <w:rPr>
          <w:rFonts w:ascii="Arial" w:eastAsia="Times New Roman" w:hAnsi="Arial" w:cs="Arial"/>
          <w:color w:val="212529"/>
          <w:spacing w:val="8"/>
          <w:shd w:val="clear" w:color="auto" w:fill="FFFFFF"/>
        </w:rPr>
        <w:t xml:space="preserve"> or steam distilled </w:t>
      </w:r>
      <w:r w:rsidRPr="002D3AFD">
        <w:rPr>
          <w:rFonts w:ascii="Arial" w:eastAsia="Times New Roman" w:hAnsi="Arial" w:cs="Arial"/>
          <w:color w:val="212529"/>
          <w:spacing w:val="8"/>
          <w:shd w:val="clear" w:color="auto" w:fill="FFFFFF"/>
        </w:rPr>
        <w:t xml:space="preserve"> water which will not react with </w:t>
      </w:r>
      <w:proofErr w:type="spellStart"/>
      <w:r w:rsidR="00DB2552">
        <w:rPr>
          <w:rFonts w:ascii="Arial" w:eastAsia="Times New Roman" w:hAnsi="Arial" w:cs="Arial"/>
          <w:color w:val="212529"/>
          <w:spacing w:val="8"/>
          <w:shd w:val="clear" w:color="auto" w:fill="FFFFFF"/>
        </w:rPr>
        <w:t>Humic</w:t>
      </w:r>
      <w:proofErr w:type="spellEnd"/>
      <w:r w:rsidR="00DB2552">
        <w:rPr>
          <w:rFonts w:ascii="Arial" w:eastAsia="Times New Roman" w:hAnsi="Arial" w:cs="Arial"/>
          <w:color w:val="212529"/>
          <w:spacing w:val="8"/>
          <w:shd w:val="clear" w:color="auto" w:fill="FFFFFF"/>
        </w:rPr>
        <w:t xml:space="preserve"> and </w:t>
      </w:r>
      <w:proofErr w:type="spellStart"/>
      <w:r w:rsidRPr="002D3AFD">
        <w:rPr>
          <w:rFonts w:ascii="Arial" w:eastAsia="Times New Roman" w:hAnsi="Arial" w:cs="Arial"/>
          <w:color w:val="212529"/>
          <w:spacing w:val="8"/>
          <w:shd w:val="clear" w:color="auto" w:fill="FFFFFF"/>
        </w:rPr>
        <w:t>Fulvic</w:t>
      </w:r>
      <w:proofErr w:type="spellEnd"/>
      <w:r w:rsidRPr="002D3AFD">
        <w:rPr>
          <w:rFonts w:ascii="Arial" w:eastAsia="Times New Roman" w:hAnsi="Arial" w:cs="Arial"/>
          <w:color w:val="212529"/>
          <w:spacing w:val="8"/>
          <w:shd w:val="clear" w:color="auto" w:fill="FFFFFF"/>
        </w:rPr>
        <w:t xml:space="preserve"> Acid</w:t>
      </w:r>
      <w:r w:rsidR="009148EF">
        <w:rPr>
          <w:rFonts w:ascii="Arial" w:eastAsia="Times New Roman" w:hAnsi="Arial" w:cs="Arial"/>
          <w:color w:val="212529"/>
          <w:spacing w:val="8"/>
          <w:shd w:val="clear" w:color="auto" w:fill="FFFFFF"/>
        </w:rPr>
        <w:t>.</w:t>
      </w:r>
    </w:p>
    <w:p w:rsidR="001D0A5B" w:rsidRPr="002D3AFD" w:rsidRDefault="001D0A5B" w:rsidP="001D0A5B">
      <w:pPr>
        <w:pStyle w:val="NormalWeb"/>
        <w:spacing w:before="0" w:beforeAutospacing="0" w:after="0" w:afterAutospacing="0" w:line="345" w:lineRule="atLeast"/>
        <w:ind w:left="720"/>
        <w:rPr>
          <w:rFonts w:ascii="OpenSansRegular" w:hAnsi="OpenSansRegular"/>
          <w:color w:val="474747"/>
        </w:rPr>
      </w:pPr>
    </w:p>
    <w:p w:rsidR="001E39DF" w:rsidRDefault="001E39DF" w:rsidP="001D0A5B">
      <w:pPr>
        <w:pStyle w:val="NormalWeb"/>
        <w:spacing w:before="0" w:beforeAutospacing="0" w:after="0" w:afterAutospacing="0" w:line="345" w:lineRule="atLeast"/>
        <w:ind w:left="720"/>
        <w:rPr>
          <w:rFonts w:ascii="OpenSansRegular" w:hAnsi="OpenSansRegular"/>
          <w:color w:val="474747"/>
          <w:sz w:val="21"/>
          <w:szCs w:val="21"/>
        </w:rPr>
      </w:pPr>
    </w:p>
    <w:p w:rsidR="00A97D2C" w:rsidRPr="00373CBC" w:rsidRDefault="009901B8" w:rsidP="00697D97">
      <w:pPr>
        <w:pStyle w:val="NormalWeb"/>
        <w:spacing w:before="0" w:beforeAutospacing="0" w:after="312" w:afterAutospacing="0"/>
        <w:divId w:val="1870797037"/>
        <w:rPr>
          <w:rFonts w:ascii="Roboto" w:eastAsia="Times New Roman" w:hAnsi="Roboto"/>
          <w:color w:val="3C4043"/>
          <w:shd w:val="clear" w:color="auto" w:fill="FFFFFF"/>
        </w:rPr>
      </w:pPr>
      <w:r w:rsidRPr="00740D15">
        <w:rPr>
          <w:rFonts w:ascii="Arial" w:eastAsia="Times New Roman" w:hAnsi="Arial" w:cs="Arial"/>
          <w:b/>
          <w:color w:val="000000" w:themeColor="text1"/>
          <w:shd w:val="clear" w:color="auto" w:fill="FFFFFF"/>
        </w:rPr>
        <w:t xml:space="preserve">When taking </w:t>
      </w:r>
      <w:proofErr w:type="spellStart"/>
      <w:r w:rsidR="001B0E48" w:rsidRPr="00740D15">
        <w:rPr>
          <w:rFonts w:ascii="Arial" w:eastAsia="Times New Roman" w:hAnsi="Arial" w:cs="Arial"/>
          <w:b/>
          <w:color w:val="000000" w:themeColor="text1"/>
          <w:shd w:val="clear" w:color="auto" w:fill="FFFFFF"/>
        </w:rPr>
        <w:t>Phyto</w:t>
      </w:r>
      <w:proofErr w:type="spellEnd"/>
      <w:r w:rsidR="001B0E48" w:rsidRPr="00740D15">
        <w:rPr>
          <w:rFonts w:ascii="Arial" w:eastAsia="Times New Roman" w:hAnsi="Arial" w:cs="Arial"/>
          <w:b/>
          <w:color w:val="000000" w:themeColor="text1"/>
          <w:shd w:val="clear" w:color="auto" w:fill="FFFFFF"/>
        </w:rPr>
        <w:t>-Minerals</w:t>
      </w:r>
      <w:r w:rsidR="001B0E48" w:rsidRPr="00740D15">
        <w:rPr>
          <w:rFonts w:ascii="Roboto" w:eastAsia="Times New Roman" w:hAnsi="Roboto"/>
          <w:b/>
          <w:bCs/>
          <w:color w:val="000000" w:themeColor="text1"/>
          <w:shd w:val="clear" w:color="auto" w:fill="FFFFFF"/>
        </w:rPr>
        <w:t>™</w:t>
      </w:r>
      <w:r w:rsidR="004B2EA8" w:rsidRPr="00740D15">
        <w:rPr>
          <w:rFonts w:ascii="Roboto" w:eastAsia="Times New Roman" w:hAnsi="Roboto"/>
          <w:b/>
          <w:bCs/>
          <w:color w:val="000000" w:themeColor="text1"/>
          <w:shd w:val="clear" w:color="auto" w:fill="FFFFFF"/>
        </w:rPr>
        <w:t xml:space="preserve"> </w:t>
      </w:r>
      <w:r w:rsidR="004B2EA8" w:rsidRPr="00740D15">
        <w:rPr>
          <w:rFonts w:ascii="Roboto" w:eastAsia="Times New Roman" w:hAnsi="Roboto"/>
          <w:color w:val="000000" w:themeColor="text1"/>
          <w:shd w:val="clear" w:color="auto" w:fill="FFFFFF"/>
        </w:rPr>
        <w:t xml:space="preserve">you may notice a slight dip in your immune system </w:t>
      </w:r>
      <w:r w:rsidR="00E46AFF" w:rsidRPr="00740D15">
        <w:rPr>
          <w:rFonts w:ascii="Roboto" w:eastAsia="Times New Roman" w:hAnsi="Roboto"/>
          <w:color w:val="000000" w:themeColor="text1"/>
          <w:shd w:val="clear" w:color="auto" w:fill="FFFFFF"/>
        </w:rPr>
        <w:t xml:space="preserve">after 2-3 days of usage. This is completely normal and a sign your body is </w:t>
      </w:r>
      <w:r w:rsidR="00CF44FC" w:rsidRPr="00740D15">
        <w:rPr>
          <w:rFonts w:ascii="Roboto" w:eastAsia="Times New Roman" w:hAnsi="Roboto"/>
          <w:color w:val="000000" w:themeColor="text1"/>
          <w:shd w:val="clear" w:color="auto" w:fill="FFFFFF"/>
        </w:rPr>
        <w:t xml:space="preserve">cleansing itself, </w:t>
      </w:r>
      <w:r w:rsidR="00CF44FC" w:rsidRPr="00373CBC">
        <w:rPr>
          <w:rFonts w:ascii="Roboto" w:eastAsia="Times New Roman" w:hAnsi="Roboto"/>
          <w:color w:val="000000" w:themeColor="text1"/>
          <w:shd w:val="clear" w:color="auto" w:fill="FFFFFF"/>
        </w:rPr>
        <w:t>this is called t</w:t>
      </w:r>
      <w:r w:rsidR="00BF5368" w:rsidRPr="00373CBC">
        <w:rPr>
          <w:rFonts w:ascii="Roboto" w:eastAsia="Times New Roman" w:hAnsi="Roboto"/>
          <w:color w:val="000000" w:themeColor="text1"/>
          <w:shd w:val="clear" w:color="auto" w:fill="FFFFFF"/>
        </w:rPr>
        <w:t xml:space="preserve">he </w:t>
      </w:r>
      <w:proofErr w:type="spellStart"/>
      <w:r w:rsidR="00697D97" w:rsidRPr="00373CBC">
        <w:rPr>
          <w:rFonts w:ascii="Roboto" w:eastAsia="Times New Roman" w:hAnsi="Roboto"/>
          <w:b/>
          <w:bCs/>
          <w:color w:val="3C4043"/>
          <w:shd w:val="clear" w:color="auto" w:fill="FFFFFF"/>
        </w:rPr>
        <w:t>Herxheimer</w:t>
      </w:r>
      <w:proofErr w:type="spellEnd"/>
      <w:r w:rsidR="00697D97" w:rsidRPr="00373CBC">
        <w:rPr>
          <w:rFonts w:ascii="Roboto" w:eastAsia="Times New Roman" w:hAnsi="Roboto"/>
          <w:b/>
          <w:bCs/>
          <w:color w:val="3C4043"/>
          <w:shd w:val="clear" w:color="auto" w:fill="FFFFFF"/>
        </w:rPr>
        <w:t xml:space="preserve"> reaction</w:t>
      </w:r>
      <w:r w:rsidR="00697D97" w:rsidRPr="00373CBC">
        <w:rPr>
          <w:rFonts w:ascii="Roboto" w:eastAsia="Times New Roman" w:hAnsi="Roboto"/>
          <w:color w:val="3C4043"/>
          <w:shd w:val="clear" w:color="auto" w:fill="FFFFFF"/>
        </w:rPr>
        <w:t> </w:t>
      </w:r>
      <w:r w:rsidR="00861FBE" w:rsidRPr="00373CBC">
        <w:rPr>
          <w:rFonts w:ascii="Roboto" w:eastAsia="Times New Roman" w:hAnsi="Roboto"/>
          <w:color w:val="3C4043"/>
          <w:shd w:val="clear" w:color="auto" w:fill="FFFFFF"/>
        </w:rPr>
        <w:t>and is</w:t>
      </w:r>
      <w:r w:rsidR="00697D97" w:rsidRPr="00373CBC">
        <w:rPr>
          <w:rFonts w:ascii="Roboto" w:eastAsia="Times New Roman" w:hAnsi="Roboto"/>
          <w:color w:val="3C4043"/>
          <w:shd w:val="clear" w:color="auto" w:fill="FFFFFF"/>
        </w:rPr>
        <w:t xml:space="preserve"> a</w:t>
      </w:r>
      <w:r w:rsidR="00861FBE" w:rsidRPr="00373CBC">
        <w:rPr>
          <w:rFonts w:ascii="Roboto" w:eastAsia="Times New Roman" w:hAnsi="Roboto"/>
          <w:color w:val="3C4043"/>
          <w:shd w:val="clear" w:color="auto" w:fill="FFFFFF"/>
        </w:rPr>
        <w:t xml:space="preserve"> short term </w:t>
      </w:r>
      <w:r w:rsidR="00697D97" w:rsidRPr="00373CBC">
        <w:rPr>
          <w:rFonts w:ascii="Roboto" w:eastAsia="Times New Roman" w:hAnsi="Roboto"/>
          <w:b/>
          <w:bCs/>
          <w:color w:val="3C4043"/>
          <w:shd w:val="clear" w:color="auto" w:fill="FFFFFF"/>
        </w:rPr>
        <w:t>reaction</w:t>
      </w:r>
      <w:r w:rsidR="00697D97" w:rsidRPr="00373CBC">
        <w:rPr>
          <w:rFonts w:ascii="Roboto" w:eastAsia="Times New Roman" w:hAnsi="Roboto"/>
          <w:color w:val="3C4043"/>
          <w:shd w:val="clear" w:color="auto" w:fill="FFFFFF"/>
        </w:rPr>
        <w:t> to endotoxin-like products released by the death of harmful microorganisms within the body during</w:t>
      </w:r>
      <w:r w:rsidR="00A97D2C" w:rsidRPr="00373CBC">
        <w:rPr>
          <w:rFonts w:ascii="Roboto" w:eastAsia="Times New Roman" w:hAnsi="Roboto"/>
          <w:color w:val="3C4043"/>
          <w:shd w:val="clear" w:color="auto" w:fill="FFFFFF"/>
        </w:rPr>
        <w:t xml:space="preserve"> detoxification. </w:t>
      </w:r>
    </w:p>
    <w:p w:rsidR="00F46142" w:rsidRPr="000F1B22" w:rsidRDefault="008161F3" w:rsidP="00697D97">
      <w:pPr>
        <w:pStyle w:val="NormalWeb"/>
        <w:spacing w:before="0" w:beforeAutospacing="0" w:after="312" w:afterAutospacing="0"/>
        <w:divId w:val="1870797037"/>
        <w:rPr>
          <w:rFonts w:ascii="Arial" w:eastAsia="Times New Roman" w:hAnsi="Arial" w:cs="Arial"/>
          <w:color w:val="3C4043"/>
          <w:shd w:val="clear" w:color="auto" w:fill="FFFFFF"/>
        </w:rPr>
      </w:pPr>
      <w:r w:rsidRPr="000F1B22">
        <w:rPr>
          <w:rFonts w:ascii="Arial" w:eastAsia="Times New Roman" w:hAnsi="Arial" w:cs="Arial"/>
          <w:color w:val="3C4043"/>
          <w:shd w:val="clear" w:color="auto" w:fill="FFFFFF"/>
        </w:rPr>
        <w:lastRenderedPageBreak/>
        <w:t>Some reactions may be worse than others depending on level of toxicity</w:t>
      </w:r>
      <w:r w:rsidR="002B292D" w:rsidRPr="000F1B22">
        <w:rPr>
          <w:rFonts w:ascii="Arial" w:eastAsia="Times New Roman" w:hAnsi="Arial" w:cs="Arial"/>
          <w:color w:val="3C4043"/>
          <w:shd w:val="clear" w:color="auto" w:fill="FFFFFF"/>
        </w:rPr>
        <w:t xml:space="preserve">, symptoms noticed may be aching of joints or </w:t>
      </w:r>
      <w:r w:rsidR="000E211E" w:rsidRPr="000F1B22">
        <w:rPr>
          <w:rFonts w:ascii="Arial" w:eastAsia="Times New Roman" w:hAnsi="Arial" w:cs="Arial"/>
          <w:color w:val="3C4043"/>
          <w:shd w:val="clear" w:color="auto" w:fill="FFFFFF"/>
        </w:rPr>
        <w:t>cold or flu like symptoms. This should dissipate within 1 week of usage.</w:t>
      </w:r>
    </w:p>
    <w:p w:rsidR="00F46142" w:rsidRPr="00740D15" w:rsidRDefault="00F46142" w:rsidP="00041D84">
      <w:pPr>
        <w:pStyle w:val="NormalWeb"/>
        <w:spacing w:before="0" w:beforeAutospacing="0" w:after="312" w:afterAutospacing="0"/>
        <w:rPr>
          <w:rFonts w:ascii="Arial" w:eastAsia="Times New Roman" w:hAnsi="Arial" w:cs="Arial"/>
          <w:b/>
          <w:color w:val="000000" w:themeColor="text1"/>
          <w:shd w:val="clear" w:color="auto" w:fill="FFFFFF"/>
        </w:rPr>
      </w:pPr>
      <w:r w:rsidRPr="00740D15">
        <w:rPr>
          <w:rFonts w:ascii="Arial" w:eastAsia="Times New Roman" w:hAnsi="Arial" w:cs="Arial"/>
          <w:b/>
          <w:color w:val="000000" w:themeColor="text1"/>
          <w:shd w:val="clear" w:color="auto" w:fill="FFFFFF"/>
        </w:rPr>
        <w:t xml:space="preserve">Results may vary from person to person. All material provided on this website is meant for educational purposes only. It should not substitute for a medical consultation and there’s no guarantee of specific results from taking </w:t>
      </w:r>
      <w:proofErr w:type="spellStart"/>
      <w:r w:rsidRPr="00740D15">
        <w:rPr>
          <w:rFonts w:ascii="Arial" w:eastAsia="Times New Roman" w:hAnsi="Arial" w:cs="Arial"/>
          <w:b/>
          <w:color w:val="000000" w:themeColor="text1"/>
          <w:shd w:val="clear" w:color="auto" w:fill="FFFFFF"/>
        </w:rPr>
        <w:t>Phyto</w:t>
      </w:r>
      <w:proofErr w:type="spellEnd"/>
      <w:r w:rsidRPr="00740D15">
        <w:rPr>
          <w:rFonts w:ascii="Arial" w:eastAsia="Times New Roman" w:hAnsi="Arial" w:cs="Arial"/>
          <w:b/>
          <w:color w:val="000000" w:themeColor="text1"/>
          <w:shd w:val="clear" w:color="auto" w:fill="FFFFFF"/>
        </w:rPr>
        <w:t>-Minerals</w:t>
      </w:r>
      <w:r w:rsidRPr="00740D15">
        <w:rPr>
          <w:rFonts w:ascii="Roboto" w:eastAsia="Times New Roman" w:hAnsi="Roboto"/>
          <w:b/>
          <w:bCs/>
          <w:color w:val="000000" w:themeColor="text1"/>
          <w:shd w:val="clear" w:color="auto" w:fill="FFFFFF"/>
        </w:rPr>
        <w:t>™</w:t>
      </w:r>
      <w:r w:rsidRPr="00740D15">
        <w:rPr>
          <w:rFonts w:ascii="Roboto" w:eastAsia="Times New Roman" w:hAnsi="Roboto"/>
          <w:color w:val="000000" w:themeColor="text1"/>
          <w:shd w:val="clear" w:color="auto" w:fill="FFFFFF"/>
        </w:rPr>
        <w:t xml:space="preserve"> </w:t>
      </w:r>
      <w:proofErr w:type="spellStart"/>
      <w:r w:rsidRPr="00740D15">
        <w:rPr>
          <w:rFonts w:ascii="Arial" w:eastAsia="Times New Roman" w:hAnsi="Arial" w:cs="Arial"/>
          <w:b/>
          <w:color w:val="000000" w:themeColor="text1"/>
          <w:shd w:val="clear" w:color="auto" w:fill="FFFFFF"/>
        </w:rPr>
        <w:t>humic</w:t>
      </w:r>
      <w:proofErr w:type="spellEnd"/>
      <w:r w:rsidRPr="00740D15">
        <w:rPr>
          <w:rFonts w:ascii="Arial" w:eastAsia="Times New Roman" w:hAnsi="Arial" w:cs="Arial"/>
          <w:b/>
          <w:color w:val="000000" w:themeColor="text1"/>
          <w:shd w:val="clear" w:color="auto" w:fill="FFFFFF"/>
        </w:rPr>
        <w:t xml:space="preserve"> and </w:t>
      </w:r>
      <w:proofErr w:type="spellStart"/>
      <w:r w:rsidRPr="00740D15">
        <w:rPr>
          <w:rFonts w:ascii="Arial" w:eastAsia="Times New Roman" w:hAnsi="Arial" w:cs="Arial"/>
          <w:b/>
          <w:color w:val="000000" w:themeColor="text1"/>
          <w:shd w:val="clear" w:color="auto" w:fill="FFFFFF"/>
        </w:rPr>
        <w:t>fulvic</w:t>
      </w:r>
      <w:proofErr w:type="spellEnd"/>
      <w:r w:rsidRPr="00740D15">
        <w:rPr>
          <w:rFonts w:ascii="Arial" w:eastAsia="Times New Roman" w:hAnsi="Arial" w:cs="Arial"/>
          <w:b/>
          <w:color w:val="000000" w:themeColor="text1"/>
          <w:shd w:val="clear" w:color="auto" w:fill="FFFFFF"/>
        </w:rPr>
        <w:t xml:space="preserve"> acid. </w:t>
      </w:r>
    </w:p>
    <w:p w:rsidR="00711DDB" w:rsidRPr="00604515" w:rsidRDefault="00697D97" w:rsidP="00697D97">
      <w:pPr>
        <w:pStyle w:val="NormalWeb"/>
        <w:spacing w:before="0" w:beforeAutospacing="0" w:after="312" w:afterAutospacing="0"/>
        <w:divId w:val="1870797037"/>
        <w:rPr>
          <w:rFonts w:ascii="Arial" w:hAnsi="Arial" w:cs="Arial"/>
          <w:b/>
          <w:bCs/>
          <w:color w:val="212529"/>
        </w:rPr>
      </w:pPr>
      <w:r>
        <w:rPr>
          <w:rFonts w:ascii="Roboto" w:eastAsia="Times New Roman" w:hAnsi="Roboto"/>
          <w:color w:val="3C4043"/>
          <w:sz w:val="27"/>
          <w:szCs w:val="27"/>
          <w:shd w:val="clear" w:color="auto" w:fill="FFFFFF"/>
        </w:rPr>
        <w:t> </w:t>
      </w:r>
      <w:r w:rsidR="00711DDB" w:rsidRPr="00604515">
        <w:rPr>
          <w:rFonts w:ascii="Arial" w:hAnsi="Arial" w:cs="Arial"/>
          <w:b/>
          <w:bCs/>
          <w:color w:val="212529"/>
        </w:rPr>
        <w:t xml:space="preserve">Other References: </w:t>
      </w:r>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3" w:history="1">
        <w:r w:rsidR="00711DDB">
          <w:rPr>
            <w:rStyle w:val="Strong"/>
            <w:rFonts w:ascii="Arial" w:eastAsia="Times New Roman" w:hAnsi="Arial" w:cs="Arial"/>
            <w:color w:val="2057D1"/>
            <w:spacing w:val="15"/>
          </w:rPr>
          <w:t>https://onlinelibrary.wiley.com/doi/abs/10.1111/j.1365-2389.1983.tb01052.x</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4" w:history="1">
        <w:r w:rsidR="00711DDB">
          <w:rPr>
            <w:rStyle w:val="Strong"/>
            <w:rFonts w:ascii="Arial" w:eastAsia="Times New Roman" w:hAnsi="Arial" w:cs="Arial"/>
            <w:color w:val="2057D1"/>
            <w:spacing w:val="15"/>
          </w:rPr>
          <w:t>https://www.researchgate.net/profile/Jawahar_Lal/publication/225075984_The_core_structure_of_Shilajit_humus/links/0a85e53476c48ec8f4000000.pdf</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5" w:history="1">
        <w:r w:rsidR="00711DDB">
          <w:rPr>
            <w:rStyle w:val="Strong"/>
            <w:rFonts w:ascii="Arial" w:eastAsia="Times New Roman" w:hAnsi="Arial" w:cs="Arial"/>
            <w:color w:val="2057D1"/>
            <w:spacing w:val="15"/>
          </w:rPr>
          <w:t>https://www.ncbi.nlm.nih.gov/pmc/articles/PMC3173016/</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6" w:history="1">
        <w:r w:rsidR="00711DDB">
          <w:rPr>
            <w:rStyle w:val="Strong"/>
            <w:rFonts w:ascii="Arial" w:eastAsia="Times New Roman" w:hAnsi="Arial" w:cs="Arial"/>
            <w:color w:val="2057D1"/>
            <w:spacing w:val="15"/>
          </w:rPr>
          <w:t>https://link.springer.com/chapter/10.1007/978-1-4939-0897-4_10</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7" w:history="1">
        <w:r w:rsidR="00711DDB">
          <w:rPr>
            <w:rStyle w:val="Strong"/>
            <w:rFonts w:ascii="Arial" w:eastAsia="Times New Roman" w:hAnsi="Arial" w:cs="Arial"/>
            <w:color w:val="2057D1"/>
            <w:spacing w:val="15"/>
          </w:rPr>
          <w:t>https://www.sciencedirect.com/science/article/pii/S0045653509001787</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8" w:anchor=".WyA2-i1g2EI" w:history="1">
        <w:r w:rsidR="00711DDB">
          <w:rPr>
            <w:rStyle w:val="Strong"/>
            <w:rFonts w:ascii="Arial" w:eastAsia="Times New Roman" w:hAnsi="Arial" w:cs="Arial"/>
            <w:color w:val="2057D1"/>
            <w:spacing w:val="15"/>
          </w:rPr>
          <w:t>http://www.nrcresearchpress.com/doi/abs/10.4141/cjss74-055#.WyA2-i1g2EI</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19" w:history="1">
        <w:r w:rsidR="00711DDB">
          <w:rPr>
            <w:rStyle w:val="Strong"/>
            <w:rFonts w:ascii="Arial" w:eastAsia="Times New Roman" w:hAnsi="Arial" w:cs="Arial"/>
            <w:color w:val="2057D1"/>
            <w:spacing w:val="15"/>
          </w:rPr>
          <w:t>https://akademiai.com/doi/abs/10.1007/BF02349138</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0" w:history="1">
        <w:r w:rsidR="00711DDB">
          <w:rPr>
            <w:rStyle w:val="Strong"/>
            <w:rFonts w:ascii="Arial" w:eastAsia="Times New Roman" w:hAnsi="Arial" w:cs="Arial"/>
            <w:color w:val="2057D1"/>
            <w:spacing w:val="15"/>
          </w:rPr>
          <w:t>https://link.springer.com/article/10.1007/BF00452964</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1" w:history="1">
        <w:r w:rsidR="00711DDB">
          <w:rPr>
            <w:rStyle w:val="Strong"/>
            <w:rFonts w:ascii="Arial" w:eastAsia="Times New Roman" w:hAnsi="Arial" w:cs="Arial"/>
            <w:color w:val="2057D1"/>
            <w:spacing w:val="15"/>
          </w:rPr>
          <w:t>https://www.ncbi.nlm.nih.gov/pmc/articles/PMC3758058/</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2" w:history="1">
        <w:r w:rsidR="00711DDB">
          <w:rPr>
            <w:rStyle w:val="Strong"/>
            <w:rFonts w:ascii="Arial" w:eastAsia="Times New Roman" w:hAnsi="Arial" w:cs="Arial"/>
            <w:color w:val="2057D1"/>
            <w:spacing w:val="15"/>
          </w:rPr>
          <w:t>https://www.ncbi.nlm.nih.gov/pmc/articles/PMC4691117/</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3" w:history="1">
        <w:r w:rsidR="00711DDB">
          <w:rPr>
            <w:rStyle w:val="Strong"/>
            <w:rFonts w:ascii="Arial" w:eastAsia="Times New Roman" w:hAnsi="Arial" w:cs="Arial"/>
            <w:color w:val="2057D1"/>
            <w:spacing w:val="15"/>
          </w:rPr>
          <w:t>http://www.lifeextension.com/Magazine/2009/SS/Coenzyme-Q10-Technology/Page-01</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4" w:history="1">
        <w:r w:rsidR="00711DDB">
          <w:rPr>
            <w:rStyle w:val="Strong"/>
            <w:rFonts w:ascii="Arial" w:eastAsia="Times New Roman" w:hAnsi="Arial" w:cs="Arial"/>
            <w:color w:val="2057D1"/>
            <w:spacing w:val="15"/>
          </w:rPr>
          <w:t>https://febs.onlinelibrary.wiley.com/doi/full/10.1016/S0014-5793%2801%2902199-8</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5" w:history="1">
        <w:r w:rsidR="00711DDB">
          <w:rPr>
            <w:rStyle w:val="Strong"/>
            <w:rFonts w:ascii="Arial" w:eastAsia="Times New Roman" w:hAnsi="Arial" w:cs="Arial"/>
            <w:color w:val="2057D1"/>
            <w:spacing w:val="15"/>
          </w:rPr>
          <w:t>https://www.ncbi.nlm.nih.gov/pubmed/26406424</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6" w:history="1">
        <w:r w:rsidR="00711DDB">
          <w:rPr>
            <w:rStyle w:val="Strong"/>
            <w:rFonts w:ascii="Arial" w:eastAsia="Times New Roman" w:hAnsi="Arial" w:cs="Arial"/>
            <w:color w:val="2057D1"/>
            <w:spacing w:val="15"/>
          </w:rPr>
          <w:t>https://www.ncbi.nlm.nih.gov/pubmed/11365013</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7" w:history="1">
        <w:r w:rsidR="00711DDB">
          <w:rPr>
            <w:rStyle w:val="Strong"/>
            <w:rFonts w:ascii="Arial" w:eastAsia="Times New Roman" w:hAnsi="Arial" w:cs="Arial"/>
            <w:color w:val="2057D1"/>
            <w:spacing w:val="15"/>
          </w:rPr>
          <w:t>https://www.ncbi.nlm.nih.gov/pmc/articles/PMC3173016/</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8" w:history="1">
        <w:r w:rsidR="00711DDB">
          <w:rPr>
            <w:rStyle w:val="Strong"/>
            <w:rFonts w:ascii="Arial" w:eastAsia="Times New Roman" w:hAnsi="Arial" w:cs="Arial"/>
            <w:color w:val="2057D1"/>
            <w:spacing w:val="15"/>
          </w:rPr>
          <w:t>https://www.ncbi.nlm.nih.gov/pubmed/12593947</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29" w:history="1">
        <w:r w:rsidR="00711DDB">
          <w:rPr>
            <w:rStyle w:val="Strong"/>
            <w:rFonts w:ascii="Arial" w:eastAsia="Times New Roman" w:hAnsi="Arial" w:cs="Arial"/>
            <w:color w:val="2057D1"/>
            <w:spacing w:val="15"/>
          </w:rPr>
          <w:t>https://www.ncbi.nlm.nih.gov/pubmed/15641683</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30" w:history="1">
        <w:r w:rsidR="00711DDB">
          <w:rPr>
            <w:rStyle w:val="Strong"/>
            <w:rFonts w:ascii="Arial" w:eastAsia="Times New Roman" w:hAnsi="Arial" w:cs="Arial"/>
            <w:color w:val="2057D1"/>
            <w:spacing w:val="15"/>
          </w:rPr>
          <w:t>https://www.ncbi.nlm.nih.gov/pubmed/9022289</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31" w:history="1">
        <w:r w:rsidR="00711DDB">
          <w:rPr>
            <w:rStyle w:val="Strong"/>
            <w:rFonts w:ascii="Arial" w:eastAsia="Times New Roman" w:hAnsi="Arial" w:cs="Arial"/>
            <w:color w:val="2057D1"/>
            <w:spacing w:val="15"/>
          </w:rPr>
          <w:t>https://www.ncbi.nlm.nih.gov/pubmed/21785188</w:t>
        </w:r>
      </w:hyperlink>
    </w:p>
    <w:p w:rsidR="00711DDB" w:rsidRDefault="002E1390">
      <w:pPr>
        <w:pStyle w:val="BalloonText"/>
        <w:numPr>
          <w:ilvl w:val="0"/>
          <w:numId w:val="1"/>
        </w:numPr>
        <w:shd w:val="clear" w:color="auto" w:fill="FFFFFF"/>
        <w:spacing w:after="225"/>
        <w:divId w:val="1870797037"/>
        <w:rPr>
          <w:rFonts w:ascii="Arial" w:eastAsia="Times New Roman" w:hAnsi="Arial" w:cs="Arial"/>
          <w:color w:val="212529"/>
        </w:rPr>
      </w:pPr>
      <w:hyperlink r:id="rId32" w:history="1">
        <w:r w:rsidR="00711DDB">
          <w:rPr>
            <w:rStyle w:val="Strong"/>
            <w:rFonts w:ascii="Arial" w:eastAsia="Times New Roman" w:hAnsi="Arial" w:cs="Arial"/>
            <w:color w:val="2057D1"/>
            <w:spacing w:val="15"/>
          </w:rPr>
          <w:t>https://pubs.acs.org/doi/pdf/10.1021/es00108a003</w:t>
        </w:r>
      </w:hyperlink>
    </w:p>
    <w:p w:rsidR="00711DDB" w:rsidRPr="00B23C73" w:rsidRDefault="002E1390">
      <w:pPr>
        <w:pStyle w:val="BalloonText"/>
        <w:numPr>
          <w:ilvl w:val="0"/>
          <w:numId w:val="1"/>
        </w:numPr>
        <w:shd w:val="clear" w:color="auto" w:fill="FFFFFF"/>
        <w:spacing w:after="225"/>
        <w:divId w:val="1870797037"/>
        <w:rPr>
          <w:rStyle w:val="Strong"/>
          <w:rFonts w:ascii="Arial" w:eastAsia="Times New Roman" w:hAnsi="Arial" w:cs="Arial"/>
          <w:b w:val="0"/>
          <w:bCs w:val="0"/>
          <w:color w:val="212529"/>
        </w:rPr>
      </w:pPr>
      <w:hyperlink r:id="rId33" w:history="1">
        <w:r w:rsidR="00711DDB">
          <w:rPr>
            <w:rStyle w:val="Strong"/>
            <w:rFonts w:ascii="Arial" w:eastAsia="Times New Roman" w:hAnsi="Arial" w:cs="Arial"/>
            <w:color w:val="2057D1"/>
            <w:spacing w:val="15"/>
          </w:rPr>
          <w:t>https://www.ncbi.nlm.nih.gov/pmc/articles/PMC6151376/</w:t>
        </w:r>
      </w:hyperlink>
    </w:p>
    <w:p w:rsidR="00D9616F" w:rsidRPr="00373CBC" w:rsidRDefault="0089703D" w:rsidP="002E1390">
      <w:pPr>
        <w:pStyle w:val="NormalWeb"/>
        <w:shd w:val="clear" w:color="auto" w:fill="FFFFFF"/>
        <w:spacing w:before="0" w:beforeAutospacing="0" w:after="300" w:afterAutospacing="0"/>
        <w:jc w:val="center"/>
        <w:rPr>
          <w:b/>
          <w:color w:val="000000" w:themeColor="text1"/>
        </w:rPr>
      </w:pPr>
      <w:bookmarkStart w:id="0" w:name="_GoBack"/>
      <w:r w:rsidRPr="00373CBC">
        <w:rPr>
          <w:rFonts w:ascii="Arial" w:eastAsia="Times New Roman" w:hAnsi="Arial" w:cs="Arial"/>
          <w:shd w:val="clear" w:color="auto" w:fill="000000"/>
        </w:rPr>
        <w:t xml:space="preserve">Copyright 2019 © </w:t>
      </w:r>
      <w:r w:rsidR="00F663C0" w:rsidRPr="00373CBC">
        <w:rPr>
          <w:rFonts w:ascii="Arial" w:eastAsia="Times New Roman" w:hAnsi="Arial" w:cs="Arial"/>
          <w:shd w:val="clear" w:color="auto" w:fill="000000"/>
        </w:rPr>
        <w:t xml:space="preserve">Bio Mineral Balance  </w:t>
      </w:r>
      <w:proofErr w:type="spellStart"/>
      <w:r w:rsidR="00300BF1" w:rsidRPr="00373CBC">
        <w:rPr>
          <w:rFonts w:ascii="Arial" w:eastAsia="Times New Roman" w:hAnsi="Arial" w:cs="Arial"/>
          <w:shd w:val="clear" w:color="auto" w:fill="000000"/>
        </w:rPr>
        <w:t>Phyto</w:t>
      </w:r>
      <w:proofErr w:type="spellEnd"/>
      <w:r w:rsidR="00300BF1" w:rsidRPr="00373CBC">
        <w:rPr>
          <w:rFonts w:ascii="Arial" w:eastAsia="Times New Roman" w:hAnsi="Arial" w:cs="Arial"/>
          <w:shd w:val="clear" w:color="auto" w:fill="000000"/>
        </w:rPr>
        <w:t>-</w:t>
      </w:r>
      <w:r w:rsidR="00300BF1" w:rsidRPr="00373CBC">
        <w:rPr>
          <w:rFonts w:ascii="Arial" w:eastAsia="Times New Roman" w:hAnsi="Arial" w:cs="Arial"/>
          <w:highlight w:val="black"/>
          <w:shd w:val="clear" w:color="auto" w:fill="000000"/>
        </w:rPr>
        <w:t>Minerals</w:t>
      </w:r>
      <w:r w:rsidR="00A34583" w:rsidRPr="00373CBC">
        <w:rPr>
          <w:rFonts w:ascii="Roboto" w:eastAsia="Times New Roman" w:hAnsi="Roboto"/>
          <w:b/>
          <w:bCs/>
          <w:color w:val="FFFFFF" w:themeColor="background1"/>
          <w:highlight w:val="black"/>
          <w:shd w:val="clear" w:color="auto" w:fill="FFFFFF"/>
        </w:rPr>
        <w:t>™</w:t>
      </w:r>
      <w:bookmarkEnd w:id="0"/>
    </w:p>
    <w:sectPr w:rsidR="00D9616F" w:rsidRPr="00373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Calibri"/>
    <w:charset w:val="00"/>
    <w:family w:val="auto"/>
    <w:pitch w:val="variable"/>
    <w:sig w:usb0="E1000AEF" w:usb1="5000A1FF" w:usb2="00000000" w:usb3="00000000" w:csb0="000001BF" w:csb1="00000000"/>
  </w:font>
  <w:font w:name="Roboto">
    <w:altName w:val="Arial"/>
    <w:charset w:val="00"/>
    <w:family w:val="roman"/>
    <w:notTrueType/>
    <w:pitch w:val="default"/>
  </w:font>
  <w:font w:name="Conv_ChaparralPro-Regular">
    <w:altName w:val="Cambria"/>
    <w:charset w:val="00"/>
    <w:family w:val="roman"/>
    <w:notTrueType/>
    <w:pitch w:val="default"/>
  </w:font>
  <w:font w:name="Conv_ChaparralPro-Bold">
    <w:altName w:val="Cambria"/>
    <w:charset w:val="00"/>
    <w:family w:val="roman"/>
    <w:notTrueType/>
    <w:pitch w:val="default"/>
  </w:font>
  <w:font w:name="OpenSansRegular">
    <w:altName w:val="Cambria"/>
    <w:charset w:val="00"/>
    <w:family w:val="roman"/>
    <w:notTrueType/>
    <w:pitch w:val="default"/>
  </w:font>
  <w:font w:name="OpenSansBold">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7D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7080F"/>
    <w:multiLevelType w:val="hybridMultilevel"/>
    <w:tmpl w:val="A5A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52FA1"/>
    <w:multiLevelType w:val="hybridMultilevel"/>
    <w:tmpl w:val="E0B89F5A"/>
    <w:lvl w:ilvl="0" w:tplc="FFFFFFFF">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21F59"/>
    <w:multiLevelType w:val="hybridMultilevel"/>
    <w:tmpl w:val="A5B4801A"/>
    <w:lvl w:ilvl="0" w:tplc="FFFFFFFF">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5091CDC"/>
    <w:multiLevelType w:val="hybridMultilevel"/>
    <w:tmpl w:val="BEA8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22D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6F"/>
    <w:rsid w:val="00000875"/>
    <w:rsid w:val="00001EA3"/>
    <w:rsid w:val="0001250B"/>
    <w:rsid w:val="000146B9"/>
    <w:rsid w:val="000155C0"/>
    <w:rsid w:val="00015C24"/>
    <w:rsid w:val="00017E08"/>
    <w:rsid w:val="00020604"/>
    <w:rsid w:val="000346BE"/>
    <w:rsid w:val="000353EE"/>
    <w:rsid w:val="0004242A"/>
    <w:rsid w:val="0005306D"/>
    <w:rsid w:val="000562EB"/>
    <w:rsid w:val="00060119"/>
    <w:rsid w:val="00067EC2"/>
    <w:rsid w:val="000701F4"/>
    <w:rsid w:val="000712F9"/>
    <w:rsid w:val="00081542"/>
    <w:rsid w:val="00081BAB"/>
    <w:rsid w:val="00086C38"/>
    <w:rsid w:val="00093505"/>
    <w:rsid w:val="000A2FC6"/>
    <w:rsid w:val="000A44F0"/>
    <w:rsid w:val="000A5213"/>
    <w:rsid w:val="000B153C"/>
    <w:rsid w:val="000B3DC7"/>
    <w:rsid w:val="000B679B"/>
    <w:rsid w:val="000C1BD9"/>
    <w:rsid w:val="000D4847"/>
    <w:rsid w:val="000E211E"/>
    <w:rsid w:val="000F029A"/>
    <w:rsid w:val="000F08AE"/>
    <w:rsid w:val="000F1B22"/>
    <w:rsid w:val="00107930"/>
    <w:rsid w:val="001114F6"/>
    <w:rsid w:val="001122C0"/>
    <w:rsid w:val="00113E6B"/>
    <w:rsid w:val="0012326D"/>
    <w:rsid w:val="00126C54"/>
    <w:rsid w:val="00127BCC"/>
    <w:rsid w:val="00130C0C"/>
    <w:rsid w:val="00130F84"/>
    <w:rsid w:val="00132722"/>
    <w:rsid w:val="0013279E"/>
    <w:rsid w:val="00137443"/>
    <w:rsid w:val="001460FC"/>
    <w:rsid w:val="00153199"/>
    <w:rsid w:val="001655D2"/>
    <w:rsid w:val="00165F03"/>
    <w:rsid w:val="001818B2"/>
    <w:rsid w:val="0018359F"/>
    <w:rsid w:val="001959D1"/>
    <w:rsid w:val="00197CE5"/>
    <w:rsid w:val="001B0E48"/>
    <w:rsid w:val="001B6DF8"/>
    <w:rsid w:val="001B7633"/>
    <w:rsid w:val="001C1F03"/>
    <w:rsid w:val="001C44E3"/>
    <w:rsid w:val="001D0A5B"/>
    <w:rsid w:val="001D4942"/>
    <w:rsid w:val="001D6C39"/>
    <w:rsid w:val="001D72E5"/>
    <w:rsid w:val="001E39DF"/>
    <w:rsid w:val="001E46DD"/>
    <w:rsid w:val="001E7AFF"/>
    <w:rsid w:val="001F63F1"/>
    <w:rsid w:val="001F7456"/>
    <w:rsid w:val="00210222"/>
    <w:rsid w:val="0023366A"/>
    <w:rsid w:val="00235C53"/>
    <w:rsid w:val="0023628F"/>
    <w:rsid w:val="0023665D"/>
    <w:rsid w:val="002565B9"/>
    <w:rsid w:val="00260C81"/>
    <w:rsid w:val="002844CD"/>
    <w:rsid w:val="00291BB2"/>
    <w:rsid w:val="002A0610"/>
    <w:rsid w:val="002A0D1A"/>
    <w:rsid w:val="002A5C1D"/>
    <w:rsid w:val="002B01C0"/>
    <w:rsid w:val="002B292D"/>
    <w:rsid w:val="002B62DD"/>
    <w:rsid w:val="002B6A75"/>
    <w:rsid w:val="002D27EA"/>
    <w:rsid w:val="002D3AFD"/>
    <w:rsid w:val="002D56BE"/>
    <w:rsid w:val="002E1390"/>
    <w:rsid w:val="002E1D88"/>
    <w:rsid w:val="002E3259"/>
    <w:rsid w:val="002E6B6F"/>
    <w:rsid w:val="002F7044"/>
    <w:rsid w:val="00300BF1"/>
    <w:rsid w:val="00303F3D"/>
    <w:rsid w:val="00312BF8"/>
    <w:rsid w:val="003305B2"/>
    <w:rsid w:val="00331C74"/>
    <w:rsid w:val="00335317"/>
    <w:rsid w:val="00345A52"/>
    <w:rsid w:val="00347FAA"/>
    <w:rsid w:val="00364E5D"/>
    <w:rsid w:val="003733BF"/>
    <w:rsid w:val="00373CBC"/>
    <w:rsid w:val="0038419E"/>
    <w:rsid w:val="00387F2A"/>
    <w:rsid w:val="003972F8"/>
    <w:rsid w:val="003B1B67"/>
    <w:rsid w:val="003B6129"/>
    <w:rsid w:val="003C0C0B"/>
    <w:rsid w:val="003C1A0D"/>
    <w:rsid w:val="003C3B0B"/>
    <w:rsid w:val="003C5F99"/>
    <w:rsid w:val="003D4AD4"/>
    <w:rsid w:val="003D4E10"/>
    <w:rsid w:val="003D6711"/>
    <w:rsid w:val="003E60DA"/>
    <w:rsid w:val="003E7753"/>
    <w:rsid w:val="003F2EC2"/>
    <w:rsid w:val="00404C42"/>
    <w:rsid w:val="004058B6"/>
    <w:rsid w:val="00413F87"/>
    <w:rsid w:val="0041524E"/>
    <w:rsid w:val="00417109"/>
    <w:rsid w:val="00420C10"/>
    <w:rsid w:val="00421B6C"/>
    <w:rsid w:val="00422B57"/>
    <w:rsid w:val="0042662E"/>
    <w:rsid w:val="00434F4D"/>
    <w:rsid w:val="00435B9A"/>
    <w:rsid w:val="004363F2"/>
    <w:rsid w:val="00440445"/>
    <w:rsid w:val="00451DBA"/>
    <w:rsid w:val="00454EF1"/>
    <w:rsid w:val="00454FA0"/>
    <w:rsid w:val="00466683"/>
    <w:rsid w:val="00495761"/>
    <w:rsid w:val="00497E9C"/>
    <w:rsid w:val="004A41FF"/>
    <w:rsid w:val="004B2EA8"/>
    <w:rsid w:val="004B65EE"/>
    <w:rsid w:val="004C34FC"/>
    <w:rsid w:val="004C36E5"/>
    <w:rsid w:val="004C3CE5"/>
    <w:rsid w:val="004C6E14"/>
    <w:rsid w:val="004C7523"/>
    <w:rsid w:val="004D0896"/>
    <w:rsid w:val="004D4F08"/>
    <w:rsid w:val="004E153E"/>
    <w:rsid w:val="0051332B"/>
    <w:rsid w:val="005137B5"/>
    <w:rsid w:val="00524274"/>
    <w:rsid w:val="00526272"/>
    <w:rsid w:val="005368D9"/>
    <w:rsid w:val="005501E2"/>
    <w:rsid w:val="00552E5D"/>
    <w:rsid w:val="00555CE5"/>
    <w:rsid w:val="00556750"/>
    <w:rsid w:val="005608E2"/>
    <w:rsid w:val="0056248E"/>
    <w:rsid w:val="00566C57"/>
    <w:rsid w:val="00585A9F"/>
    <w:rsid w:val="00585FF0"/>
    <w:rsid w:val="00587213"/>
    <w:rsid w:val="0059179E"/>
    <w:rsid w:val="005B7793"/>
    <w:rsid w:val="005C2A9B"/>
    <w:rsid w:val="005C35F9"/>
    <w:rsid w:val="005C54CC"/>
    <w:rsid w:val="005D4A07"/>
    <w:rsid w:val="005E0DC4"/>
    <w:rsid w:val="005E165B"/>
    <w:rsid w:val="005F27CB"/>
    <w:rsid w:val="005F36F4"/>
    <w:rsid w:val="00604515"/>
    <w:rsid w:val="006061A6"/>
    <w:rsid w:val="00612994"/>
    <w:rsid w:val="00613CCB"/>
    <w:rsid w:val="00615A71"/>
    <w:rsid w:val="00617155"/>
    <w:rsid w:val="00625B2A"/>
    <w:rsid w:val="00631B1B"/>
    <w:rsid w:val="00635012"/>
    <w:rsid w:val="00636B25"/>
    <w:rsid w:val="0065135D"/>
    <w:rsid w:val="006519F8"/>
    <w:rsid w:val="00651E4C"/>
    <w:rsid w:val="00652B87"/>
    <w:rsid w:val="006530F4"/>
    <w:rsid w:val="00653FD1"/>
    <w:rsid w:val="0066265D"/>
    <w:rsid w:val="00675232"/>
    <w:rsid w:val="00677CD1"/>
    <w:rsid w:val="006807A4"/>
    <w:rsid w:val="00680837"/>
    <w:rsid w:val="00693AC5"/>
    <w:rsid w:val="00694855"/>
    <w:rsid w:val="00697696"/>
    <w:rsid w:val="00697D97"/>
    <w:rsid w:val="006A2867"/>
    <w:rsid w:val="006A4A08"/>
    <w:rsid w:val="006A747A"/>
    <w:rsid w:val="006A7AAF"/>
    <w:rsid w:val="006E7BD5"/>
    <w:rsid w:val="006F5CC2"/>
    <w:rsid w:val="00703F15"/>
    <w:rsid w:val="0071028D"/>
    <w:rsid w:val="00711DDB"/>
    <w:rsid w:val="00714F11"/>
    <w:rsid w:val="00735910"/>
    <w:rsid w:val="00740D15"/>
    <w:rsid w:val="00741151"/>
    <w:rsid w:val="0074390D"/>
    <w:rsid w:val="0074424F"/>
    <w:rsid w:val="00751CDE"/>
    <w:rsid w:val="007635BE"/>
    <w:rsid w:val="007672FA"/>
    <w:rsid w:val="007722AA"/>
    <w:rsid w:val="00777DF2"/>
    <w:rsid w:val="007858CF"/>
    <w:rsid w:val="007928E9"/>
    <w:rsid w:val="00794486"/>
    <w:rsid w:val="00796DBB"/>
    <w:rsid w:val="007A0237"/>
    <w:rsid w:val="007A1E90"/>
    <w:rsid w:val="007B440A"/>
    <w:rsid w:val="007C7206"/>
    <w:rsid w:val="007D3BAD"/>
    <w:rsid w:val="007E13F5"/>
    <w:rsid w:val="007E1841"/>
    <w:rsid w:val="007E198D"/>
    <w:rsid w:val="007E1BF5"/>
    <w:rsid w:val="007F6EE3"/>
    <w:rsid w:val="00804B00"/>
    <w:rsid w:val="00813CCA"/>
    <w:rsid w:val="008161F3"/>
    <w:rsid w:val="00833566"/>
    <w:rsid w:val="00850B31"/>
    <w:rsid w:val="008536AC"/>
    <w:rsid w:val="00860CAF"/>
    <w:rsid w:val="0086128F"/>
    <w:rsid w:val="00861FBE"/>
    <w:rsid w:val="00863D05"/>
    <w:rsid w:val="00864EED"/>
    <w:rsid w:val="008720DB"/>
    <w:rsid w:val="00875CF8"/>
    <w:rsid w:val="008860CE"/>
    <w:rsid w:val="00886EC2"/>
    <w:rsid w:val="00891F81"/>
    <w:rsid w:val="0089703D"/>
    <w:rsid w:val="008A3EB5"/>
    <w:rsid w:val="008A78CF"/>
    <w:rsid w:val="008B71E5"/>
    <w:rsid w:val="008B73BD"/>
    <w:rsid w:val="008B771A"/>
    <w:rsid w:val="008B7EE2"/>
    <w:rsid w:val="008C07BE"/>
    <w:rsid w:val="008C0F6A"/>
    <w:rsid w:val="008D26A7"/>
    <w:rsid w:val="008D5CEF"/>
    <w:rsid w:val="008D64FE"/>
    <w:rsid w:val="008F6C57"/>
    <w:rsid w:val="008F7594"/>
    <w:rsid w:val="00900A50"/>
    <w:rsid w:val="009108A3"/>
    <w:rsid w:val="00913823"/>
    <w:rsid w:val="009148EF"/>
    <w:rsid w:val="00920483"/>
    <w:rsid w:val="009308FC"/>
    <w:rsid w:val="00941A79"/>
    <w:rsid w:val="00966049"/>
    <w:rsid w:val="00970D4A"/>
    <w:rsid w:val="00972BE5"/>
    <w:rsid w:val="00972D3E"/>
    <w:rsid w:val="009756E0"/>
    <w:rsid w:val="00976A77"/>
    <w:rsid w:val="00984235"/>
    <w:rsid w:val="00984287"/>
    <w:rsid w:val="00984F28"/>
    <w:rsid w:val="00985CFD"/>
    <w:rsid w:val="009901B8"/>
    <w:rsid w:val="009944F2"/>
    <w:rsid w:val="00995EEA"/>
    <w:rsid w:val="00996ECA"/>
    <w:rsid w:val="009A16C6"/>
    <w:rsid w:val="009A63AF"/>
    <w:rsid w:val="009B386A"/>
    <w:rsid w:val="009D1FF6"/>
    <w:rsid w:val="009E408E"/>
    <w:rsid w:val="009E6EB7"/>
    <w:rsid w:val="009F6F02"/>
    <w:rsid w:val="00A34583"/>
    <w:rsid w:val="00A34DDD"/>
    <w:rsid w:val="00A467D6"/>
    <w:rsid w:val="00A4723C"/>
    <w:rsid w:val="00A53F27"/>
    <w:rsid w:val="00A53FEC"/>
    <w:rsid w:val="00A66255"/>
    <w:rsid w:val="00A71BE4"/>
    <w:rsid w:val="00A8114B"/>
    <w:rsid w:val="00A816F4"/>
    <w:rsid w:val="00A8170F"/>
    <w:rsid w:val="00A87413"/>
    <w:rsid w:val="00A97D2C"/>
    <w:rsid w:val="00AA63C6"/>
    <w:rsid w:val="00AC2D50"/>
    <w:rsid w:val="00AC3884"/>
    <w:rsid w:val="00AD629D"/>
    <w:rsid w:val="00AE29E3"/>
    <w:rsid w:val="00AE40E7"/>
    <w:rsid w:val="00AE6089"/>
    <w:rsid w:val="00AF0430"/>
    <w:rsid w:val="00AF38D2"/>
    <w:rsid w:val="00B004C0"/>
    <w:rsid w:val="00B216B0"/>
    <w:rsid w:val="00B22C5B"/>
    <w:rsid w:val="00B234F5"/>
    <w:rsid w:val="00B23C73"/>
    <w:rsid w:val="00B24F3B"/>
    <w:rsid w:val="00B2748A"/>
    <w:rsid w:val="00B30AB1"/>
    <w:rsid w:val="00B34F3F"/>
    <w:rsid w:val="00B36508"/>
    <w:rsid w:val="00B36AE7"/>
    <w:rsid w:val="00B4560F"/>
    <w:rsid w:val="00B4699B"/>
    <w:rsid w:val="00B518AB"/>
    <w:rsid w:val="00B6084C"/>
    <w:rsid w:val="00B615F1"/>
    <w:rsid w:val="00B70636"/>
    <w:rsid w:val="00B70C38"/>
    <w:rsid w:val="00B75553"/>
    <w:rsid w:val="00B77E52"/>
    <w:rsid w:val="00B9141B"/>
    <w:rsid w:val="00BA0437"/>
    <w:rsid w:val="00BA510A"/>
    <w:rsid w:val="00BB3A6D"/>
    <w:rsid w:val="00BB58ED"/>
    <w:rsid w:val="00BB5C58"/>
    <w:rsid w:val="00BC0542"/>
    <w:rsid w:val="00BD0B1C"/>
    <w:rsid w:val="00BD3B12"/>
    <w:rsid w:val="00BD5DEA"/>
    <w:rsid w:val="00BD73E7"/>
    <w:rsid w:val="00BF2EEC"/>
    <w:rsid w:val="00BF5368"/>
    <w:rsid w:val="00BF7729"/>
    <w:rsid w:val="00C00784"/>
    <w:rsid w:val="00C07D68"/>
    <w:rsid w:val="00C152C8"/>
    <w:rsid w:val="00C2017C"/>
    <w:rsid w:val="00C2734A"/>
    <w:rsid w:val="00C27D9D"/>
    <w:rsid w:val="00C3015D"/>
    <w:rsid w:val="00C35C2E"/>
    <w:rsid w:val="00C527B5"/>
    <w:rsid w:val="00C57D60"/>
    <w:rsid w:val="00C92705"/>
    <w:rsid w:val="00C97929"/>
    <w:rsid w:val="00CB1BC1"/>
    <w:rsid w:val="00CC2162"/>
    <w:rsid w:val="00CD13DC"/>
    <w:rsid w:val="00CD3735"/>
    <w:rsid w:val="00CD7F0C"/>
    <w:rsid w:val="00CE08A5"/>
    <w:rsid w:val="00CE2C65"/>
    <w:rsid w:val="00CE5540"/>
    <w:rsid w:val="00CE62B5"/>
    <w:rsid w:val="00CF041E"/>
    <w:rsid w:val="00CF0D51"/>
    <w:rsid w:val="00CF44FC"/>
    <w:rsid w:val="00D11610"/>
    <w:rsid w:val="00D1200B"/>
    <w:rsid w:val="00D14817"/>
    <w:rsid w:val="00D14B11"/>
    <w:rsid w:val="00D242D2"/>
    <w:rsid w:val="00D27FE0"/>
    <w:rsid w:val="00D319E3"/>
    <w:rsid w:val="00D41D0C"/>
    <w:rsid w:val="00D42536"/>
    <w:rsid w:val="00D53E38"/>
    <w:rsid w:val="00D67057"/>
    <w:rsid w:val="00D76E12"/>
    <w:rsid w:val="00D9616F"/>
    <w:rsid w:val="00DB2552"/>
    <w:rsid w:val="00DB3BD2"/>
    <w:rsid w:val="00DD18DD"/>
    <w:rsid w:val="00DD3A89"/>
    <w:rsid w:val="00DE70EB"/>
    <w:rsid w:val="00DF115C"/>
    <w:rsid w:val="00DF1EBB"/>
    <w:rsid w:val="00DF59DC"/>
    <w:rsid w:val="00E01D64"/>
    <w:rsid w:val="00E05A14"/>
    <w:rsid w:val="00E07D13"/>
    <w:rsid w:val="00E11FBF"/>
    <w:rsid w:val="00E132A9"/>
    <w:rsid w:val="00E1771D"/>
    <w:rsid w:val="00E250C8"/>
    <w:rsid w:val="00E36FD3"/>
    <w:rsid w:val="00E436E2"/>
    <w:rsid w:val="00E439B0"/>
    <w:rsid w:val="00E4482E"/>
    <w:rsid w:val="00E46AFF"/>
    <w:rsid w:val="00E544F1"/>
    <w:rsid w:val="00E5549E"/>
    <w:rsid w:val="00E71373"/>
    <w:rsid w:val="00E86D71"/>
    <w:rsid w:val="00EA0922"/>
    <w:rsid w:val="00EA2783"/>
    <w:rsid w:val="00EA27B4"/>
    <w:rsid w:val="00EA644A"/>
    <w:rsid w:val="00EB005B"/>
    <w:rsid w:val="00EB3D1C"/>
    <w:rsid w:val="00EC1F42"/>
    <w:rsid w:val="00EC4F58"/>
    <w:rsid w:val="00ED27C5"/>
    <w:rsid w:val="00ED2F77"/>
    <w:rsid w:val="00ED638A"/>
    <w:rsid w:val="00EE29B5"/>
    <w:rsid w:val="00EE5624"/>
    <w:rsid w:val="00EF4D16"/>
    <w:rsid w:val="00EF4DD4"/>
    <w:rsid w:val="00F069C1"/>
    <w:rsid w:val="00F11DD1"/>
    <w:rsid w:val="00F14723"/>
    <w:rsid w:val="00F16F77"/>
    <w:rsid w:val="00F25E7C"/>
    <w:rsid w:val="00F46142"/>
    <w:rsid w:val="00F5062B"/>
    <w:rsid w:val="00F510FE"/>
    <w:rsid w:val="00F52976"/>
    <w:rsid w:val="00F56CCF"/>
    <w:rsid w:val="00F635F6"/>
    <w:rsid w:val="00F663C0"/>
    <w:rsid w:val="00F73509"/>
    <w:rsid w:val="00F75ECA"/>
    <w:rsid w:val="00F76E32"/>
    <w:rsid w:val="00F90847"/>
    <w:rsid w:val="00F92216"/>
    <w:rsid w:val="00F929A2"/>
    <w:rsid w:val="00F95BC9"/>
    <w:rsid w:val="00F979F0"/>
    <w:rsid w:val="00FA2908"/>
    <w:rsid w:val="00FB64FC"/>
    <w:rsid w:val="00FD7EF3"/>
    <w:rsid w:val="00FE3755"/>
    <w:rsid w:val="00FE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4522"/>
  <w15:chartTrackingRefBased/>
  <w15:docId w15:val="{999B39EC-D12D-C14D-B749-405AD548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1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616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9616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9616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9616F"/>
    <w:rPr>
      <w:b/>
      <w:bCs/>
    </w:rPr>
  </w:style>
  <w:style w:type="paragraph" w:customStyle="1" w:styleId="Header1">
    <w:name w:val="Header1"/>
    <w:basedOn w:val="Normal"/>
    <w:rsid w:val="00D9616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B615F1"/>
    <w:pPr>
      <w:spacing w:after="0" w:line="240" w:lineRule="auto"/>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rsid w:val="00B615F1"/>
    <w:rPr>
      <w:rFonts w:ascii="Lucida Grande" w:eastAsiaTheme="minorHAnsi" w:hAnsi="Lucida Grande" w:cs="Lucida Grande"/>
      <w:sz w:val="18"/>
      <w:szCs w:val="18"/>
      <w:lang w:eastAsia="en-US"/>
    </w:rPr>
  </w:style>
  <w:style w:type="paragraph" w:customStyle="1" w:styleId="showhiddenfeaturebullets">
    <w:name w:val="showhiddenfeaturebullets"/>
    <w:basedOn w:val="Normal"/>
    <w:rsid w:val="00B615F1"/>
    <w:pPr>
      <w:spacing w:before="100" w:beforeAutospacing="1" w:after="100" w:afterAutospacing="1" w:line="240" w:lineRule="auto"/>
    </w:pPr>
    <w:rPr>
      <w:rFonts w:ascii="Times New Roman" w:hAnsi="Times New Roman" w:cs="Times New Roman"/>
      <w:sz w:val="24"/>
      <w:szCs w:val="24"/>
    </w:rPr>
  </w:style>
  <w:style w:type="character" w:customStyle="1" w:styleId="a-list-item">
    <w:name w:val="a-list-item"/>
    <w:basedOn w:val="DefaultParagraphFont"/>
    <w:rsid w:val="00B615F1"/>
  </w:style>
  <w:style w:type="paragraph" w:styleId="z-BottomofForm">
    <w:name w:val="HTML Bottom of Form"/>
    <w:basedOn w:val="Normal"/>
    <w:next w:val="Normal"/>
    <w:link w:val="z-BottomofFormChar"/>
    <w:hidden/>
    <w:uiPriority w:val="99"/>
    <w:semiHidden/>
    <w:unhideWhenUsed/>
    <w:rsid w:val="00B615F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615F1"/>
    <w:rPr>
      <w:rFonts w:ascii="Arial" w:hAnsi="Arial" w:cs="Arial"/>
      <w:vanish/>
      <w:sz w:val="16"/>
      <w:szCs w:val="16"/>
    </w:rPr>
  </w:style>
  <w:style w:type="paragraph" w:customStyle="1" w:styleId="inside">
    <w:name w:val="inside"/>
    <w:basedOn w:val="Normal"/>
    <w:rsid w:val="00F95BC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04861">
      <w:bodyDiv w:val="1"/>
      <w:marLeft w:val="0"/>
      <w:marRight w:val="0"/>
      <w:marTop w:val="0"/>
      <w:marBottom w:val="0"/>
      <w:divBdr>
        <w:top w:val="none" w:sz="0" w:space="0" w:color="auto"/>
        <w:left w:val="none" w:sz="0" w:space="0" w:color="auto"/>
        <w:bottom w:val="none" w:sz="0" w:space="0" w:color="auto"/>
        <w:right w:val="none" w:sz="0" w:space="0" w:color="auto"/>
      </w:divBdr>
      <w:divsChild>
        <w:div w:id="1510440725">
          <w:marLeft w:val="0"/>
          <w:marRight w:val="0"/>
          <w:marTop w:val="0"/>
          <w:marBottom w:val="0"/>
          <w:divBdr>
            <w:top w:val="none" w:sz="0" w:space="0" w:color="auto"/>
            <w:left w:val="none" w:sz="0" w:space="0" w:color="auto"/>
            <w:bottom w:val="none" w:sz="0" w:space="0" w:color="auto"/>
            <w:right w:val="none" w:sz="0" w:space="0" w:color="auto"/>
          </w:divBdr>
          <w:divsChild>
            <w:div w:id="1163014079">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
                <w:div w:id="980111711">
                  <w:marLeft w:val="0"/>
                  <w:marRight w:val="0"/>
                  <w:marTop w:val="450"/>
                  <w:marBottom w:val="0"/>
                  <w:divBdr>
                    <w:top w:val="none" w:sz="0" w:space="0" w:color="auto"/>
                    <w:left w:val="none" w:sz="0" w:space="0" w:color="auto"/>
                    <w:bottom w:val="none" w:sz="0" w:space="0" w:color="auto"/>
                    <w:right w:val="none" w:sz="0" w:space="0" w:color="auto"/>
                  </w:divBdr>
                  <w:divsChild>
                    <w:div w:id="1752005505">
                      <w:marLeft w:val="0"/>
                      <w:marRight w:val="0"/>
                      <w:marTop w:val="0"/>
                      <w:marBottom w:val="450"/>
                      <w:divBdr>
                        <w:top w:val="none" w:sz="0" w:space="0" w:color="auto"/>
                        <w:left w:val="none" w:sz="0" w:space="0" w:color="auto"/>
                        <w:bottom w:val="none" w:sz="0" w:space="0" w:color="auto"/>
                        <w:right w:val="none" w:sz="0" w:space="0" w:color="auto"/>
                      </w:divBdr>
                      <w:divsChild>
                        <w:div w:id="11877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51490">
      <w:bodyDiv w:val="1"/>
      <w:marLeft w:val="0"/>
      <w:marRight w:val="0"/>
      <w:marTop w:val="0"/>
      <w:marBottom w:val="0"/>
      <w:divBdr>
        <w:top w:val="none" w:sz="0" w:space="0" w:color="auto"/>
        <w:left w:val="none" w:sz="0" w:space="0" w:color="auto"/>
        <w:bottom w:val="none" w:sz="0" w:space="0" w:color="auto"/>
        <w:right w:val="none" w:sz="0" w:space="0" w:color="auto"/>
      </w:divBdr>
    </w:div>
    <w:div w:id="1081945854">
      <w:bodyDiv w:val="1"/>
      <w:marLeft w:val="0"/>
      <w:marRight w:val="0"/>
      <w:marTop w:val="0"/>
      <w:marBottom w:val="0"/>
      <w:divBdr>
        <w:top w:val="none" w:sz="0" w:space="0" w:color="auto"/>
        <w:left w:val="none" w:sz="0" w:space="0" w:color="auto"/>
        <w:bottom w:val="none" w:sz="0" w:space="0" w:color="auto"/>
        <w:right w:val="none" w:sz="0" w:space="0" w:color="auto"/>
      </w:divBdr>
      <w:divsChild>
        <w:div w:id="854423085">
          <w:marLeft w:val="0"/>
          <w:marRight w:val="0"/>
          <w:marTop w:val="0"/>
          <w:marBottom w:val="0"/>
          <w:divBdr>
            <w:top w:val="none" w:sz="0" w:space="0" w:color="auto"/>
            <w:left w:val="none" w:sz="0" w:space="0" w:color="auto"/>
            <w:bottom w:val="none" w:sz="0" w:space="0" w:color="auto"/>
            <w:right w:val="none" w:sz="0" w:space="0" w:color="auto"/>
          </w:divBdr>
        </w:div>
        <w:div w:id="2066023932">
          <w:marLeft w:val="0"/>
          <w:marRight w:val="0"/>
          <w:marTop w:val="0"/>
          <w:marBottom w:val="0"/>
          <w:divBdr>
            <w:top w:val="none" w:sz="0" w:space="0" w:color="auto"/>
            <w:left w:val="none" w:sz="0" w:space="0" w:color="auto"/>
            <w:bottom w:val="none" w:sz="0" w:space="0" w:color="auto"/>
            <w:right w:val="none" w:sz="0" w:space="0" w:color="auto"/>
          </w:divBdr>
          <w:divsChild>
            <w:div w:id="159273187">
              <w:marLeft w:val="0"/>
              <w:marRight w:val="0"/>
              <w:marTop w:val="0"/>
              <w:marBottom w:val="0"/>
              <w:divBdr>
                <w:top w:val="none" w:sz="0" w:space="0" w:color="auto"/>
                <w:left w:val="none" w:sz="0" w:space="0" w:color="auto"/>
                <w:bottom w:val="none" w:sz="0" w:space="0" w:color="auto"/>
                <w:right w:val="none" w:sz="0" w:space="0" w:color="auto"/>
              </w:divBdr>
              <w:divsChild>
                <w:div w:id="1756130758">
                  <w:marLeft w:val="0"/>
                  <w:marRight w:val="0"/>
                  <w:marTop w:val="0"/>
                  <w:marBottom w:val="0"/>
                  <w:divBdr>
                    <w:top w:val="none" w:sz="0" w:space="0" w:color="auto"/>
                    <w:left w:val="none" w:sz="0" w:space="0" w:color="auto"/>
                    <w:bottom w:val="none" w:sz="0" w:space="0" w:color="auto"/>
                    <w:right w:val="none" w:sz="0" w:space="0" w:color="auto"/>
                  </w:divBdr>
                  <w:divsChild>
                    <w:div w:id="1126124782">
                      <w:marLeft w:val="0"/>
                      <w:marRight w:val="0"/>
                      <w:marTop w:val="480"/>
                      <w:marBottom w:val="0"/>
                      <w:divBdr>
                        <w:top w:val="none" w:sz="0" w:space="0" w:color="auto"/>
                        <w:left w:val="none" w:sz="0" w:space="0" w:color="auto"/>
                        <w:bottom w:val="none" w:sz="0" w:space="0" w:color="auto"/>
                        <w:right w:val="none" w:sz="0" w:space="0" w:color="auto"/>
                      </w:divBdr>
                      <w:divsChild>
                        <w:div w:id="1521816017">
                          <w:marLeft w:val="75"/>
                          <w:marRight w:val="0"/>
                          <w:marTop w:val="0"/>
                          <w:marBottom w:val="0"/>
                          <w:divBdr>
                            <w:top w:val="none" w:sz="0" w:space="0" w:color="auto"/>
                            <w:left w:val="none" w:sz="0" w:space="0" w:color="auto"/>
                            <w:bottom w:val="none" w:sz="0" w:space="0" w:color="auto"/>
                            <w:right w:val="none" w:sz="0" w:space="0" w:color="auto"/>
                          </w:divBdr>
                          <w:divsChild>
                            <w:div w:id="191068134">
                              <w:marLeft w:val="0"/>
                              <w:marRight w:val="0"/>
                              <w:marTop w:val="0"/>
                              <w:marBottom w:val="0"/>
                              <w:divBdr>
                                <w:top w:val="none" w:sz="0" w:space="0" w:color="auto"/>
                                <w:left w:val="none" w:sz="0" w:space="0" w:color="auto"/>
                                <w:bottom w:val="none" w:sz="0" w:space="0" w:color="auto"/>
                                <w:right w:val="none" w:sz="0" w:space="0" w:color="auto"/>
                              </w:divBdr>
                            </w:div>
                          </w:divsChild>
                        </w:div>
                        <w:div w:id="1376193282">
                          <w:marLeft w:val="75"/>
                          <w:marRight w:val="0"/>
                          <w:marTop w:val="0"/>
                          <w:marBottom w:val="0"/>
                          <w:divBdr>
                            <w:top w:val="none" w:sz="0" w:space="0" w:color="auto"/>
                            <w:left w:val="none" w:sz="0" w:space="0" w:color="auto"/>
                            <w:bottom w:val="none" w:sz="0" w:space="0" w:color="auto"/>
                            <w:right w:val="none" w:sz="0" w:space="0" w:color="auto"/>
                          </w:divBdr>
                          <w:divsChild>
                            <w:div w:id="168721766">
                              <w:marLeft w:val="0"/>
                              <w:marRight w:val="0"/>
                              <w:marTop w:val="0"/>
                              <w:marBottom w:val="0"/>
                              <w:divBdr>
                                <w:top w:val="none" w:sz="0" w:space="0" w:color="auto"/>
                                <w:left w:val="none" w:sz="0" w:space="0" w:color="auto"/>
                                <w:bottom w:val="none" w:sz="0" w:space="0" w:color="auto"/>
                                <w:right w:val="none" w:sz="0" w:space="0" w:color="auto"/>
                              </w:divBdr>
                              <w:divsChild>
                                <w:div w:id="1123302303">
                                  <w:marLeft w:val="0"/>
                                  <w:marRight w:val="0"/>
                                  <w:marTop w:val="0"/>
                                  <w:marBottom w:val="0"/>
                                  <w:divBdr>
                                    <w:top w:val="none" w:sz="0" w:space="0" w:color="auto"/>
                                    <w:left w:val="none" w:sz="0" w:space="0" w:color="auto"/>
                                    <w:bottom w:val="none" w:sz="0" w:space="0" w:color="auto"/>
                                    <w:right w:val="none" w:sz="0" w:space="0" w:color="auto"/>
                                  </w:divBdr>
                                  <w:divsChild>
                                    <w:div w:id="699164253">
                                      <w:marLeft w:val="75"/>
                                      <w:marRight w:val="0"/>
                                      <w:marTop w:val="0"/>
                                      <w:marBottom w:val="0"/>
                                      <w:divBdr>
                                        <w:top w:val="none" w:sz="0" w:space="0" w:color="auto"/>
                                        <w:left w:val="none" w:sz="0" w:space="0" w:color="auto"/>
                                        <w:bottom w:val="none" w:sz="0" w:space="0" w:color="auto"/>
                                        <w:right w:val="none" w:sz="0" w:space="0" w:color="auto"/>
                                      </w:divBdr>
                                      <w:divsChild>
                                        <w:div w:id="1671982732">
                                          <w:marLeft w:val="0"/>
                                          <w:marRight w:val="0"/>
                                          <w:marTop w:val="0"/>
                                          <w:marBottom w:val="0"/>
                                          <w:divBdr>
                                            <w:top w:val="none" w:sz="0" w:space="0" w:color="auto"/>
                                            <w:left w:val="none" w:sz="0" w:space="0" w:color="auto"/>
                                            <w:bottom w:val="none" w:sz="0" w:space="0" w:color="auto"/>
                                            <w:right w:val="none" w:sz="0" w:space="0" w:color="auto"/>
                                          </w:divBdr>
                                        </w:div>
                                      </w:divsChild>
                                    </w:div>
                                    <w:div w:id="1822652036">
                                      <w:marLeft w:val="75"/>
                                      <w:marRight w:val="0"/>
                                      <w:marTop w:val="0"/>
                                      <w:marBottom w:val="0"/>
                                      <w:divBdr>
                                        <w:top w:val="none" w:sz="0" w:space="0" w:color="auto"/>
                                        <w:left w:val="none" w:sz="0" w:space="0" w:color="auto"/>
                                        <w:bottom w:val="none" w:sz="0" w:space="0" w:color="auto"/>
                                        <w:right w:val="none" w:sz="0" w:space="0" w:color="auto"/>
                                      </w:divBdr>
                                      <w:divsChild>
                                        <w:div w:id="4635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883016">
      <w:bodyDiv w:val="1"/>
      <w:marLeft w:val="0"/>
      <w:marRight w:val="0"/>
      <w:marTop w:val="0"/>
      <w:marBottom w:val="0"/>
      <w:divBdr>
        <w:top w:val="none" w:sz="0" w:space="0" w:color="auto"/>
        <w:left w:val="none" w:sz="0" w:space="0" w:color="auto"/>
        <w:bottom w:val="none" w:sz="0" w:space="0" w:color="auto"/>
        <w:right w:val="none" w:sz="0" w:space="0" w:color="auto"/>
      </w:divBdr>
      <w:divsChild>
        <w:div w:id="187079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s://onlinelibrary.wiley.com/doi/abs/10.1111/j.1365-2389.1983.tb01052.x" TargetMode="External" /><Relationship Id="rId18" Type="http://schemas.openxmlformats.org/officeDocument/2006/relationships/hyperlink" Target="http://www.nrcresearchpress.com/doi/abs/10.4141/cjss74-055" TargetMode="External" /><Relationship Id="rId26" Type="http://schemas.openxmlformats.org/officeDocument/2006/relationships/hyperlink" Target="https://www.ncbi.nlm.nih.gov/pubmed/11365013" TargetMode="External" /><Relationship Id="rId3" Type="http://schemas.openxmlformats.org/officeDocument/2006/relationships/settings" Target="settings.xml" /><Relationship Id="rId21" Type="http://schemas.openxmlformats.org/officeDocument/2006/relationships/hyperlink" Target="https://www.ncbi.nlm.nih.gov/pmc/articles/PMC3758058/" TargetMode="External" /><Relationship Id="rId34" Type="http://schemas.openxmlformats.org/officeDocument/2006/relationships/fontTable" Target="fontTable.xml" /><Relationship Id="rId7" Type="http://schemas.openxmlformats.org/officeDocument/2006/relationships/image" Target="media/image3.jpeg" /><Relationship Id="rId12" Type="http://schemas.openxmlformats.org/officeDocument/2006/relationships/image" Target="media/image6.jpeg" /><Relationship Id="rId17" Type="http://schemas.openxmlformats.org/officeDocument/2006/relationships/hyperlink" Target="https://www.sciencedirect.com/science/article/pii/S0045653509001787" TargetMode="External" /><Relationship Id="rId25" Type="http://schemas.openxmlformats.org/officeDocument/2006/relationships/hyperlink" Target="https://www.ncbi.nlm.nih.gov/pubmed/26406424" TargetMode="External" /><Relationship Id="rId33" Type="http://schemas.openxmlformats.org/officeDocument/2006/relationships/hyperlink" Target="https://www.ncbi.nlm.nih.gov/pmc/articles/PMC6151376/" TargetMode="External" /><Relationship Id="rId2" Type="http://schemas.openxmlformats.org/officeDocument/2006/relationships/styles" Target="styles.xml" /><Relationship Id="rId16" Type="http://schemas.openxmlformats.org/officeDocument/2006/relationships/hyperlink" Target="https://link.springer.com/chapter/10.1007/978-1-4939-0897-4_10" TargetMode="External" /><Relationship Id="rId20" Type="http://schemas.openxmlformats.org/officeDocument/2006/relationships/hyperlink" Target="https://link.springer.com/article/10.1007/BF00452964" TargetMode="External" /><Relationship Id="rId29" Type="http://schemas.openxmlformats.org/officeDocument/2006/relationships/hyperlink" Target="https://www.ncbi.nlm.nih.gov/pubmed/15641683"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humalifeproducts.com/wp-content/uploads/2014/07/Fulvic-Acid-Powder.jpg" TargetMode="External" /><Relationship Id="rId24" Type="http://schemas.openxmlformats.org/officeDocument/2006/relationships/hyperlink" Target="https://febs.onlinelibrary.wiley.com/doi/full/10.1016/S0014-5793%2801%2902199-8" TargetMode="External" /><Relationship Id="rId32" Type="http://schemas.openxmlformats.org/officeDocument/2006/relationships/hyperlink" Target="https://pubs.acs.org/doi/pdf/10.1021/es00108a003" TargetMode="External" /><Relationship Id="rId5" Type="http://schemas.openxmlformats.org/officeDocument/2006/relationships/image" Target="media/image1.jpeg" /><Relationship Id="rId15" Type="http://schemas.openxmlformats.org/officeDocument/2006/relationships/hyperlink" Target="https://www.ncbi.nlm.nih.gov/pmc/articles/PMC3173016/" TargetMode="External" /><Relationship Id="rId23" Type="http://schemas.openxmlformats.org/officeDocument/2006/relationships/hyperlink" Target="http://www.lifeextension.com/Magazine/2009/SS/Coenzyme-Q10-Technology/Page-01" TargetMode="External" /><Relationship Id="rId28" Type="http://schemas.openxmlformats.org/officeDocument/2006/relationships/hyperlink" Target="https://www.ncbi.nlm.nih.gov/pubmed/12593947" TargetMode="External" /><Relationship Id="rId10" Type="http://schemas.openxmlformats.org/officeDocument/2006/relationships/image" Target="media/image5.jpeg" /><Relationship Id="rId19" Type="http://schemas.openxmlformats.org/officeDocument/2006/relationships/hyperlink" Target="https://akademiai.com/doi/abs/10.1007/BF02349138" TargetMode="External" /><Relationship Id="rId31" Type="http://schemas.openxmlformats.org/officeDocument/2006/relationships/hyperlink" Target="https://www.ncbi.nlm.nih.gov/pubmed/21785188" TargetMode="External" /><Relationship Id="rId4" Type="http://schemas.openxmlformats.org/officeDocument/2006/relationships/webSettings" Target="webSettings.xml" /><Relationship Id="rId9" Type="http://schemas.openxmlformats.org/officeDocument/2006/relationships/hyperlink" Target="http://humalifeproducts.com/" TargetMode="External" /><Relationship Id="rId14" Type="http://schemas.openxmlformats.org/officeDocument/2006/relationships/hyperlink" Target="https://www.researchgate.net/profile/Jawahar_Lal/publication/225075984_The_core_structure_of_Shilajit_humus/links/0a85e53476c48ec8f4000000.pdf" TargetMode="External" /><Relationship Id="rId22" Type="http://schemas.openxmlformats.org/officeDocument/2006/relationships/hyperlink" Target="https://www.ncbi.nlm.nih.gov/pmc/articles/PMC4691117/" TargetMode="External" /><Relationship Id="rId27" Type="http://schemas.openxmlformats.org/officeDocument/2006/relationships/hyperlink" Target="https://www.ncbi.nlm.nih.gov/pmc/articles/PMC3173016/" TargetMode="External" /><Relationship Id="rId30" Type="http://schemas.openxmlformats.org/officeDocument/2006/relationships/hyperlink" Target="https://www.ncbi.nlm.nih.gov/pubmed/9022289" TargetMode="External" /><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16</Pages>
  <Words>5170</Words>
  <Characters>29472</Characters>
  <Application>Microsoft Office Word</Application>
  <DocSecurity>0</DocSecurity>
  <Lines>245</Lines>
  <Paragraphs>69</Paragraphs>
  <ScaleCrop>false</ScaleCrop>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Rebbecca Hannington</dc:creator>
  <cp:keywords/>
  <dc:description/>
  <cp:lastModifiedBy>Rebbecca Hannington</cp:lastModifiedBy>
  <cp:revision>398</cp:revision>
  <dcterms:created xsi:type="dcterms:W3CDTF">2019-07-07T01:52:00Z</dcterms:created>
  <dcterms:modified xsi:type="dcterms:W3CDTF">2019-07-10T12:54:00Z</dcterms:modified>
</cp:coreProperties>
</file>