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5BE144F1" w14:textId="693A0804" w:rsidR="00363AFD" w:rsidRPr="00E40D99" w:rsidRDefault="00363AFD" w:rsidP="00363AFD">
      <w:pPr>
        <w:tabs>
          <w:tab w:val="left" w:pos="3384"/>
        </w:tabs>
        <w:jc w:val="center"/>
        <w:rPr>
          <w:b/>
          <w:bCs/>
          <w:sz w:val="24"/>
          <w:szCs w:val="24"/>
        </w:rPr>
      </w:pPr>
      <w:r w:rsidRPr="00E40D99">
        <w:rPr>
          <w:b/>
          <w:bCs/>
          <w:sz w:val="24"/>
          <w:szCs w:val="24"/>
        </w:rPr>
        <w:t xml:space="preserve">Agenda for the regular meeting of </w:t>
      </w:r>
      <w:r w:rsidR="00A107CE">
        <w:rPr>
          <w:b/>
          <w:bCs/>
          <w:sz w:val="24"/>
          <w:szCs w:val="24"/>
        </w:rPr>
        <w:t>May 9</w:t>
      </w:r>
      <w:r w:rsidR="00A107CE" w:rsidRPr="00A107CE">
        <w:rPr>
          <w:b/>
          <w:bCs/>
          <w:sz w:val="24"/>
          <w:szCs w:val="24"/>
          <w:vertAlign w:val="superscript"/>
        </w:rPr>
        <w:t>th</w:t>
      </w:r>
      <w:r w:rsidRPr="00E40D99">
        <w:rPr>
          <w:b/>
          <w:bCs/>
          <w:sz w:val="24"/>
          <w:szCs w:val="24"/>
        </w:rPr>
        <w:t>, 2023 at 6:30 PM</w:t>
      </w:r>
    </w:p>
    <w:p w14:paraId="6C1EB833" w14:textId="5FBE18CD"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A107CE">
        <w:rPr>
          <w:sz w:val="20"/>
          <w:szCs w:val="20"/>
        </w:rPr>
        <w:t>May 9</w:t>
      </w:r>
      <w:r w:rsidR="00A107CE" w:rsidRPr="00A107CE">
        <w:rPr>
          <w:sz w:val="20"/>
          <w:szCs w:val="20"/>
          <w:vertAlign w:val="superscript"/>
        </w:rPr>
        <w:t>th</w:t>
      </w:r>
      <w:r w:rsidRPr="00E40D99">
        <w:rPr>
          <w:sz w:val="20"/>
          <w:szCs w:val="20"/>
        </w:rPr>
        <w:t xml:space="preserve">, 2023, will hold a </w:t>
      </w:r>
      <w:r w:rsidR="00AD26B5">
        <w:rPr>
          <w:sz w:val="20"/>
          <w:szCs w:val="20"/>
        </w:rPr>
        <w:t>6</w:t>
      </w:r>
      <w:r w:rsidR="00BD37A2">
        <w:rPr>
          <w:sz w:val="20"/>
          <w:szCs w:val="20"/>
        </w:rPr>
        <w:t>:</w:t>
      </w:r>
      <w:r w:rsidR="00A107CE">
        <w:rPr>
          <w:sz w:val="20"/>
          <w:szCs w:val="20"/>
        </w:rPr>
        <w:t>3</w:t>
      </w:r>
      <w:r w:rsidR="00AD26B5">
        <w:rPr>
          <w:sz w:val="20"/>
          <w:szCs w:val="20"/>
        </w:rPr>
        <w:t>0</w:t>
      </w:r>
      <w:r w:rsidRPr="00E40D99">
        <w:rPr>
          <w:sz w:val="20"/>
          <w:szCs w:val="20"/>
        </w:rPr>
        <w:t xml:space="preserve"> PM meeting at Silsbee Fire Department, 4</w:t>
      </w:r>
      <w:r w:rsidR="007F64A3" w:rsidRPr="00E40D99">
        <w:rPr>
          <w:sz w:val="20"/>
          <w:szCs w:val="20"/>
        </w:rPr>
        <w:t xml:space="preserve">90 Payne Road, Silsbee, Texas 77656. HCESD6 may hold the meeting under the provision of Government Code 551.127 which a quorum will be present. </w:t>
      </w:r>
    </w:p>
    <w:p w14:paraId="4CBB55D1" w14:textId="77777777" w:rsidR="00C03A1D" w:rsidRPr="00E6509C" w:rsidRDefault="007F64A3"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Call to order</w:t>
      </w:r>
    </w:p>
    <w:p w14:paraId="5B16ADC4" w14:textId="3CF2E155" w:rsidR="007F64A3"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Opening p</w:t>
      </w:r>
      <w:r w:rsidR="007F64A3" w:rsidRPr="00E6509C">
        <w:rPr>
          <w:rFonts w:cstheme="minorHAnsi"/>
          <w:sz w:val="24"/>
          <w:szCs w:val="24"/>
        </w:rPr>
        <w:t>rayer</w:t>
      </w:r>
      <w:r w:rsidRPr="00E6509C">
        <w:rPr>
          <w:rFonts w:cstheme="minorHAnsi"/>
          <w:sz w:val="24"/>
          <w:szCs w:val="24"/>
        </w:rPr>
        <w:t>,</w:t>
      </w:r>
      <w:r w:rsidR="007F64A3" w:rsidRPr="00E6509C">
        <w:rPr>
          <w:rFonts w:cstheme="minorHAnsi"/>
          <w:sz w:val="24"/>
          <w:szCs w:val="24"/>
        </w:rPr>
        <w:t xml:space="preserve"> and Pledge of Allegiance</w:t>
      </w:r>
      <w:r w:rsidRPr="00E6509C">
        <w:rPr>
          <w:rFonts w:cstheme="minorHAnsi"/>
          <w:sz w:val="24"/>
          <w:szCs w:val="24"/>
        </w:rPr>
        <w:t xml:space="preserve"> and roll call</w:t>
      </w:r>
    </w:p>
    <w:p w14:paraId="1015272D" w14:textId="77777777" w:rsidR="007F64A3" w:rsidRPr="00E6509C"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Public Comments – Limited to 3 minutes; no formal action, discussion, deliberation, or comment will be made by the Board of Commissioners.</w:t>
      </w:r>
    </w:p>
    <w:p w14:paraId="168C9D33" w14:textId="77777777" w:rsidR="00FD2B37" w:rsidRDefault="00FD2B37" w:rsidP="00FD2B37">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Recognize Visitors</w:t>
      </w:r>
    </w:p>
    <w:p w14:paraId="2B777BAE" w14:textId="28B14961" w:rsidR="007F64A3" w:rsidRPr="00E6509C" w:rsidRDefault="00A107CE" w:rsidP="00A107CE">
      <w:pPr>
        <w:pStyle w:val="ListParagraph"/>
        <w:numPr>
          <w:ilvl w:val="0"/>
          <w:numId w:val="7"/>
        </w:numPr>
        <w:tabs>
          <w:tab w:val="left" w:pos="3384"/>
        </w:tabs>
        <w:spacing w:line="360" w:lineRule="auto"/>
        <w:rPr>
          <w:rFonts w:cstheme="minorHAnsi"/>
          <w:sz w:val="24"/>
          <w:szCs w:val="24"/>
        </w:rPr>
      </w:pPr>
      <w:r>
        <w:rPr>
          <w:rFonts w:cstheme="minorHAnsi"/>
          <w:sz w:val="24"/>
          <w:szCs w:val="24"/>
        </w:rPr>
        <w:t>Ambulance Report: Acadian</w:t>
      </w:r>
    </w:p>
    <w:p w14:paraId="21D086FF" w14:textId="767A105E" w:rsidR="00A355A5" w:rsidRDefault="00A107CE" w:rsidP="00A355A5">
      <w:pPr>
        <w:pStyle w:val="ListParagraph"/>
        <w:numPr>
          <w:ilvl w:val="1"/>
          <w:numId w:val="1"/>
        </w:numPr>
        <w:tabs>
          <w:tab w:val="left" w:pos="3384"/>
        </w:tabs>
        <w:spacing w:line="360" w:lineRule="auto"/>
        <w:rPr>
          <w:rFonts w:cstheme="minorHAnsi"/>
          <w:sz w:val="24"/>
          <w:szCs w:val="24"/>
        </w:rPr>
      </w:pPr>
      <w:r>
        <w:rPr>
          <w:rFonts w:cstheme="minorHAnsi"/>
          <w:sz w:val="24"/>
          <w:szCs w:val="24"/>
        </w:rPr>
        <w:t>See Report</w:t>
      </w:r>
    </w:p>
    <w:p w14:paraId="57D7B4BC" w14:textId="77777777" w:rsidR="00BD37A2" w:rsidRPr="00E6509C" w:rsidRDefault="00BD37A2" w:rsidP="00A107CE">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Construction report on new Fire Station {McInnis Construction}</w:t>
      </w:r>
    </w:p>
    <w:p w14:paraId="093D70CF" w14:textId="77777777" w:rsidR="00BD37A2" w:rsidRDefault="00BD37A2" w:rsidP="005D539B">
      <w:pPr>
        <w:pStyle w:val="ListParagraph"/>
        <w:numPr>
          <w:ilvl w:val="4"/>
          <w:numId w:val="6"/>
        </w:numPr>
        <w:tabs>
          <w:tab w:val="left" w:pos="3384"/>
        </w:tabs>
        <w:spacing w:line="360" w:lineRule="auto"/>
        <w:rPr>
          <w:rFonts w:cstheme="minorHAnsi"/>
          <w:sz w:val="24"/>
          <w:szCs w:val="24"/>
        </w:rPr>
      </w:pPr>
      <w:r w:rsidRPr="00E6509C">
        <w:rPr>
          <w:rFonts w:cstheme="minorHAnsi"/>
          <w:sz w:val="24"/>
          <w:szCs w:val="24"/>
        </w:rPr>
        <w:t>Discuss/ Review/ take action/ List of Issues for New Station</w:t>
      </w:r>
    </w:p>
    <w:p w14:paraId="36853704" w14:textId="565C736D" w:rsidR="00693839" w:rsidRDefault="00AD26B5" w:rsidP="00693839">
      <w:pPr>
        <w:pStyle w:val="ListParagraph"/>
        <w:numPr>
          <w:ilvl w:val="2"/>
          <w:numId w:val="14"/>
        </w:numPr>
        <w:tabs>
          <w:tab w:val="left" w:pos="3384"/>
        </w:tabs>
        <w:spacing w:line="360" w:lineRule="auto"/>
        <w:rPr>
          <w:rFonts w:cstheme="minorHAnsi"/>
          <w:sz w:val="24"/>
          <w:szCs w:val="24"/>
        </w:rPr>
      </w:pPr>
      <w:r>
        <w:rPr>
          <w:rFonts w:cstheme="minorHAnsi"/>
          <w:sz w:val="24"/>
          <w:szCs w:val="24"/>
        </w:rPr>
        <w:t>See Repor</w:t>
      </w:r>
      <w:r w:rsidR="00693839">
        <w:rPr>
          <w:rFonts w:cstheme="minorHAnsi"/>
          <w:sz w:val="24"/>
          <w:szCs w:val="24"/>
        </w:rPr>
        <w:t>t</w:t>
      </w:r>
    </w:p>
    <w:p w14:paraId="5F6FF25B" w14:textId="77777777" w:rsidR="00693839" w:rsidRDefault="00693839" w:rsidP="00693839">
      <w:pPr>
        <w:pStyle w:val="ListParagraph"/>
        <w:numPr>
          <w:ilvl w:val="1"/>
          <w:numId w:val="14"/>
        </w:numPr>
        <w:tabs>
          <w:tab w:val="left" w:pos="3384"/>
        </w:tabs>
        <w:spacing w:line="360" w:lineRule="auto"/>
        <w:rPr>
          <w:rFonts w:cstheme="minorHAnsi"/>
          <w:sz w:val="24"/>
          <w:szCs w:val="24"/>
        </w:rPr>
      </w:pPr>
      <w:r>
        <w:rPr>
          <w:rFonts w:cstheme="minorHAnsi"/>
          <w:sz w:val="24"/>
          <w:szCs w:val="24"/>
        </w:rPr>
        <w:t xml:space="preserve">Items to verify: </w:t>
      </w:r>
    </w:p>
    <w:p w14:paraId="4C1D5BE9" w14:textId="77777777" w:rsidR="00A37366" w:rsidRDefault="00A37366" w:rsidP="00693839">
      <w:pPr>
        <w:pStyle w:val="ListParagraph"/>
        <w:numPr>
          <w:ilvl w:val="2"/>
          <w:numId w:val="14"/>
        </w:numPr>
        <w:tabs>
          <w:tab w:val="left" w:pos="3384"/>
        </w:tabs>
        <w:spacing w:line="360" w:lineRule="auto"/>
        <w:rPr>
          <w:rFonts w:cstheme="minorHAnsi"/>
          <w:sz w:val="24"/>
          <w:szCs w:val="24"/>
        </w:rPr>
      </w:pPr>
      <w:r>
        <w:rPr>
          <w:rFonts w:cstheme="minorHAnsi"/>
          <w:sz w:val="24"/>
          <w:szCs w:val="24"/>
        </w:rPr>
        <w:t xml:space="preserve">Action Item: </w:t>
      </w:r>
    </w:p>
    <w:p w14:paraId="28D279F8" w14:textId="650A02E1" w:rsidR="00693839" w:rsidRDefault="00693839" w:rsidP="00A37366">
      <w:pPr>
        <w:pStyle w:val="ListParagraph"/>
        <w:numPr>
          <w:ilvl w:val="7"/>
          <w:numId w:val="14"/>
        </w:numPr>
        <w:tabs>
          <w:tab w:val="left" w:pos="3384"/>
        </w:tabs>
        <w:spacing w:line="360" w:lineRule="auto"/>
        <w:rPr>
          <w:rFonts w:cstheme="minorHAnsi"/>
          <w:sz w:val="24"/>
          <w:szCs w:val="24"/>
        </w:rPr>
      </w:pPr>
      <w:r>
        <w:rPr>
          <w:rFonts w:cstheme="minorHAnsi"/>
          <w:sz w:val="24"/>
          <w:szCs w:val="24"/>
        </w:rPr>
        <w:t xml:space="preserve">Approval for McInnis Construction to substitute MDP for series of fuse disconnects for main service entry to the building. </w:t>
      </w:r>
    </w:p>
    <w:p w14:paraId="7AE7453C" w14:textId="69EB8AE8" w:rsidR="00992125" w:rsidRPr="00693839" w:rsidRDefault="00992125" w:rsidP="00A37366">
      <w:pPr>
        <w:pStyle w:val="ListParagraph"/>
        <w:numPr>
          <w:ilvl w:val="7"/>
          <w:numId w:val="14"/>
        </w:numPr>
        <w:tabs>
          <w:tab w:val="left" w:pos="3384"/>
        </w:tabs>
        <w:spacing w:line="360" w:lineRule="auto"/>
        <w:rPr>
          <w:rFonts w:cstheme="minorHAnsi"/>
          <w:sz w:val="24"/>
          <w:szCs w:val="24"/>
        </w:rPr>
      </w:pPr>
      <w:r>
        <w:rPr>
          <w:rFonts w:cstheme="minorHAnsi"/>
          <w:sz w:val="24"/>
          <w:szCs w:val="24"/>
        </w:rPr>
        <w:t xml:space="preserve">Approve </w:t>
      </w:r>
      <w:r>
        <w:rPr>
          <w:rFonts w:cstheme="minorHAnsi"/>
          <w:sz w:val="24"/>
          <w:szCs w:val="24"/>
        </w:rPr>
        <w:t>or modify camera surveillance system as submitted</w:t>
      </w:r>
      <w:r>
        <w:rPr>
          <w:rFonts w:cstheme="minorHAnsi"/>
          <w:sz w:val="24"/>
          <w:szCs w:val="24"/>
        </w:rPr>
        <w:t>.</w:t>
      </w:r>
    </w:p>
    <w:p w14:paraId="0E17602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and wall </w:t>
      </w:r>
      <w:proofErr w:type="spellStart"/>
      <w:r w:rsidRPr="00E6509C">
        <w:rPr>
          <w:rFonts w:eastAsia="Times New Roman" w:cstheme="minorHAnsi"/>
          <w:color w:val="000000"/>
          <w:sz w:val="24"/>
          <w:szCs w:val="24"/>
        </w:rPr>
        <w:t>purli</w:t>
      </w:r>
      <w:proofErr w:type="spellEnd"/>
    </w:p>
    <w:p w14:paraId="31D03698"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1BCB462E"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605007D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79496E43"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1117F229"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day.</w:t>
      </w:r>
    </w:p>
    <w:p w14:paraId="5EB1BF12"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63FC0DDF"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57AD194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26AF7689"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3463330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w:t>
      </w:r>
    </w:p>
    <w:p w14:paraId="5CA92B12" w14:textId="67E43BE1" w:rsidR="00A355A5" w:rsidRPr="005F5619" w:rsidRDefault="00A355A5" w:rsidP="00A107CE">
      <w:pPr>
        <w:pStyle w:val="ListParagraph"/>
        <w:numPr>
          <w:ilvl w:val="0"/>
          <w:numId w:val="13"/>
        </w:numPr>
        <w:tabs>
          <w:tab w:val="left" w:pos="3384"/>
        </w:tabs>
        <w:spacing w:line="360" w:lineRule="auto"/>
        <w:rPr>
          <w:rFonts w:cstheme="minorHAnsi"/>
          <w:sz w:val="24"/>
          <w:szCs w:val="24"/>
        </w:rPr>
      </w:pPr>
      <w:r w:rsidRPr="005F5619">
        <w:rPr>
          <w:rFonts w:cstheme="minorHAnsi"/>
          <w:sz w:val="24"/>
          <w:szCs w:val="24"/>
        </w:rPr>
        <w:t>Fire Chief’s Report</w:t>
      </w:r>
      <w:r w:rsidR="00FD2B37" w:rsidRPr="005F5619">
        <w:rPr>
          <w:rFonts w:cstheme="minorHAnsi"/>
          <w:sz w:val="24"/>
          <w:szCs w:val="24"/>
        </w:rPr>
        <w:t>: review</w:t>
      </w:r>
      <w:r w:rsidR="00BD37A2" w:rsidRPr="005F5619">
        <w:rPr>
          <w:rFonts w:cstheme="minorHAnsi"/>
          <w:sz w:val="24"/>
          <w:szCs w:val="24"/>
        </w:rPr>
        <w:t>/ discuss</w:t>
      </w:r>
      <w:r w:rsidR="00FD2B37" w:rsidRPr="005F5619">
        <w:rPr>
          <w:rFonts w:cstheme="minorHAnsi"/>
          <w:sz w:val="24"/>
          <w:szCs w:val="24"/>
        </w:rPr>
        <w:t xml:space="preserve"> and take action</w:t>
      </w:r>
    </w:p>
    <w:p w14:paraId="3C677444" w14:textId="14ABA178" w:rsidR="005F5619" w:rsidRPr="005F5619" w:rsidRDefault="005F5619" w:rsidP="00A107CE">
      <w:pPr>
        <w:pStyle w:val="ListParagraph"/>
        <w:numPr>
          <w:ilvl w:val="1"/>
          <w:numId w:val="13"/>
        </w:numPr>
        <w:tabs>
          <w:tab w:val="left" w:pos="3384"/>
        </w:tabs>
        <w:spacing w:line="360" w:lineRule="auto"/>
        <w:rPr>
          <w:rFonts w:cstheme="minorHAnsi"/>
          <w:sz w:val="24"/>
          <w:szCs w:val="24"/>
        </w:rPr>
      </w:pPr>
      <w:r>
        <w:rPr>
          <w:rFonts w:cstheme="minorHAnsi"/>
          <w:sz w:val="24"/>
          <w:szCs w:val="24"/>
        </w:rPr>
        <w:t>See Report</w:t>
      </w:r>
      <w:r>
        <w:rPr>
          <w:rFonts w:cstheme="minorHAnsi"/>
          <w:sz w:val="24"/>
          <w:szCs w:val="24"/>
        </w:rPr>
        <w:tab/>
      </w:r>
    </w:p>
    <w:p w14:paraId="794EB794" w14:textId="77777777" w:rsidR="00A355A5"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lastRenderedPageBreak/>
        <w:t xml:space="preserve">7. </w:t>
      </w:r>
      <w:r w:rsidR="00A355A5" w:rsidRPr="00E6509C">
        <w:rPr>
          <w:rFonts w:cstheme="minorHAnsi"/>
          <w:sz w:val="24"/>
          <w:szCs w:val="24"/>
        </w:rPr>
        <w:t>Consent Agenda items:</w:t>
      </w:r>
    </w:p>
    <w:p w14:paraId="5BE5AB11" w14:textId="77777777" w:rsidR="007F64A3" w:rsidRPr="00E6509C" w:rsidRDefault="007F64A3"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Executive Session</w:t>
      </w:r>
    </w:p>
    <w:p w14:paraId="14E08039" w14:textId="77777777"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Approval of last meeting minutes</w:t>
      </w:r>
    </w:p>
    <w:p w14:paraId="03A3C468" w14:textId="50161F2F"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Treasurer’s Report</w:t>
      </w:r>
    </w:p>
    <w:p w14:paraId="3CB27803" w14:textId="77777777" w:rsidR="00A355A5" w:rsidRPr="00E6509C"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Payment of Accounts Payable</w:t>
      </w:r>
    </w:p>
    <w:p w14:paraId="25B2E7B4" w14:textId="77777777" w:rsidR="007F64A3" w:rsidRPr="00E6509C" w:rsidRDefault="007F64A3"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Business</w:t>
      </w:r>
    </w:p>
    <w:p w14:paraId="5B6FAB59" w14:textId="77777777" w:rsidR="007F64A3"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Old Business</w:t>
      </w:r>
    </w:p>
    <w:p w14:paraId="660D4FB2" w14:textId="77777777" w:rsidR="00D54ED4" w:rsidRPr="00E6509C"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New Business</w:t>
      </w:r>
    </w:p>
    <w:p w14:paraId="14866516" w14:textId="77777777" w:rsidR="00A355A5" w:rsidRDefault="00A355A5"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Action Items</w:t>
      </w:r>
    </w:p>
    <w:p w14:paraId="7BD0FDFD" w14:textId="66AFCA92" w:rsidR="00A107CE" w:rsidRDefault="00A107CE"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A Shore Charger needs to be installed on the Military Truck</w:t>
      </w:r>
      <w:r w:rsidR="00921DD9">
        <w:rPr>
          <w:rFonts w:cstheme="minorHAnsi"/>
          <w:sz w:val="24"/>
          <w:szCs w:val="24"/>
        </w:rPr>
        <w:t>.</w:t>
      </w:r>
    </w:p>
    <w:p w14:paraId="245152AF" w14:textId="037051CE" w:rsidR="00A107CE" w:rsidRDefault="00A107CE"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The printer in the hallway needs to be replaced. </w:t>
      </w:r>
    </w:p>
    <w:p w14:paraId="7D848987" w14:textId="3D26E60C" w:rsidR="00A107CE" w:rsidRDefault="00A107CE"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Look into hiring a Commercial Appraiser to have the property at 490 Payne Rd. appraised. </w:t>
      </w:r>
    </w:p>
    <w:p w14:paraId="02E0C4A1" w14:textId="61D6E4B6" w:rsidR="007F64A3" w:rsidRPr="00E40D99" w:rsidRDefault="007F64A3" w:rsidP="00A355A5">
      <w:pPr>
        <w:tabs>
          <w:tab w:val="left" w:pos="3384"/>
        </w:tabs>
        <w:spacing w:line="360" w:lineRule="auto"/>
        <w:rPr>
          <w:sz w:val="20"/>
          <w:szCs w:val="20"/>
        </w:rPr>
      </w:pPr>
      <w:r w:rsidRPr="00E40D99">
        <w:rPr>
          <w:sz w:val="20"/>
          <w:szCs w:val="20"/>
        </w:rPr>
        <w:t>Adjourn</w:t>
      </w:r>
      <w:r w:rsidRPr="00E40D99">
        <w:rPr>
          <w:sz w:val="20"/>
          <w:szCs w:val="20"/>
        </w:rPr>
        <w:tab/>
      </w:r>
    </w:p>
    <w:p w14:paraId="03E3FA7B" w14:textId="77777777" w:rsidR="007F64A3" w:rsidRDefault="007F64A3" w:rsidP="007F64A3">
      <w:pPr>
        <w:tabs>
          <w:tab w:val="left" w:pos="3384"/>
        </w:tabs>
      </w:pPr>
      <w:r>
        <w:tab/>
      </w:r>
      <w:r>
        <w:tab/>
      </w:r>
      <w:r>
        <w:tab/>
      </w:r>
      <w:r>
        <w:tab/>
      </w:r>
      <w:r w:rsidR="00000000">
        <w:pict w14:anchorId="5183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5C0CF7AF" w14:textId="77777777" w:rsidR="00E40D99" w:rsidRDefault="00E40D99" w:rsidP="007F64A3">
      <w:pPr>
        <w:tabs>
          <w:tab w:val="left" w:pos="3384"/>
        </w:tabs>
      </w:pPr>
      <w:r>
        <w:t>Executive Session</w:t>
      </w:r>
    </w:p>
    <w:p w14:paraId="7886CB7B" w14:textId="77777777" w:rsidR="00E40D99" w:rsidRDefault="00E40D99" w:rsidP="00E40D99">
      <w:pPr>
        <w:tabs>
          <w:tab w:val="left" w:pos="3384"/>
        </w:tabs>
        <w:ind w:left="720"/>
      </w:pPr>
      <w:r>
        <w:t>Government Code 551, Subchapter D</w:t>
      </w:r>
    </w:p>
    <w:p w14:paraId="66391336" w14:textId="77777777" w:rsidR="00E40D99" w:rsidRDefault="00E40D99" w:rsidP="00E40D99">
      <w:pPr>
        <w:tabs>
          <w:tab w:val="left" w:pos="3384"/>
        </w:tabs>
        <w:ind w:left="720"/>
      </w:pPr>
      <w:r>
        <w:t>Section 551.071 – Consultation with District’s Attorney regarding possible litigation</w:t>
      </w:r>
    </w:p>
    <w:p w14:paraId="36A2DD41" w14:textId="77777777" w:rsidR="00E40D99" w:rsidRDefault="00E40D99" w:rsidP="00E40D99">
      <w:pPr>
        <w:tabs>
          <w:tab w:val="left" w:pos="3384"/>
        </w:tabs>
        <w:ind w:left="720"/>
      </w:pPr>
      <w:r>
        <w:t>Section 551.072 – Deliberation about real property</w:t>
      </w:r>
    </w:p>
    <w:p w14:paraId="210EC9E7" w14:textId="77777777" w:rsidR="00E40D99" w:rsidRDefault="00E40D99" w:rsidP="00E40D99">
      <w:pPr>
        <w:tabs>
          <w:tab w:val="left" w:pos="3384"/>
        </w:tabs>
        <w:ind w:left="720"/>
      </w:pPr>
      <w:r>
        <w:t>Section 551.074 – Matters of Personnel</w:t>
      </w:r>
    </w:p>
    <w:p w14:paraId="4F645ABD" w14:textId="77777777" w:rsidR="00E40D99" w:rsidRDefault="00E40D99" w:rsidP="00E40D99">
      <w:pPr>
        <w:tabs>
          <w:tab w:val="left" w:pos="3384"/>
        </w:tabs>
        <w:ind w:left="720"/>
      </w:pPr>
      <w:r>
        <w:t xml:space="preserve">Section 551.076 – To Deliberate the Deployment or Specific occasions for implementation of security personnel or devices. </w:t>
      </w:r>
    </w:p>
    <w:p w14:paraId="57F9EADC" w14:textId="77777777" w:rsidR="00E40D99" w:rsidRDefault="00E40D99" w:rsidP="00E40D99">
      <w:pPr>
        <w:tabs>
          <w:tab w:val="left" w:pos="3384"/>
        </w:tabs>
        <w:ind w:left="720"/>
      </w:pPr>
    </w:p>
    <w:p w14:paraId="29B3F0D6" w14:textId="77777777" w:rsidR="00E40D99" w:rsidRPr="000801EB" w:rsidRDefault="00E40D99" w:rsidP="00E40D99">
      <w:pPr>
        <w:tabs>
          <w:tab w:val="left" w:pos="3384"/>
        </w:tabs>
        <w:rPr>
          <w:rFonts w:cstheme="minorHAnsi"/>
          <w:sz w:val="18"/>
          <w:szCs w:val="18"/>
        </w:rPr>
      </w:pPr>
      <w:r w:rsidRPr="000801EB">
        <w:rPr>
          <w:sz w:val="18"/>
          <w:szCs w:val="18"/>
        </w:rPr>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w:t>
      </w:r>
      <w:r w:rsidR="007C0953" w:rsidRPr="000801EB">
        <w:rPr>
          <w:sz w:val="18"/>
          <w:szCs w:val="18"/>
        </w:rPr>
        <w:lastRenderedPageBreak/>
        <w:t xml:space="preserve">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D877" w14:textId="77777777" w:rsidR="00902473" w:rsidRDefault="00902473" w:rsidP="00D0134D">
      <w:pPr>
        <w:spacing w:after="0" w:line="240" w:lineRule="auto"/>
      </w:pPr>
      <w:r>
        <w:separator/>
      </w:r>
    </w:p>
  </w:endnote>
  <w:endnote w:type="continuationSeparator" w:id="0">
    <w:p w14:paraId="7344CE31" w14:textId="77777777" w:rsidR="00902473" w:rsidRDefault="00902473"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7CB0" w14:textId="77777777" w:rsidR="00902473" w:rsidRDefault="00902473" w:rsidP="00D0134D">
      <w:pPr>
        <w:spacing w:after="0" w:line="240" w:lineRule="auto"/>
      </w:pPr>
      <w:r>
        <w:separator/>
      </w:r>
    </w:p>
  </w:footnote>
  <w:footnote w:type="continuationSeparator" w:id="0">
    <w:p w14:paraId="0F857909" w14:textId="77777777" w:rsidR="00902473" w:rsidRDefault="00902473"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70503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401"/>
    <w:multiLevelType w:val="multilevel"/>
    <w:tmpl w:val="63B0BA34"/>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6E588E"/>
    <w:multiLevelType w:val="hybridMultilevel"/>
    <w:tmpl w:val="10F03D1A"/>
    <w:lvl w:ilvl="0" w:tplc="A20C1ED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C7497F"/>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C50524"/>
    <w:multiLevelType w:val="hybridMultilevel"/>
    <w:tmpl w:val="CC903B90"/>
    <w:lvl w:ilvl="0" w:tplc="CC0A47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545765">
    <w:abstractNumId w:val="0"/>
  </w:num>
  <w:num w:numId="2" w16cid:durableId="951593789">
    <w:abstractNumId w:val="3"/>
  </w:num>
  <w:num w:numId="3" w16cid:durableId="386152602">
    <w:abstractNumId w:val="4"/>
  </w:num>
  <w:num w:numId="4" w16cid:durableId="1476871573">
    <w:abstractNumId w:val="11"/>
  </w:num>
  <w:num w:numId="5" w16cid:durableId="1108963085">
    <w:abstractNumId w:val="2"/>
  </w:num>
  <w:num w:numId="6" w16cid:durableId="838811858">
    <w:abstractNumId w:val="14"/>
  </w:num>
  <w:num w:numId="7" w16cid:durableId="1217739963">
    <w:abstractNumId w:val="1"/>
  </w:num>
  <w:num w:numId="8" w16cid:durableId="1308125688">
    <w:abstractNumId w:val="6"/>
  </w:num>
  <w:num w:numId="9" w16cid:durableId="1162240117">
    <w:abstractNumId w:val="8"/>
  </w:num>
  <w:num w:numId="10" w16cid:durableId="1066759726">
    <w:abstractNumId w:val="5"/>
  </w:num>
  <w:num w:numId="11" w16cid:durableId="2088533145">
    <w:abstractNumId w:val="12"/>
  </w:num>
  <w:num w:numId="12" w16cid:durableId="1008754193">
    <w:abstractNumId w:val="13"/>
  </w:num>
  <w:num w:numId="13" w16cid:durableId="1243948375">
    <w:abstractNumId w:val="7"/>
  </w:num>
  <w:num w:numId="14" w16cid:durableId="1462456902">
    <w:abstractNumId w:val="9"/>
  </w:num>
  <w:num w:numId="15" w16cid:durableId="1709377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907E8"/>
    <w:rsid w:val="000B2451"/>
    <w:rsid w:val="00130B71"/>
    <w:rsid w:val="0014775A"/>
    <w:rsid w:val="001727E6"/>
    <w:rsid w:val="001837B2"/>
    <w:rsid w:val="00194259"/>
    <w:rsid w:val="00197C51"/>
    <w:rsid w:val="001D0588"/>
    <w:rsid w:val="001E0D11"/>
    <w:rsid w:val="001E123E"/>
    <w:rsid w:val="00320BBB"/>
    <w:rsid w:val="00360244"/>
    <w:rsid w:val="00363AFD"/>
    <w:rsid w:val="003727B7"/>
    <w:rsid w:val="0037798D"/>
    <w:rsid w:val="00430A4B"/>
    <w:rsid w:val="00444ECE"/>
    <w:rsid w:val="004B0600"/>
    <w:rsid w:val="00500330"/>
    <w:rsid w:val="00541AE5"/>
    <w:rsid w:val="00595E01"/>
    <w:rsid w:val="005D539B"/>
    <w:rsid w:val="005E0ECA"/>
    <w:rsid w:val="005F5619"/>
    <w:rsid w:val="006753B9"/>
    <w:rsid w:val="00693839"/>
    <w:rsid w:val="00721275"/>
    <w:rsid w:val="007A3B2A"/>
    <w:rsid w:val="007C0953"/>
    <w:rsid w:val="007F64A3"/>
    <w:rsid w:val="0085201B"/>
    <w:rsid w:val="00860406"/>
    <w:rsid w:val="008C27D7"/>
    <w:rsid w:val="00902473"/>
    <w:rsid w:val="00917B24"/>
    <w:rsid w:val="00921DD9"/>
    <w:rsid w:val="00992125"/>
    <w:rsid w:val="009F5D5A"/>
    <w:rsid w:val="00A00BAD"/>
    <w:rsid w:val="00A107CE"/>
    <w:rsid w:val="00A355A5"/>
    <w:rsid w:val="00A37366"/>
    <w:rsid w:val="00A92E59"/>
    <w:rsid w:val="00AD26B5"/>
    <w:rsid w:val="00AF4254"/>
    <w:rsid w:val="00BB0C36"/>
    <w:rsid w:val="00BD37A2"/>
    <w:rsid w:val="00BD65A1"/>
    <w:rsid w:val="00BE1A3E"/>
    <w:rsid w:val="00C03A1D"/>
    <w:rsid w:val="00C213FB"/>
    <w:rsid w:val="00C8099B"/>
    <w:rsid w:val="00CA0FAB"/>
    <w:rsid w:val="00CC3F3B"/>
    <w:rsid w:val="00D0134D"/>
    <w:rsid w:val="00D54ED4"/>
    <w:rsid w:val="00DC10B0"/>
    <w:rsid w:val="00E40D99"/>
    <w:rsid w:val="00E6509C"/>
    <w:rsid w:val="00E92725"/>
    <w:rsid w:val="00E96614"/>
    <w:rsid w:val="00ED7D1B"/>
    <w:rsid w:val="00EE7703"/>
    <w:rsid w:val="00F45FF4"/>
    <w:rsid w:val="00FD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2023-05-05T13:26:00Z</cp:lastPrinted>
  <dcterms:created xsi:type="dcterms:W3CDTF">2023-05-04T16:42:00Z</dcterms:created>
  <dcterms:modified xsi:type="dcterms:W3CDTF">2023-05-05T13:29:00Z</dcterms:modified>
</cp:coreProperties>
</file>