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D3EE" w14:textId="77777777" w:rsidR="0072537B" w:rsidRDefault="00E82799">
      <w:pPr>
        <w:spacing w:after="20"/>
      </w:pPr>
      <w:r>
        <w:rPr>
          <w:b/>
          <w:bCs/>
          <w:color w:val="1F3864"/>
          <w:sz w:val="26"/>
          <w:szCs w:val="26"/>
        </w:rPr>
        <w:t>PATHWAY TUTORING SERVICES LLC</w:t>
      </w:r>
    </w:p>
    <w:p w14:paraId="78361771" w14:textId="77777777" w:rsidR="0072537B" w:rsidRDefault="00E82799">
      <w:r>
        <w:rPr>
          <w:color w:val="595959"/>
          <w:sz w:val="18"/>
          <w:szCs w:val="18"/>
        </w:rPr>
        <w:t xml:space="preserve">4300 Lake Margaret Dr, Orlando, FL </w:t>
      </w:r>
      <w:proofErr w:type="gramStart"/>
      <w:r>
        <w:rPr>
          <w:color w:val="595959"/>
          <w:sz w:val="18"/>
          <w:szCs w:val="18"/>
        </w:rPr>
        <w:t>32812  |</w:t>
      </w:r>
      <w:proofErr w:type="gramEnd"/>
      <w:r>
        <w:rPr>
          <w:color w:val="595959"/>
          <w:sz w:val="18"/>
          <w:szCs w:val="18"/>
        </w:rPr>
        <w:t xml:space="preserve">  Careers</w:t>
      </w:r>
    </w:p>
    <w:p w14:paraId="4E2E3CEA" w14:textId="77777777" w:rsidR="0072537B" w:rsidRDefault="0072537B">
      <w:pPr>
        <w:pBdr>
          <w:bottom w:val="single" w:sz="6" w:space="1" w:color="1F3864"/>
        </w:pBdr>
        <w:spacing w:before="60" w:after="180"/>
      </w:pPr>
    </w:p>
    <w:p w14:paraId="5EE3C861" w14:textId="77777777" w:rsidR="0072537B" w:rsidRDefault="00E82799">
      <w:pPr>
        <w:pStyle w:val="Heading1"/>
        <w:spacing w:before="60" w:after="160"/>
      </w:pPr>
      <w:r>
        <w:rPr>
          <w:b/>
          <w:bCs/>
          <w:color w:val="000000"/>
          <w:sz w:val="34"/>
          <w:szCs w:val="34"/>
        </w:rPr>
        <w:t>Special Needs Academic Tutor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72537B" w14:paraId="7C15A548"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638B163D" w14:textId="77777777" w:rsidR="0072537B" w:rsidRDefault="00E82799">
            <w:r>
              <w:rPr>
                <w:b/>
                <w:bCs/>
                <w:color w:val="1F3864"/>
                <w:sz w:val="20"/>
                <w:szCs w:val="20"/>
              </w:rPr>
              <w:t>Employer</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69E11CAA" w14:textId="77777777" w:rsidR="0072537B" w:rsidRDefault="00E82799">
            <w:r>
              <w:rPr>
                <w:sz w:val="20"/>
                <w:szCs w:val="20"/>
              </w:rPr>
              <w:t>Pathway Tutoring Services LLC</w:t>
            </w:r>
          </w:p>
        </w:tc>
      </w:tr>
      <w:tr w:rsidR="0072537B" w14:paraId="6057B773"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6572C133" w14:textId="77777777" w:rsidR="0072537B" w:rsidRDefault="00E82799">
            <w:r>
              <w:rPr>
                <w:b/>
                <w:bCs/>
                <w:color w:val="1F3864"/>
                <w:sz w:val="20"/>
                <w:szCs w:val="20"/>
              </w:rPr>
              <w:t>Job Title</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7E6AC014" w14:textId="77777777" w:rsidR="0072537B" w:rsidRDefault="00E82799">
            <w:r>
              <w:rPr>
                <w:sz w:val="20"/>
                <w:szCs w:val="20"/>
              </w:rPr>
              <w:t>Special Needs Academic Tutor</w:t>
            </w:r>
          </w:p>
        </w:tc>
      </w:tr>
      <w:tr w:rsidR="0072537B" w14:paraId="547C333F"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20259E1B" w14:textId="77777777" w:rsidR="0072537B" w:rsidRDefault="00E82799">
            <w:r>
              <w:rPr>
                <w:b/>
                <w:bCs/>
                <w:color w:val="1F3864"/>
                <w:sz w:val="20"/>
                <w:szCs w:val="20"/>
              </w:rPr>
              <w:t>Worksite Location</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5E2F37CA" w14:textId="77777777" w:rsidR="0072537B" w:rsidRDefault="00E82799">
            <w:r>
              <w:rPr>
                <w:sz w:val="20"/>
                <w:szCs w:val="20"/>
              </w:rPr>
              <w:t>4300 Lake Margaret Dr, Orlando, FL 32812 (Orange County, Florida)</w:t>
            </w:r>
          </w:p>
        </w:tc>
      </w:tr>
      <w:tr w:rsidR="0072537B" w14:paraId="07A1EA71"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3BC6E32F" w14:textId="77777777" w:rsidR="0072537B" w:rsidRDefault="00E82799">
            <w:r>
              <w:rPr>
                <w:b/>
                <w:bCs/>
                <w:color w:val="1F3864"/>
                <w:sz w:val="20"/>
                <w:szCs w:val="20"/>
              </w:rPr>
              <w:t>Position Type</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5806601C" w14:textId="77777777" w:rsidR="0072537B" w:rsidRDefault="00E82799">
            <w:r>
              <w:rPr>
                <w:sz w:val="20"/>
                <w:szCs w:val="20"/>
              </w:rPr>
              <w:t>Full-time, permanent — 40 hours per week</w:t>
            </w:r>
          </w:p>
        </w:tc>
      </w:tr>
      <w:tr w:rsidR="0072537B" w14:paraId="61EF9B66"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69ABA37A" w14:textId="77777777" w:rsidR="0072537B" w:rsidRDefault="00E82799">
            <w:r>
              <w:rPr>
                <w:b/>
                <w:bCs/>
                <w:color w:val="1F3864"/>
                <w:sz w:val="20"/>
                <w:szCs w:val="20"/>
              </w:rPr>
              <w:t>Wage Offered</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78AB6286" w14:textId="77777777" w:rsidR="0072537B" w:rsidRDefault="00E82799">
            <w:r>
              <w:rPr>
                <w:sz w:val="20"/>
                <w:szCs w:val="20"/>
              </w:rPr>
              <w:t>$48,526.00 per year</w:t>
            </w:r>
          </w:p>
        </w:tc>
      </w:tr>
      <w:tr w:rsidR="0072537B" w14:paraId="51872B2F"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40298779" w14:textId="77777777" w:rsidR="0072537B" w:rsidRDefault="00E82799">
            <w:r>
              <w:rPr>
                <w:b/>
                <w:bCs/>
                <w:color w:val="1F3864"/>
                <w:sz w:val="20"/>
                <w:szCs w:val="20"/>
              </w:rPr>
              <w:t>Openings</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143F0A9F" w14:textId="77777777" w:rsidR="0072537B" w:rsidRDefault="00E82799">
            <w:r>
              <w:rPr>
                <w:sz w:val="20"/>
                <w:szCs w:val="20"/>
              </w:rPr>
              <w:t>1</w:t>
            </w:r>
          </w:p>
        </w:tc>
      </w:tr>
      <w:tr w:rsidR="0072537B" w14:paraId="350FD711" w14:textId="77777777">
        <w:tblPrEx>
          <w:tblCellMar>
            <w:top w:w="0" w:type="dxa"/>
            <w:bottom w:w="0" w:type="dxa"/>
          </w:tblCellMar>
        </w:tblPrEx>
        <w:tc>
          <w:tcPr>
            <w:tcW w:w="2700" w:type="dxa"/>
            <w:tcBorders>
              <w:top w:val="single" w:sz="2" w:space="0" w:color="BFBFBF"/>
              <w:left w:val="single" w:sz="2" w:space="0" w:color="BFBFBF"/>
              <w:bottom w:val="single" w:sz="2" w:space="0" w:color="BFBFBF"/>
              <w:right w:val="single" w:sz="2" w:space="0" w:color="BFBFBF"/>
            </w:tcBorders>
            <w:shd w:val="clear" w:color="auto" w:fill="F2F2F2"/>
            <w:tcMar>
              <w:top w:w="80" w:type="dxa"/>
              <w:left w:w="120" w:type="dxa"/>
              <w:bottom w:w="80" w:type="dxa"/>
              <w:right w:w="120" w:type="dxa"/>
            </w:tcMar>
          </w:tcPr>
          <w:p w14:paraId="49909778" w14:textId="77777777" w:rsidR="0072537B" w:rsidRDefault="00E82799">
            <w:r>
              <w:rPr>
                <w:b/>
                <w:bCs/>
                <w:color w:val="1F3864"/>
                <w:sz w:val="20"/>
                <w:szCs w:val="20"/>
              </w:rPr>
              <w:t>Posting Date</w:t>
            </w:r>
          </w:p>
        </w:tc>
        <w:tc>
          <w:tcPr>
            <w:tcW w:w="6660" w:type="dxa"/>
            <w:tcBorders>
              <w:top w:val="single" w:sz="2" w:space="0" w:color="BFBFBF"/>
              <w:left w:val="single" w:sz="2" w:space="0" w:color="BFBFBF"/>
              <w:bottom w:val="single" w:sz="2" w:space="0" w:color="BFBFBF"/>
              <w:right w:val="single" w:sz="2" w:space="0" w:color="BFBFBF"/>
            </w:tcBorders>
            <w:tcMar>
              <w:top w:w="80" w:type="dxa"/>
              <w:left w:w="120" w:type="dxa"/>
              <w:bottom w:w="80" w:type="dxa"/>
              <w:right w:w="120" w:type="dxa"/>
            </w:tcMar>
          </w:tcPr>
          <w:p w14:paraId="4B0FB7ED" w14:textId="1F521066" w:rsidR="0072537B" w:rsidRDefault="008D0BBB">
            <w:r>
              <w:rPr>
                <w:sz w:val="20"/>
                <w:szCs w:val="20"/>
              </w:rPr>
              <w:t>05/15/2026</w:t>
            </w:r>
          </w:p>
        </w:tc>
      </w:tr>
    </w:tbl>
    <w:p w14:paraId="3BBA6418" w14:textId="77777777" w:rsidR="0072537B" w:rsidRDefault="00E82799">
      <w:pPr>
        <w:pStyle w:val="Heading2"/>
        <w:spacing w:before="260" w:after="100"/>
      </w:pPr>
      <w:r>
        <w:rPr>
          <w:b/>
          <w:bCs/>
          <w:color w:val="1F3864"/>
          <w:sz w:val="24"/>
          <w:szCs w:val="24"/>
        </w:rPr>
        <w:t>Job Description</w:t>
      </w:r>
    </w:p>
    <w:p w14:paraId="789EBA0B" w14:textId="77777777" w:rsidR="0072537B" w:rsidRDefault="00E82799">
      <w:pPr>
        <w:spacing w:after="100"/>
      </w:pPr>
      <w:r>
        <w:rPr>
          <w:color w:val="000000"/>
        </w:rPr>
        <w:t>Pathway Tutoring Services LLC is seeking a compassionate and skilled Special Needs Academic Tutor with experience working with students on the autism spectrum and other learning disabilities. The tutor will provide structured, individualized academic support, helping students develop core academic skills, executive functioning, and confidence in learning.</w:t>
      </w:r>
    </w:p>
    <w:p w14:paraId="7C542337" w14:textId="77777777" w:rsidR="0072537B" w:rsidRDefault="00E82799">
      <w:pPr>
        <w:pStyle w:val="Heading2"/>
        <w:spacing w:before="260" w:after="100"/>
      </w:pPr>
      <w:r>
        <w:rPr>
          <w:b/>
          <w:bCs/>
          <w:color w:val="1F3864"/>
          <w:sz w:val="24"/>
          <w:szCs w:val="24"/>
        </w:rPr>
        <w:t>Job Duties</w:t>
      </w:r>
    </w:p>
    <w:p w14:paraId="42D7F27C" w14:textId="77777777" w:rsidR="0072537B" w:rsidRDefault="00E82799">
      <w:pPr>
        <w:spacing w:before="140" w:after="60"/>
      </w:pPr>
      <w:r>
        <w:rPr>
          <w:b/>
          <w:bCs/>
          <w:color w:val="000000"/>
        </w:rPr>
        <w:t>Academic Support &amp; Individualized Instruction</w:t>
      </w:r>
    </w:p>
    <w:p w14:paraId="717E6279" w14:textId="77777777" w:rsidR="0072537B" w:rsidRDefault="00E82799">
      <w:pPr>
        <w:pStyle w:val="ListParagraph"/>
        <w:numPr>
          <w:ilvl w:val="0"/>
          <w:numId w:val="2"/>
        </w:numPr>
        <w:spacing w:after="60"/>
      </w:pPr>
      <w:r>
        <w:t>Provide one-on-one or small-group tutoring in core subjects such as reading, writing, math, and science.</w:t>
      </w:r>
    </w:p>
    <w:p w14:paraId="1894BD96" w14:textId="77777777" w:rsidR="0072537B" w:rsidRDefault="00E82799">
      <w:pPr>
        <w:pStyle w:val="ListParagraph"/>
        <w:numPr>
          <w:ilvl w:val="0"/>
          <w:numId w:val="2"/>
        </w:numPr>
        <w:spacing w:after="60"/>
      </w:pPr>
      <w:r>
        <w:t>Adapt lessons based on the student’s learning style, strengths, and challenges.</w:t>
      </w:r>
    </w:p>
    <w:p w14:paraId="1D39E043" w14:textId="77777777" w:rsidR="0072537B" w:rsidRDefault="00E82799">
      <w:pPr>
        <w:pStyle w:val="ListParagraph"/>
        <w:numPr>
          <w:ilvl w:val="0"/>
          <w:numId w:val="2"/>
        </w:numPr>
        <w:spacing w:after="60"/>
      </w:pPr>
      <w:r>
        <w:t>Use structured, visual, and hands-on teaching methods to increase engagement.</w:t>
      </w:r>
    </w:p>
    <w:p w14:paraId="505D29BA" w14:textId="77777777" w:rsidR="0072537B" w:rsidRDefault="00E82799">
      <w:pPr>
        <w:pStyle w:val="ListParagraph"/>
        <w:numPr>
          <w:ilvl w:val="0"/>
          <w:numId w:val="2"/>
        </w:numPr>
        <w:spacing w:after="60"/>
      </w:pPr>
      <w:r>
        <w:t>Assist with homework, test preparation, and academic assignments.</w:t>
      </w:r>
    </w:p>
    <w:p w14:paraId="2116B809" w14:textId="77777777" w:rsidR="0072537B" w:rsidRDefault="00E82799">
      <w:pPr>
        <w:pStyle w:val="ListParagraph"/>
        <w:numPr>
          <w:ilvl w:val="0"/>
          <w:numId w:val="2"/>
        </w:numPr>
        <w:spacing w:after="60"/>
      </w:pPr>
      <w:r>
        <w:t>Implement special education strategies (e.g., visual schedules, social stories, multisensory learning).</w:t>
      </w:r>
    </w:p>
    <w:p w14:paraId="7F9F0795" w14:textId="77777777" w:rsidR="0072537B" w:rsidRDefault="00E82799">
      <w:pPr>
        <w:spacing w:before="140" w:after="60"/>
      </w:pPr>
      <w:r>
        <w:rPr>
          <w:b/>
          <w:bCs/>
          <w:color w:val="000000"/>
        </w:rPr>
        <w:t>Behavior &amp; Social Development Support</w:t>
      </w:r>
    </w:p>
    <w:p w14:paraId="12F2E8ED" w14:textId="77777777" w:rsidR="0072537B" w:rsidRDefault="00E82799">
      <w:pPr>
        <w:pStyle w:val="ListParagraph"/>
        <w:numPr>
          <w:ilvl w:val="0"/>
          <w:numId w:val="2"/>
        </w:numPr>
        <w:spacing w:after="60"/>
      </w:pPr>
      <w:r>
        <w:t>Foster a positive and supportive learning environment that accommodates sensory needs.</w:t>
      </w:r>
    </w:p>
    <w:p w14:paraId="0BDE8113" w14:textId="77777777" w:rsidR="0072537B" w:rsidRDefault="00E82799">
      <w:pPr>
        <w:pStyle w:val="ListParagraph"/>
        <w:numPr>
          <w:ilvl w:val="0"/>
          <w:numId w:val="2"/>
        </w:numPr>
        <w:spacing w:after="60"/>
      </w:pPr>
      <w:r>
        <w:t>Use positive reinforcement and structured behavioral strategies to support learning.</w:t>
      </w:r>
    </w:p>
    <w:p w14:paraId="720A797C" w14:textId="77777777" w:rsidR="0072537B" w:rsidRDefault="00E82799">
      <w:pPr>
        <w:pStyle w:val="ListParagraph"/>
        <w:numPr>
          <w:ilvl w:val="0"/>
          <w:numId w:val="2"/>
        </w:numPr>
        <w:spacing w:after="60"/>
      </w:pPr>
      <w:r>
        <w:t>Encourage the development of social, communication, and executive functioning skills.</w:t>
      </w:r>
    </w:p>
    <w:p w14:paraId="16E3841C" w14:textId="77777777" w:rsidR="0072537B" w:rsidRDefault="00E82799">
      <w:pPr>
        <w:pStyle w:val="ListParagraph"/>
        <w:numPr>
          <w:ilvl w:val="0"/>
          <w:numId w:val="2"/>
        </w:numPr>
        <w:spacing w:after="60"/>
      </w:pPr>
      <w:r>
        <w:t>Help students improve focus, organization, and self-regulation during learning sessions.</w:t>
      </w:r>
    </w:p>
    <w:p w14:paraId="314FD59A" w14:textId="77777777" w:rsidR="0072537B" w:rsidRDefault="00E82799">
      <w:pPr>
        <w:spacing w:before="140" w:after="60"/>
      </w:pPr>
      <w:r>
        <w:rPr>
          <w:b/>
          <w:bCs/>
          <w:color w:val="000000"/>
        </w:rPr>
        <w:t>Collaboration with Parents &amp; Educators</w:t>
      </w:r>
    </w:p>
    <w:p w14:paraId="5EC24DF5" w14:textId="77777777" w:rsidR="0072537B" w:rsidRDefault="00E82799">
      <w:pPr>
        <w:pStyle w:val="ListParagraph"/>
        <w:numPr>
          <w:ilvl w:val="0"/>
          <w:numId w:val="2"/>
        </w:numPr>
        <w:spacing w:after="60"/>
      </w:pPr>
      <w:r>
        <w:t>Communicate regularly with parents, caregivers, and teachers about student progress.</w:t>
      </w:r>
    </w:p>
    <w:p w14:paraId="5F35A81D" w14:textId="77777777" w:rsidR="0072537B" w:rsidRDefault="00E82799">
      <w:pPr>
        <w:pStyle w:val="ListParagraph"/>
        <w:numPr>
          <w:ilvl w:val="0"/>
          <w:numId w:val="2"/>
        </w:numPr>
        <w:spacing w:after="60"/>
      </w:pPr>
      <w:r>
        <w:t>Work in alignment with IEPs (Individualized Education Programs) or therapy plans.</w:t>
      </w:r>
    </w:p>
    <w:p w14:paraId="287F40E5" w14:textId="77777777" w:rsidR="0072537B" w:rsidRDefault="00E82799">
      <w:pPr>
        <w:pStyle w:val="ListParagraph"/>
        <w:numPr>
          <w:ilvl w:val="0"/>
          <w:numId w:val="2"/>
        </w:numPr>
        <w:spacing w:after="60"/>
      </w:pPr>
      <w:r>
        <w:t>Provide learning strategies and recommendations for continued progress at home and school.</w:t>
      </w:r>
    </w:p>
    <w:p w14:paraId="34E95B4C" w14:textId="77777777" w:rsidR="0072537B" w:rsidRDefault="00E82799">
      <w:pPr>
        <w:spacing w:before="140" w:after="60"/>
      </w:pPr>
      <w:r>
        <w:rPr>
          <w:b/>
          <w:bCs/>
          <w:color w:val="000000"/>
        </w:rPr>
        <w:t>Progress Monitoring &amp; Documentation</w:t>
      </w:r>
    </w:p>
    <w:p w14:paraId="77603EBC" w14:textId="77777777" w:rsidR="0072537B" w:rsidRDefault="00E82799">
      <w:pPr>
        <w:pStyle w:val="ListParagraph"/>
        <w:numPr>
          <w:ilvl w:val="0"/>
          <w:numId w:val="2"/>
        </w:numPr>
        <w:spacing w:after="60"/>
      </w:pPr>
      <w:r>
        <w:t xml:space="preserve">Track </w:t>
      </w:r>
      <w:proofErr w:type="gramStart"/>
      <w:r>
        <w:t>student</w:t>
      </w:r>
      <w:proofErr w:type="gramEnd"/>
      <w:r>
        <w:t xml:space="preserve"> progress in academic subjects and skill development.</w:t>
      </w:r>
    </w:p>
    <w:p w14:paraId="4253A11E" w14:textId="77777777" w:rsidR="0072537B" w:rsidRDefault="00E82799">
      <w:pPr>
        <w:pStyle w:val="ListParagraph"/>
        <w:numPr>
          <w:ilvl w:val="0"/>
          <w:numId w:val="2"/>
        </w:numPr>
        <w:spacing w:after="60"/>
      </w:pPr>
      <w:r>
        <w:t>Adjust teaching methods based on ongoing assessments and observations.</w:t>
      </w:r>
    </w:p>
    <w:p w14:paraId="1D58C841" w14:textId="77777777" w:rsidR="0072537B" w:rsidRDefault="00E82799">
      <w:pPr>
        <w:pStyle w:val="ListParagraph"/>
        <w:numPr>
          <w:ilvl w:val="0"/>
          <w:numId w:val="2"/>
        </w:numPr>
        <w:spacing w:after="60"/>
      </w:pPr>
      <w:r>
        <w:t>Maintain detailed session notes and reports for parents and educational teams.</w:t>
      </w:r>
    </w:p>
    <w:p w14:paraId="72071C9C" w14:textId="77777777" w:rsidR="0072537B" w:rsidRDefault="00E82799">
      <w:pPr>
        <w:spacing w:after="60"/>
      </w:pPr>
      <w:r>
        <w:rPr>
          <w:i/>
          <w:iCs/>
          <w:color w:val="595959"/>
        </w:rPr>
        <w:t>This position does not supervise the work of other employees. No travel is required.</w:t>
      </w:r>
    </w:p>
    <w:p w14:paraId="15E172F4" w14:textId="77777777" w:rsidR="0072537B" w:rsidRDefault="00E82799">
      <w:pPr>
        <w:pStyle w:val="Heading2"/>
        <w:spacing w:before="260" w:after="100"/>
      </w:pPr>
      <w:r>
        <w:rPr>
          <w:b/>
          <w:bCs/>
          <w:color w:val="1F3864"/>
          <w:sz w:val="24"/>
          <w:szCs w:val="24"/>
        </w:rPr>
        <w:lastRenderedPageBreak/>
        <w:t>Minimum Requirements</w:t>
      </w:r>
    </w:p>
    <w:p w14:paraId="0503ABDF" w14:textId="77777777" w:rsidR="0072537B" w:rsidRDefault="00E82799">
      <w:pPr>
        <w:pStyle w:val="ListParagraph"/>
        <w:numPr>
          <w:ilvl w:val="0"/>
          <w:numId w:val="2"/>
        </w:numPr>
        <w:spacing w:after="60"/>
      </w:pPr>
      <w:r>
        <w:rPr>
          <w:b/>
          <w:bCs/>
        </w:rPr>
        <w:t xml:space="preserve">Education: </w:t>
      </w:r>
      <w:r>
        <w:t>Bachelor’s degree (any field). Preferred areas: Education, Special Education, Psychology, or a related field.</w:t>
      </w:r>
    </w:p>
    <w:p w14:paraId="78E54A72" w14:textId="77777777" w:rsidR="0072537B" w:rsidRDefault="00E82799">
      <w:pPr>
        <w:pStyle w:val="ListParagraph"/>
        <w:numPr>
          <w:ilvl w:val="0"/>
          <w:numId w:val="2"/>
        </w:numPr>
        <w:spacing w:after="60"/>
      </w:pPr>
      <w:r>
        <w:rPr>
          <w:b/>
          <w:bCs/>
        </w:rPr>
        <w:t xml:space="preserve">Experience: </w:t>
      </w:r>
      <w:r>
        <w:t>24 months of experience working with autistic students (as a tutor, teacher, or therapist).</w:t>
      </w:r>
    </w:p>
    <w:p w14:paraId="0F65FFB6" w14:textId="77777777" w:rsidR="0072537B" w:rsidRDefault="00E82799">
      <w:pPr>
        <w:pStyle w:val="ListParagraph"/>
        <w:numPr>
          <w:ilvl w:val="0"/>
          <w:numId w:val="2"/>
        </w:numPr>
        <w:spacing w:after="60"/>
      </w:pPr>
      <w:r>
        <w:rPr>
          <w:b/>
          <w:bCs/>
        </w:rPr>
        <w:t xml:space="preserve">Special Requirements: </w:t>
      </w:r>
      <w:r>
        <w:t>Proficiency in Portuguese.</w:t>
      </w:r>
    </w:p>
    <w:p w14:paraId="570FAC2D" w14:textId="77777777" w:rsidR="0072537B" w:rsidRDefault="00E82799">
      <w:pPr>
        <w:pStyle w:val="ListParagraph"/>
        <w:numPr>
          <w:ilvl w:val="0"/>
          <w:numId w:val="2"/>
        </w:numPr>
        <w:spacing w:after="60"/>
      </w:pPr>
      <w:r>
        <w:t xml:space="preserve">No training </w:t>
      </w:r>
      <w:proofErr w:type="gramStart"/>
      <w:r>
        <w:t>required</w:t>
      </w:r>
      <w:proofErr w:type="gramEnd"/>
      <w:r>
        <w:t>. No license or certification required. No alternate combinations of education, training, or experience are accepted.</w:t>
      </w:r>
    </w:p>
    <w:p w14:paraId="0F4D29FE" w14:textId="77777777" w:rsidR="0072537B" w:rsidRDefault="00E82799">
      <w:pPr>
        <w:pStyle w:val="Heading2"/>
        <w:spacing w:before="260" w:after="100"/>
      </w:pPr>
      <w:r>
        <w:rPr>
          <w:b/>
          <w:bCs/>
          <w:color w:val="1F3864"/>
          <w:sz w:val="24"/>
          <w:szCs w:val="24"/>
        </w:rPr>
        <w:t>How to Apply</w:t>
      </w:r>
    </w:p>
    <w:p w14:paraId="1E50C17A" w14:textId="77777777" w:rsidR="0072537B" w:rsidRDefault="00E82799">
      <w:pPr>
        <w:spacing w:after="100"/>
      </w:pPr>
      <w:r>
        <w:rPr>
          <w:color w:val="000000"/>
        </w:rPr>
        <w:t>Qualified applicants must submit a resume directly to Pathway Tutoring Services LLC:</w:t>
      </w:r>
    </w:p>
    <w:p w14:paraId="1B1B34BF" w14:textId="77777777" w:rsidR="0072537B" w:rsidRDefault="00E82799">
      <w:pPr>
        <w:spacing w:after="100"/>
      </w:pPr>
      <w:r>
        <w:rPr>
          <w:color w:val="000000"/>
        </w:rPr>
        <w:t>By e-mail:  danielle@pathwayhomeschooling.com</w:t>
      </w:r>
    </w:p>
    <w:p w14:paraId="7DC34B8A" w14:textId="77777777" w:rsidR="0072537B" w:rsidRDefault="00E82799">
      <w:pPr>
        <w:spacing w:after="100"/>
      </w:pPr>
      <w:r>
        <w:rPr>
          <w:color w:val="000000"/>
        </w:rPr>
        <w:t>By mail</w:t>
      </w:r>
      <w:proofErr w:type="gramStart"/>
      <w:r>
        <w:rPr>
          <w:color w:val="000000"/>
        </w:rPr>
        <w:t>:  Pathway</w:t>
      </w:r>
      <w:proofErr w:type="gramEnd"/>
      <w:r>
        <w:rPr>
          <w:color w:val="000000"/>
        </w:rPr>
        <w:t xml:space="preserve"> Tutoring Services LLC, Attn: Danielle Souza, Manager, 4300 Lake Margaret Dr, Orlando, FL 32812</w:t>
      </w:r>
    </w:p>
    <w:p w14:paraId="4835EA43" w14:textId="77777777" w:rsidR="0072537B" w:rsidRDefault="0072537B">
      <w:pPr>
        <w:pBdr>
          <w:top w:val="single" w:sz="4" w:space="6" w:color="BFBFBF"/>
        </w:pBdr>
        <w:spacing w:before="240"/>
      </w:pPr>
    </w:p>
    <w:p w14:paraId="5768F35D" w14:textId="77777777" w:rsidR="0072537B" w:rsidRDefault="00E82799">
      <w:pPr>
        <w:spacing w:after="100"/>
      </w:pPr>
      <w:r>
        <w:rPr>
          <w:color w:val="595959"/>
          <w:sz w:val="16"/>
          <w:szCs w:val="16"/>
        </w:rPr>
        <w:t>Pathway Tutoring Services LLC is an Equal Opportunity Employer. This notice is posted in connection with the filing of an Application for Permanent Employment Certification (ETA Form 9089) with the U.S. Department of Labor. Any person may provide documentary evidence bearing on this application to the Certifying Officer, U.S. Department of Labor, Employment and Training Administration, Office of Foreign Labor Certification, 200 Constitution Ave NW, Room N-5311, Washington, DC 20210.</w:t>
      </w:r>
    </w:p>
    <w:sectPr w:rsidR="0072537B">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57C4"/>
    <w:multiLevelType w:val="hybridMultilevel"/>
    <w:tmpl w:val="5F721738"/>
    <w:lvl w:ilvl="0" w:tplc="2F9A7EF6">
      <w:start w:val="1"/>
      <w:numFmt w:val="bullet"/>
      <w:lvlText w:val="•"/>
      <w:lvlJc w:val="left"/>
      <w:pPr>
        <w:ind w:left="360" w:hanging="220"/>
      </w:pPr>
    </w:lvl>
    <w:lvl w:ilvl="1" w:tplc="4614D33A">
      <w:numFmt w:val="decimal"/>
      <w:lvlText w:val=""/>
      <w:lvlJc w:val="left"/>
    </w:lvl>
    <w:lvl w:ilvl="2" w:tplc="F7982EC4">
      <w:numFmt w:val="decimal"/>
      <w:lvlText w:val=""/>
      <w:lvlJc w:val="left"/>
    </w:lvl>
    <w:lvl w:ilvl="3" w:tplc="8444A8CC">
      <w:numFmt w:val="decimal"/>
      <w:lvlText w:val=""/>
      <w:lvlJc w:val="left"/>
    </w:lvl>
    <w:lvl w:ilvl="4" w:tplc="4CFCD488">
      <w:numFmt w:val="decimal"/>
      <w:lvlText w:val=""/>
      <w:lvlJc w:val="left"/>
    </w:lvl>
    <w:lvl w:ilvl="5" w:tplc="EE20F1EE">
      <w:numFmt w:val="decimal"/>
      <w:lvlText w:val=""/>
      <w:lvlJc w:val="left"/>
    </w:lvl>
    <w:lvl w:ilvl="6" w:tplc="B776B112">
      <w:numFmt w:val="decimal"/>
      <w:lvlText w:val=""/>
      <w:lvlJc w:val="left"/>
    </w:lvl>
    <w:lvl w:ilvl="7" w:tplc="B04E1382">
      <w:numFmt w:val="decimal"/>
      <w:lvlText w:val=""/>
      <w:lvlJc w:val="left"/>
    </w:lvl>
    <w:lvl w:ilvl="8" w:tplc="BF92BD3C">
      <w:numFmt w:val="decimal"/>
      <w:lvlText w:val=""/>
      <w:lvlJc w:val="left"/>
    </w:lvl>
  </w:abstractNum>
  <w:abstractNum w:abstractNumId="1" w15:restartNumberingAfterBreak="0">
    <w:nsid w:val="2EAB23CC"/>
    <w:multiLevelType w:val="hybridMultilevel"/>
    <w:tmpl w:val="8E7E0D20"/>
    <w:lvl w:ilvl="0" w:tplc="FA18122A">
      <w:start w:val="1"/>
      <w:numFmt w:val="bullet"/>
      <w:lvlText w:val="●"/>
      <w:lvlJc w:val="left"/>
      <w:pPr>
        <w:ind w:left="720" w:hanging="360"/>
      </w:pPr>
    </w:lvl>
    <w:lvl w:ilvl="1" w:tplc="1FB26264">
      <w:start w:val="1"/>
      <w:numFmt w:val="bullet"/>
      <w:lvlText w:val="○"/>
      <w:lvlJc w:val="left"/>
      <w:pPr>
        <w:ind w:left="1440" w:hanging="360"/>
      </w:pPr>
    </w:lvl>
    <w:lvl w:ilvl="2" w:tplc="17DCA15E">
      <w:start w:val="1"/>
      <w:numFmt w:val="bullet"/>
      <w:lvlText w:val="■"/>
      <w:lvlJc w:val="left"/>
      <w:pPr>
        <w:ind w:left="2160" w:hanging="360"/>
      </w:pPr>
    </w:lvl>
    <w:lvl w:ilvl="3" w:tplc="08F4F034">
      <w:start w:val="1"/>
      <w:numFmt w:val="bullet"/>
      <w:lvlText w:val="●"/>
      <w:lvlJc w:val="left"/>
      <w:pPr>
        <w:ind w:left="2880" w:hanging="360"/>
      </w:pPr>
    </w:lvl>
    <w:lvl w:ilvl="4" w:tplc="9A6EDDB0">
      <w:start w:val="1"/>
      <w:numFmt w:val="bullet"/>
      <w:lvlText w:val="○"/>
      <w:lvlJc w:val="left"/>
      <w:pPr>
        <w:ind w:left="3600" w:hanging="360"/>
      </w:pPr>
    </w:lvl>
    <w:lvl w:ilvl="5" w:tplc="2E5C0CC0">
      <w:start w:val="1"/>
      <w:numFmt w:val="bullet"/>
      <w:lvlText w:val="■"/>
      <w:lvlJc w:val="left"/>
      <w:pPr>
        <w:ind w:left="4320" w:hanging="360"/>
      </w:pPr>
    </w:lvl>
    <w:lvl w:ilvl="6" w:tplc="7DD6FF22">
      <w:start w:val="1"/>
      <w:numFmt w:val="bullet"/>
      <w:lvlText w:val="●"/>
      <w:lvlJc w:val="left"/>
      <w:pPr>
        <w:ind w:left="5040" w:hanging="360"/>
      </w:pPr>
    </w:lvl>
    <w:lvl w:ilvl="7" w:tplc="72E677B0">
      <w:start w:val="1"/>
      <w:numFmt w:val="bullet"/>
      <w:lvlText w:val="●"/>
      <w:lvlJc w:val="left"/>
      <w:pPr>
        <w:ind w:left="5760" w:hanging="360"/>
      </w:pPr>
    </w:lvl>
    <w:lvl w:ilvl="8" w:tplc="0F441588">
      <w:start w:val="1"/>
      <w:numFmt w:val="bullet"/>
      <w:lvlText w:val="●"/>
      <w:lvlJc w:val="left"/>
      <w:pPr>
        <w:ind w:left="6480" w:hanging="360"/>
      </w:pPr>
    </w:lvl>
  </w:abstractNum>
  <w:num w:numId="1" w16cid:durableId="1379625777">
    <w:abstractNumId w:val="1"/>
    <w:lvlOverride w:ilvl="0">
      <w:startOverride w:val="1"/>
    </w:lvlOverride>
  </w:num>
  <w:num w:numId="2" w16cid:durableId="15129923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37B"/>
    <w:rsid w:val="006E31D3"/>
    <w:rsid w:val="0072537B"/>
    <w:rsid w:val="008D0BBB"/>
    <w:rsid w:val="00E82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AD10"/>
  <w15:docId w15:val="{5F0BD9A1-18F3-4E97-B988-D4A85830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danielle souza</cp:lastModifiedBy>
  <cp:revision>2</cp:revision>
  <dcterms:created xsi:type="dcterms:W3CDTF">2026-07-16T03:29:00Z</dcterms:created>
  <dcterms:modified xsi:type="dcterms:W3CDTF">2026-07-16T03:29:00Z</dcterms:modified>
</cp:coreProperties>
</file>