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7DE1F" w14:textId="7B306A96" w:rsidR="007B737F" w:rsidRPr="00D54285" w:rsidRDefault="00AD1D76" w:rsidP="00AD1D76">
      <w:pPr>
        <w:pStyle w:val="Heading1"/>
      </w:pPr>
      <w:bookmarkStart w:id="0" w:name="_GoBack"/>
      <w:r w:rsidRPr="00D54285">
        <w:t xml:space="preserve">Withdrawal of consent form – </w:t>
      </w:r>
      <w:r w:rsidR="00E278BA" w:rsidRPr="00D54285">
        <w:t>adult</w:t>
      </w:r>
    </w:p>
    <w:p w14:paraId="46F2F74A" w14:textId="1F31A368" w:rsidR="00AD1D76" w:rsidRPr="00D54285" w:rsidRDefault="00AD1D76" w:rsidP="00AD1D76">
      <w:pPr>
        <w:rPr>
          <w:sz w:val="22"/>
          <w:szCs w:val="20"/>
        </w:rPr>
      </w:pPr>
      <w:r w:rsidRPr="00D54285">
        <w:rPr>
          <w:sz w:val="22"/>
          <w:szCs w:val="20"/>
        </w:rPr>
        <w:t>Please complete and deliver this form to the academy office with your signature.</w:t>
      </w:r>
    </w:p>
    <w:p w14:paraId="7205A2E1" w14:textId="6C44CBE7" w:rsidR="00AD1D76" w:rsidRPr="00D54285" w:rsidRDefault="00AD1D76" w:rsidP="00AD1D76">
      <w:pPr>
        <w:rPr>
          <w:sz w:val="22"/>
          <w:szCs w:val="20"/>
        </w:rPr>
      </w:pPr>
      <w:r w:rsidRPr="00D54285">
        <w:rPr>
          <w:sz w:val="22"/>
          <w:szCs w:val="20"/>
        </w:rPr>
        <w:t xml:space="preserve">Please note that as a an academy we may have contractual, statutory and/or regulatory reasons why we will still process and hold details of a pupil, parent, staff member, volunteer or other person. </w:t>
      </w:r>
    </w:p>
    <w:p w14:paraId="1DE17EF9" w14:textId="6191D9FF" w:rsidR="00AD1D76" w:rsidRPr="00D54285" w:rsidRDefault="00AD1D76" w:rsidP="00AD1D76">
      <w:pPr>
        <w:rPr>
          <w:sz w:val="22"/>
          <w:szCs w:val="20"/>
        </w:rPr>
      </w:pPr>
    </w:p>
    <w:p w14:paraId="3A2A7A5F" w14:textId="6DCEC5C7" w:rsidR="00E278BA" w:rsidRPr="00D54285" w:rsidRDefault="00AD1D76" w:rsidP="00E278BA">
      <w:pPr>
        <w:rPr>
          <w:rFonts w:eastAsia="Microsoft GothicNeo" w:cs="Microsoft GothicNeo"/>
          <w:sz w:val="22"/>
          <w:szCs w:val="20"/>
        </w:rPr>
      </w:pPr>
      <w:proofErr w:type="gramStart"/>
      <w:r w:rsidRPr="00D54285">
        <w:rPr>
          <w:sz w:val="22"/>
          <w:szCs w:val="20"/>
        </w:rPr>
        <w:t xml:space="preserve">I, </w:t>
      </w:r>
      <w:r w:rsidRPr="00D54285">
        <w:rPr>
          <w:rFonts w:ascii="Arial" w:hAnsi="Arial" w:cs="Arial"/>
          <w:sz w:val="22"/>
          <w:szCs w:val="20"/>
        </w:rPr>
        <w:t>………………………………………………………..</w:t>
      </w:r>
      <w:proofErr w:type="gramEnd"/>
      <w:r w:rsidRPr="00D54285">
        <w:rPr>
          <w:rFonts w:ascii="Arial" w:hAnsi="Arial" w:cs="Arial"/>
          <w:sz w:val="22"/>
          <w:szCs w:val="20"/>
        </w:rPr>
        <w:t xml:space="preserve"> </w:t>
      </w:r>
      <w:proofErr w:type="gramStart"/>
      <w:r w:rsidRPr="00D54285">
        <w:rPr>
          <w:rFonts w:eastAsia="Microsoft GothicNeo" w:cs="Microsoft GothicNeo"/>
          <w:sz w:val="22"/>
          <w:szCs w:val="20"/>
        </w:rPr>
        <w:t>withdraw</w:t>
      </w:r>
      <w:proofErr w:type="gramEnd"/>
      <w:r w:rsidRPr="00D54285">
        <w:rPr>
          <w:rFonts w:eastAsia="Microsoft GothicNeo" w:cs="Microsoft GothicNeo"/>
          <w:sz w:val="22"/>
          <w:szCs w:val="20"/>
        </w:rPr>
        <w:t xml:space="preserve"> consent for </w:t>
      </w:r>
      <w:r w:rsidR="00D54285" w:rsidRPr="00D54285">
        <w:rPr>
          <w:rFonts w:eastAsia="Microsoft GothicNeo" w:cs="Microsoft GothicNeo"/>
          <w:sz w:val="22"/>
          <w:szCs w:val="20"/>
        </w:rPr>
        <w:t>______________________</w:t>
      </w:r>
      <w:r w:rsidRPr="00D54285">
        <w:rPr>
          <w:rFonts w:eastAsia="Microsoft GothicNeo" w:cs="Microsoft GothicNeo"/>
          <w:sz w:val="22"/>
          <w:szCs w:val="20"/>
        </w:rPr>
        <w:t xml:space="preserve"> to process my personal data. I withdraw consent to process </w:t>
      </w:r>
      <w:r w:rsidR="00E278BA" w:rsidRPr="00D54285">
        <w:rPr>
          <w:rFonts w:eastAsia="Microsoft GothicNeo" w:cs="Microsoft GothicNeo"/>
          <w:sz w:val="22"/>
          <w:szCs w:val="20"/>
        </w:rPr>
        <w:t>my</w:t>
      </w:r>
      <w:r w:rsidRPr="00D54285">
        <w:rPr>
          <w:rFonts w:eastAsia="Microsoft GothicNeo" w:cs="Microsoft GothicNeo"/>
          <w:sz w:val="22"/>
          <w:szCs w:val="20"/>
        </w:rPr>
        <w:t xml:space="preserve"> personal data </w:t>
      </w:r>
    </w:p>
    <w:p w14:paraId="3364FDAE" w14:textId="1F654590" w:rsidR="00AD1D76" w:rsidRPr="00D54285" w:rsidRDefault="00AD1D76" w:rsidP="00AD1D76">
      <w:pPr>
        <w:rPr>
          <w:rFonts w:ascii="Arial" w:hAnsi="Arial" w:cs="Arial"/>
          <w:sz w:val="22"/>
          <w:szCs w:val="20"/>
        </w:rPr>
      </w:pPr>
      <w:proofErr w:type="gramStart"/>
      <w:r w:rsidRPr="00D54285">
        <w:rPr>
          <w:rFonts w:eastAsia="Microsoft GothicNeo" w:cs="Microsoft GothicNeo"/>
          <w:sz w:val="22"/>
          <w:szCs w:val="20"/>
        </w:rPr>
        <w:t>for</w:t>
      </w:r>
      <w:proofErr w:type="gramEnd"/>
      <w:r w:rsidRPr="00D54285">
        <w:rPr>
          <w:rFonts w:eastAsia="Microsoft GothicNeo" w:cs="Microsoft GothicNeo"/>
          <w:sz w:val="22"/>
          <w:szCs w:val="20"/>
        </w:rPr>
        <w:t xml:space="preserve"> the purpose of </w:t>
      </w:r>
      <w:r w:rsidRPr="00D54285">
        <w:rPr>
          <w:rFonts w:ascii="Arial" w:hAnsi="Arial" w:cs="Arial"/>
          <w:sz w:val="22"/>
          <w:szCs w:val="20"/>
        </w:rPr>
        <w:t>……………………………………………………</w:t>
      </w:r>
      <w:r w:rsidR="00E278BA" w:rsidRPr="00D54285">
        <w:rPr>
          <w:rFonts w:ascii="Arial" w:hAnsi="Arial" w:cs="Arial"/>
          <w:sz w:val="22"/>
          <w:szCs w:val="20"/>
        </w:rPr>
        <w:t>………………………..</w:t>
      </w:r>
      <w:r w:rsidRPr="00D54285">
        <w:rPr>
          <w:rFonts w:ascii="Arial" w:hAnsi="Arial" w:cs="Arial"/>
          <w:sz w:val="22"/>
          <w:szCs w:val="20"/>
        </w:rPr>
        <w:t xml:space="preserve"> </w:t>
      </w:r>
      <w:proofErr w:type="gramStart"/>
      <w:r w:rsidRPr="00D54285">
        <w:rPr>
          <w:rFonts w:eastAsia="Microsoft GothicNeo" w:cs="Microsoft GothicNeo"/>
          <w:sz w:val="22"/>
          <w:szCs w:val="20"/>
        </w:rPr>
        <w:t>which</w:t>
      </w:r>
      <w:proofErr w:type="gramEnd"/>
      <w:r w:rsidRPr="00D54285">
        <w:rPr>
          <w:rFonts w:eastAsia="Microsoft GothicNeo" w:cs="Microsoft GothicNeo"/>
          <w:sz w:val="22"/>
          <w:szCs w:val="20"/>
        </w:rPr>
        <w:t xml:space="preserve"> was previously granted.</w:t>
      </w:r>
      <w:r w:rsidRPr="00D54285">
        <w:rPr>
          <w:rFonts w:ascii="Arial" w:hAnsi="Arial" w:cs="Arial"/>
          <w:sz w:val="22"/>
          <w:szCs w:val="20"/>
        </w:rPr>
        <w:t xml:space="preserve"> </w:t>
      </w:r>
    </w:p>
    <w:p w14:paraId="0FF12073" w14:textId="3076A476" w:rsidR="00AD1D76" w:rsidRPr="00D54285" w:rsidRDefault="00AD1D76" w:rsidP="00E278BA">
      <w:pPr>
        <w:ind w:left="0"/>
        <w:rPr>
          <w:rFonts w:eastAsia="Microsoft GothicNeo" w:cs="Microsoft GothicNeo"/>
          <w:sz w:val="22"/>
          <w:szCs w:val="20"/>
        </w:rPr>
      </w:pPr>
    </w:p>
    <w:p w14:paraId="528FFDAF" w14:textId="47C30659" w:rsidR="00AD1D76" w:rsidRPr="00D54285" w:rsidRDefault="00AD1D76" w:rsidP="00AD1D76">
      <w:pPr>
        <w:rPr>
          <w:rFonts w:eastAsia="Microsoft GothicNeo" w:cs="Microsoft GothicNeo"/>
          <w:sz w:val="22"/>
          <w:szCs w:val="20"/>
        </w:rPr>
      </w:pPr>
      <w:r w:rsidRPr="00D54285">
        <w:rPr>
          <w:rFonts w:eastAsia="Microsoft GothicNeo" w:cs="Microsoft GothicNeo"/>
          <w:sz w:val="22"/>
          <w:szCs w:val="20"/>
        </w:rPr>
        <w:t>Signed:</w:t>
      </w:r>
    </w:p>
    <w:bookmarkEnd w:id="0"/>
    <w:p w14:paraId="7D0F4C02" w14:textId="2D128FF0" w:rsidR="00AD1D76" w:rsidRDefault="00AD1D76" w:rsidP="00AD1D76">
      <w:pPr>
        <w:ind w:left="0"/>
        <w:rPr>
          <w:rFonts w:eastAsia="Microsoft GothicNeo" w:cs="Microsoft GothicNeo"/>
          <w:sz w:val="22"/>
          <w:szCs w:val="20"/>
        </w:rPr>
      </w:pPr>
    </w:p>
    <w:p w14:paraId="3C28BD22" w14:textId="77777777" w:rsidR="00AD1D76" w:rsidRPr="00AD1D76" w:rsidRDefault="00AD1D76" w:rsidP="00AD1D76">
      <w:pPr>
        <w:ind w:left="0"/>
        <w:rPr>
          <w:rFonts w:eastAsia="Microsoft GothicNeo" w:cs="Microsoft GothicNeo"/>
          <w:sz w:val="22"/>
          <w:szCs w:val="20"/>
        </w:rPr>
      </w:pPr>
    </w:p>
    <w:p w14:paraId="33A49B36" w14:textId="4120CF50" w:rsidR="00AD1D76" w:rsidRDefault="00AD1D76" w:rsidP="00AD1D76">
      <w:pPr>
        <w:rPr>
          <w:rFonts w:eastAsia="Microsoft GothicNeo" w:cs="Microsoft GothicNeo"/>
          <w:sz w:val="22"/>
          <w:szCs w:val="20"/>
        </w:rPr>
      </w:pPr>
      <w:r w:rsidRPr="00AD1D76">
        <w:rPr>
          <w:rFonts w:eastAsia="Microsoft GothicNeo" w:cs="Microsoft GothicNeo"/>
          <w:sz w:val="22"/>
          <w:szCs w:val="20"/>
        </w:rPr>
        <w:t>Dated:</w:t>
      </w:r>
    </w:p>
    <w:p w14:paraId="22BE0482" w14:textId="77777777" w:rsidR="00E278BA" w:rsidRDefault="00E278BA" w:rsidP="00AD1D76">
      <w:pPr>
        <w:rPr>
          <w:rFonts w:eastAsia="Microsoft GothicNeo" w:cs="Microsoft GothicNeo"/>
          <w:sz w:val="22"/>
          <w:szCs w:val="20"/>
        </w:rPr>
      </w:pPr>
    </w:p>
    <w:p w14:paraId="75185279" w14:textId="77777777" w:rsidR="00E278BA" w:rsidRPr="00AD1D76" w:rsidRDefault="00E278BA" w:rsidP="00AD1D76">
      <w:pPr>
        <w:pBdr>
          <w:top w:val="single" w:sz="4" w:space="1" w:color="auto"/>
        </w:pBdr>
        <w:rPr>
          <w:rFonts w:eastAsia="Microsoft GothicNeo" w:cs="Microsoft GothicNeo"/>
          <w:sz w:val="2"/>
          <w:szCs w:val="2"/>
        </w:rPr>
      </w:pPr>
    </w:p>
    <w:p w14:paraId="0E74E3ED" w14:textId="2A6CDACC" w:rsidR="00AD1D76" w:rsidRPr="00AD1D76" w:rsidRDefault="00AD1D76" w:rsidP="00AD1D76">
      <w:pPr>
        <w:rPr>
          <w:rFonts w:eastAsia="Microsoft GothicNeo" w:cs="Microsoft GothicNeo"/>
          <w:sz w:val="22"/>
          <w:szCs w:val="20"/>
          <w:u w:val="single"/>
        </w:rPr>
      </w:pPr>
      <w:r w:rsidRPr="00AD1D76">
        <w:rPr>
          <w:rFonts w:eastAsia="Microsoft GothicNeo" w:cs="Microsoft GothicNeo"/>
          <w:sz w:val="22"/>
          <w:szCs w:val="20"/>
          <w:u w:val="single"/>
        </w:rPr>
        <w:t xml:space="preserve">Received by school </w:t>
      </w:r>
    </w:p>
    <w:p w14:paraId="30A7C617" w14:textId="564F4FA7" w:rsid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 xml:space="preserve">Name </w:t>
      </w:r>
      <w:r w:rsidR="00D54285">
        <w:rPr>
          <w:rFonts w:eastAsia="Microsoft GothicNeo" w:cs="Microsoft GothicNeo"/>
          <w:sz w:val="22"/>
          <w:szCs w:val="20"/>
        </w:rPr>
        <w:t xml:space="preserve">- </w:t>
      </w:r>
      <w:r>
        <w:rPr>
          <w:rFonts w:eastAsia="Microsoft GothicNeo" w:cs="Microsoft GothicNeo"/>
          <w:sz w:val="22"/>
          <w:szCs w:val="20"/>
        </w:rPr>
        <w:t>staff member:</w:t>
      </w:r>
    </w:p>
    <w:p w14:paraId="73BE23D3" w14:textId="0B8E5697" w:rsidR="00AD1D76" w:rsidRDefault="00AD1D76" w:rsidP="00AD1D76">
      <w:pPr>
        <w:rPr>
          <w:rFonts w:eastAsia="Microsoft GothicNeo" w:cs="Microsoft GothicNeo"/>
          <w:sz w:val="22"/>
          <w:szCs w:val="20"/>
        </w:rPr>
      </w:pPr>
    </w:p>
    <w:p w14:paraId="6E9CA297" w14:textId="77777777" w:rsidR="00E278BA" w:rsidRDefault="00E278BA" w:rsidP="00AD1D76">
      <w:pPr>
        <w:rPr>
          <w:rFonts w:eastAsia="Microsoft GothicNeo" w:cs="Microsoft GothicNeo"/>
          <w:sz w:val="22"/>
          <w:szCs w:val="20"/>
        </w:rPr>
      </w:pPr>
    </w:p>
    <w:p w14:paraId="76568B8B" w14:textId="08AC6951" w:rsid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>Dated:</w:t>
      </w:r>
    </w:p>
    <w:p w14:paraId="5950EBF1" w14:textId="6EBFBDE6" w:rsidR="00AD1D76" w:rsidRDefault="00AD1D76" w:rsidP="00AD1D76">
      <w:pPr>
        <w:rPr>
          <w:rFonts w:eastAsia="Microsoft GothicNeo" w:cs="Microsoft GothicNeo"/>
          <w:sz w:val="22"/>
          <w:szCs w:val="20"/>
        </w:rPr>
      </w:pPr>
    </w:p>
    <w:p w14:paraId="4CE5161E" w14:textId="77777777" w:rsidR="00E278BA" w:rsidRDefault="00E278BA" w:rsidP="00AD1D76">
      <w:pPr>
        <w:rPr>
          <w:rFonts w:eastAsia="Microsoft GothicNeo" w:cs="Microsoft GothicNeo"/>
          <w:sz w:val="22"/>
          <w:szCs w:val="20"/>
        </w:rPr>
      </w:pPr>
    </w:p>
    <w:p w14:paraId="33DEE2B8" w14:textId="10785A24" w:rsidR="00AD1D76" w:rsidRP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 xml:space="preserve">Actions: </w:t>
      </w:r>
    </w:p>
    <w:sectPr w:rsidR="00AD1D76" w:rsidRPr="00AD1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GothicNeo">
    <w:altName w:val="Malgun Gothic Semilight"/>
    <w:charset w:val="81"/>
    <w:family w:val="swiss"/>
    <w:pitch w:val="variable"/>
    <w:sig w:usb0="800002BF" w:usb1="29D7A47B" w:usb2="00000010" w:usb3="00000000" w:csb0="0029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76"/>
    <w:rsid w:val="00544B97"/>
    <w:rsid w:val="007A7A7C"/>
    <w:rsid w:val="007B737F"/>
    <w:rsid w:val="00AD1D76"/>
    <w:rsid w:val="00C02DAA"/>
    <w:rsid w:val="00C52D9C"/>
    <w:rsid w:val="00D54285"/>
    <w:rsid w:val="00E2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CCD9"/>
  <w15:chartTrackingRefBased/>
  <w15:docId w15:val="{B818C13D-4A77-44B6-A5B3-461B73F1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color w:val="002060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before="120"/>
        <w:ind w:lef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D9C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1D76"/>
    <w:pPr>
      <w:keepNext/>
      <w:keepLines/>
      <w:spacing w:before="240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D9C"/>
    <w:pPr>
      <w:keepNext/>
      <w:keepLines/>
      <w:outlineLvl w:val="1"/>
    </w:pPr>
    <w:rPr>
      <w:rFonts w:eastAsia="Microsoft GothicNeo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76"/>
    <w:rPr>
      <w:rFonts w:ascii="Microsoft GothicNeo" w:eastAsiaTheme="majorEastAsia" w:hAnsi="Microsoft GothicNeo" w:cstheme="majorBidi"/>
      <w:b/>
      <w:bCs w:val="0"/>
      <w:color w:val="auto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D9C"/>
    <w:rPr>
      <w:rFonts w:ascii="Microsoft GothicNeo" w:eastAsia="Microsoft GothicNeo" w:hAnsi="Microsoft GothicNeo" w:cstheme="majorBidi"/>
      <w:b/>
      <w:bCs w:val="0"/>
      <w:color w:val="auto"/>
      <w:kern w:val="0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D1D76"/>
    <w:pPr>
      <w:widowControl w:val="0"/>
      <w:autoSpaceDE w:val="0"/>
      <w:autoSpaceDN w:val="0"/>
      <w:spacing w:before="0"/>
      <w:ind w:left="0"/>
    </w:pPr>
    <w:rPr>
      <w:rFonts w:ascii="Calibri" w:eastAsia="Calibri" w:hAnsi="Calibri" w:cs="Calib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1D76"/>
    <w:rPr>
      <w:rFonts w:ascii="Calibri" w:eastAsia="Calibri" w:hAnsi="Calibri" w:cs="Calibri"/>
      <w:bCs w:val="0"/>
      <w:color w:val="auto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4" ma:contentTypeDescription="Create a new document." ma:contentTypeScope="" ma:versionID="4bf6e7444b39785cd8cd133843b7c65b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63198cce1be5dd57fe348c806b69841e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Props1.xml><?xml version="1.0" encoding="utf-8"?>
<ds:datastoreItem xmlns:ds="http://schemas.openxmlformats.org/officeDocument/2006/customXml" ds:itemID="{B74516B6-EBC4-4FC8-B2E4-CC8D96F9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9964A-5C7E-4395-BB40-56FF3A6EF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EFD1A-7561-4734-A9F2-B77DDF12B7EE}">
  <ds:schemaRefs>
    <ds:schemaRef ds:uri="http://schemas.microsoft.com/office/2006/metadata/properties"/>
    <ds:schemaRef ds:uri="http://schemas.microsoft.com/office/infopath/2007/PartnerControls"/>
    <ds:schemaRef ds:uri="7bf81534-4943-4c2b-b33e-f16752562465"/>
    <ds:schemaRef ds:uri="d45186a6-2355-4173-9394-92bec8426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Brooks</dc:creator>
  <cp:keywords/>
  <dc:description/>
  <cp:lastModifiedBy>Phil Burton</cp:lastModifiedBy>
  <cp:revision>2</cp:revision>
  <dcterms:created xsi:type="dcterms:W3CDTF">2026-06-18T09:45:00Z</dcterms:created>
  <dcterms:modified xsi:type="dcterms:W3CDTF">2026-06-18T09:45:00Z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