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8ADC" w14:textId="0187CD1B" w:rsidR="00035A9C" w:rsidRPr="00CD380D" w:rsidRDefault="000D697A">
      <w:pPr>
        <w:rPr>
          <w:b/>
          <w:bCs/>
          <w:sz w:val="28"/>
          <w:szCs w:val="28"/>
        </w:rPr>
      </w:pPr>
      <w:r w:rsidRPr="00CD380D">
        <w:rPr>
          <w:b/>
          <w:bCs/>
          <w:sz w:val="28"/>
          <w:szCs w:val="28"/>
        </w:rPr>
        <w:t>Board of Directors Meeting Minutes January 14, 2026</w:t>
      </w:r>
    </w:p>
    <w:p w14:paraId="49BFD3E6" w14:textId="6046960F" w:rsidR="000D697A" w:rsidRDefault="000D697A" w:rsidP="000D697A">
      <w:r>
        <w:t>Meeting called to order at 7:0</w:t>
      </w:r>
      <w:r w:rsidR="00C15102">
        <w:t>2</w:t>
      </w:r>
      <w:r>
        <w:t>PM</w:t>
      </w:r>
    </w:p>
    <w:p w14:paraId="3F97DD8D" w14:textId="77777777" w:rsidR="000D697A" w:rsidRDefault="000D697A" w:rsidP="000D697A">
      <w:r>
        <w:t>Present:</w:t>
      </w:r>
    </w:p>
    <w:p w14:paraId="175F32D5" w14:textId="77777777" w:rsidR="000D697A" w:rsidRDefault="000D697A" w:rsidP="000D697A">
      <w:pPr>
        <w:sectPr w:rsidR="000D697A" w:rsidSect="000D69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34D59A32" w14:textId="77777777" w:rsidR="000D697A" w:rsidRDefault="000D697A" w:rsidP="000D697A">
      <w:r>
        <w:t>Wayland City: Michael DeWeerd, Joe Kramer</w:t>
      </w:r>
    </w:p>
    <w:p w14:paraId="018933AE" w14:textId="522A5FA6" w:rsidR="000D697A" w:rsidRDefault="000D697A" w:rsidP="000D697A">
      <w:r>
        <w:t>Dorr Township: Patrick Champion</w:t>
      </w:r>
      <w:r w:rsidR="00C15102">
        <w:t>, John Tuinstra</w:t>
      </w:r>
    </w:p>
    <w:p w14:paraId="07904094" w14:textId="5CB33BC5" w:rsidR="000D697A" w:rsidRDefault="000D697A" w:rsidP="000D697A">
      <w:r>
        <w:t>Hopkins Township: Eric Alberda</w:t>
      </w:r>
      <w:r w:rsidR="00C15102">
        <w:t>, Cade Bolser</w:t>
      </w:r>
    </w:p>
    <w:p w14:paraId="440A213E" w14:textId="77777777" w:rsidR="000D697A" w:rsidRDefault="000D697A" w:rsidP="000D697A">
      <w:r>
        <w:t>Leighton Township: Steve Deer, Greg Bultsma</w:t>
      </w:r>
    </w:p>
    <w:p w14:paraId="53AA24B2" w14:textId="6A1EC5D1" w:rsidR="000D697A" w:rsidRDefault="000D697A" w:rsidP="000D697A">
      <w:r>
        <w:t>Martin Township:</w:t>
      </w:r>
      <w:r w:rsidR="00C15102">
        <w:t xml:space="preserve"> Sarah Lynema</w:t>
      </w:r>
    </w:p>
    <w:p w14:paraId="414EA8AA" w14:textId="77777777" w:rsidR="000D697A" w:rsidRDefault="000D697A" w:rsidP="000D697A">
      <w:r>
        <w:t>Monterey Township: Henry Reinart, Eric Commons</w:t>
      </w:r>
    </w:p>
    <w:p w14:paraId="01A96019" w14:textId="77777777" w:rsidR="000D697A" w:rsidRDefault="000D697A" w:rsidP="000D697A">
      <w:r>
        <w:t>Orangeville Township: Corey Ribble</w:t>
      </w:r>
    </w:p>
    <w:p w14:paraId="59D8467E" w14:textId="713FBF25" w:rsidR="000D697A" w:rsidRDefault="000D697A" w:rsidP="000D697A">
      <w:r>
        <w:t>Salem Township:</w:t>
      </w:r>
      <w:r w:rsidR="00C15102">
        <w:t xml:space="preserve"> James Pitsch</w:t>
      </w:r>
    </w:p>
    <w:p w14:paraId="59153E71" w14:textId="54724487" w:rsidR="000D697A" w:rsidRDefault="000D697A" w:rsidP="000D697A">
      <w:r>
        <w:t xml:space="preserve">Watson Township: </w:t>
      </w:r>
      <w:r w:rsidR="00C15102">
        <w:t>Kevin Travis</w:t>
      </w:r>
      <w:r>
        <w:t>, Tim Holmes</w:t>
      </w:r>
    </w:p>
    <w:p w14:paraId="1F096539" w14:textId="77777777" w:rsidR="000D697A" w:rsidRDefault="000D697A" w:rsidP="000D697A">
      <w:r>
        <w:t xml:space="preserve">Wayland Township: Sue </w:t>
      </w:r>
      <w:proofErr w:type="spellStart"/>
      <w:r>
        <w:t>Kamyczek</w:t>
      </w:r>
      <w:proofErr w:type="spellEnd"/>
    </w:p>
    <w:p w14:paraId="4E92DF9A" w14:textId="68854C05" w:rsidR="00C15102" w:rsidRDefault="00C15102" w:rsidP="000D697A">
      <w:r>
        <w:t>-Motion by Henry Reinart, seconded by Patrick Champion to approve the minutes of Nov. 12, 2025.  All aye, motion carried.</w:t>
      </w:r>
    </w:p>
    <w:p w14:paraId="26C9F524" w14:textId="62B7085A" w:rsidR="00A84D2B" w:rsidRDefault="00C15102" w:rsidP="000D697A">
      <w:r>
        <w:t xml:space="preserve">-Financial report given by Brenda Mays, reviewed responses report, bank funds, budget revenues and expenses.  </w:t>
      </w:r>
      <w:r w:rsidR="00A84D2B">
        <w:t>Motion by Joe Kramer, second by Pat Champion to approve the financial report.  All aye, motion carried.</w:t>
      </w:r>
    </w:p>
    <w:p w14:paraId="25937189" w14:textId="77311004" w:rsidR="00C15102" w:rsidRDefault="00A84D2B" w:rsidP="000D697A">
      <w:r>
        <w:t>-Insulation bids discussed-</w:t>
      </w:r>
      <w:r w:rsidR="00C15102">
        <w:t>Motion by Jim Pitsch, second by Kevin Travis to accept the DeVos insulation bid and to amend the budget to transfer $9000.00 from Operational Supplies to Building Maintenance.  All aye, motion carried.</w:t>
      </w:r>
    </w:p>
    <w:p w14:paraId="77954515" w14:textId="348834BC" w:rsidR="00A84D2B" w:rsidRDefault="00C15102" w:rsidP="000D697A">
      <w:r>
        <w:t>-The 2026-27 proposed budget</w:t>
      </w:r>
      <w:r w:rsidR="00A84D2B">
        <w:t xml:space="preserve">.  </w:t>
      </w:r>
      <w:proofErr w:type="gramStart"/>
      <w:r w:rsidR="00A84D2B">
        <w:t>Would</w:t>
      </w:r>
      <w:proofErr w:type="gramEnd"/>
      <w:r w:rsidR="00A84D2B">
        <w:t xml:space="preserve"> like to add a third truck on Sundays.  Brenda will </w:t>
      </w:r>
      <w:proofErr w:type="gramStart"/>
      <w:r w:rsidR="00A84D2B">
        <w:t>look into</w:t>
      </w:r>
      <w:proofErr w:type="gramEnd"/>
      <w:r w:rsidR="00A84D2B">
        <w:t xml:space="preserve"> a retirement option for employees.  Motion by Sue Kamyczek, seconded by Kevin Travis to accept the 26-17 proposed budget.  All aye, motion carried.</w:t>
      </w:r>
    </w:p>
    <w:p w14:paraId="5BAB3479" w14:textId="0ED3351A" w:rsidR="00A84D2B" w:rsidRDefault="00A84D2B" w:rsidP="000D697A">
      <w:r>
        <w:t xml:space="preserve">-Personnel-New supervisor, Trevor </w:t>
      </w:r>
      <w:r w:rsidR="00AC34DE">
        <w:t>Beilby, is</w:t>
      </w:r>
      <w:r>
        <w:t xml:space="preserve"> working out well.  Dustin Coffindaffer is working as FTO and education along with Cassie.</w:t>
      </w:r>
    </w:p>
    <w:p w14:paraId="46FB7005" w14:textId="67ED6273" w:rsidR="00A84D2B" w:rsidRDefault="00A84D2B" w:rsidP="000D697A">
      <w:r>
        <w:t>-Benefits provided for full-time employment reviewed.  Motion by Henry Reinart, second by Jim Pitsch that the static employee must work 80 hours per pay period for six months for eligibility for health insurance.  Brenda will manage the process.  All aye, motion carried.</w:t>
      </w:r>
    </w:p>
    <w:p w14:paraId="661CC45C" w14:textId="5900EFC6" w:rsidR="00A84D2B" w:rsidRPr="001C784C" w:rsidRDefault="00A84D2B" w:rsidP="000D697A">
      <w:r>
        <w:lastRenderedPageBreak/>
        <w:t xml:space="preserve">-Trucks-all in service.   </w:t>
      </w:r>
      <w:r w:rsidRPr="001C784C">
        <w:t>Discussion on future ambulance purchases.</w:t>
      </w:r>
    </w:p>
    <w:p w14:paraId="2C1C1427" w14:textId="675AF8BD" w:rsidR="00A84D2B" w:rsidRPr="001C784C" w:rsidRDefault="00A84D2B" w:rsidP="000D697A">
      <w:r w:rsidRPr="001C784C">
        <w:t>-Question regarding Lifepaks.</w:t>
      </w:r>
    </w:p>
    <w:p w14:paraId="6F4C7B36" w14:textId="2BEB6E49" w:rsidR="00A84D2B" w:rsidRDefault="00A84D2B" w:rsidP="000D697A">
      <w:r>
        <w:t>-</w:t>
      </w:r>
      <w:r w:rsidRPr="00A84D2B">
        <w:t>Motion</w:t>
      </w:r>
      <w:r>
        <w:t xml:space="preserve"> to adjourn</w:t>
      </w:r>
      <w:r w:rsidRPr="00A84D2B">
        <w:t xml:space="preserve"> by Jim Pitsch, s</w:t>
      </w:r>
      <w:r>
        <w:t>econd by Sue Kamyczek</w:t>
      </w:r>
      <w:r w:rsidR="00AC34DE">
        <w:t>.  All aye, motion carried.  Adjournment at 7:51PM.</w:t>
      </w:r>
    </w:p>
    <w:p w14:paraId="584900EA" w14:textId="77777777" w:rsidR="00AC34DE" w:rsidRDefault="00AC34DE" w:rsidP="000D697A"/>
    <w:p w14:paraId="4D9CDB46" w14:textId="2E6CCEE5" w:rsidR="00AC34DE" w:rsidRPr="00A84D2B" w:rsidRDefault="00AC34DE" w:rsidP="000D697A">
      <w:r>
        <w:t>Submitted by Michael DeWeerd, Secretary</w:t>
      </w:r>
    </w:p>
    <w:p w14:paraId="75964246" w14:textId="4D89320F" w:rsidR="00C15102" w:rsidRPr="00A84D2B" w:rsidRDefault="00C15102" w:rsidP="000D697A">
      <w:pPr>
        <w:sectPr w:rsidR="00C15102" w:rsidRPr="00A84D2B" w:rsidSect="00C15102">
          <w:type w:val="continuous"/>
          <w:pgSz w:w="12240" w:h="15840"/>
          <w:pgMar w:top="1440" w:right="1440" w:bottom="1440" w:left="1440" w:header="720" w:footer="720" w:gutter="0"/>
          <w:cols w:space="720"/>
          <w:docGrid w:linePitch="360"/>
        </w:sectPr>
      </w:pPr>
    </w:p>
    <w:p w14:paraId="577443B0" w14:textId="77777777" w:rsidR="000D697A" w:rsidRDefault="000D697A"/>
    <w:sectPr w:rsidR="000D69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D26F" w14:textId="77777777" w:rsidR="0014498F" w:rsidRDefault="0014498F">
      <w:pPr>
        <w:spacing w:after="0" w:line="240" w:lineRule="auto"/>
      </w:pPr>
      <w:r>
        <w:separator/>
      </w:r>
    </w:p>
  </w:endnote>
  <w:endnote w:type="continuationSeparator" w:id="0">
    <w:p w14:paraId="2DCA3183" w14:textId="77777777" w:rsidR="0014498F" w:rsidRDefault="0014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AE87" w14:textId="77777777" w:rsidR="000D697A" w:rsidRDefault="000D6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6C5C" w14:textId="77777777" w:rsidR="000D697A" w:rsidRDefault="000D6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DB9D" w14:textId="77777777" w:rsidR="000D697A" w:rsidRDefault="000D6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E18E" w14:textId="77777777" w:rsidR="0014498F" w:rsidRDefault="0014498F">
      <w:pPr>
        <w:spacing w:after="0" w:line="240" w:lineRule="auto"/>
      </w:pPr>
      <w:r>
        <w:separator/>
      </w:r>
    </w:p>
  </w:footnote>
  <w:footnote w:type="continuationSeparator" w:id="0">
    <w:p w14:paraId="3D08BEC9" w14:textId="77777777" w:rsidR="0014498F" w:rsidRDefault="0014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AF14" w14:textId="77777777" w:rsidR="000D697A" w:rsidRDefault="000D6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304C" w14:textId="7CABDDC2" w:rsidR="000D697A" w:rsidRDefault="000D6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5629" w14:textId="77777777" w:rsidR="000D697A" w:rsidRDefault="000D6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7A"/>
    <w:rsid w:val="00035A9C"/>
    <w:rsid w:val="000D697A"/>
    <w:rsid w:val="001231B7"/>
    <w:rsid w:val="0014498F"/>
    <w:rsid w:val="001C784C"/>
    <w:rsid w:val="00247163"/>
    <w:rsid w:val="002575E1"/>
    <w:rsid w:val="002B3FE1"/>
    <w:rsid w:val="006D51D7"/>
    <w:rsid w:val="00A84D2B"/>
    <w:rsid w:val="00AC34DE"/>
    <w:rsid w:val="00B4735A"/>
    <w:rsid w:val="00BA3D75"/>
    <w:rsid w:val="00BF3B82"/>
    <w:rsid w:val="00C07E77"/>
    <w:rsid w:val="00C15102"/>
    <w:rsid w:val="00CD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7455C"/>
  <w15:chartTrackingRefBased/>
  <w15:docId w15:val="{0ADD96A6-CE2E-4609-A221-758FECDC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97A"/>
    <w:rPr>
      <w:rFonts w:eastAsiaTheme="majorEastAsia" w:cstheme="majorBidi"/>
      <w:color w:val="272727" w:themeColor="text1" w:themeTint="D8"/>
    </w:rPr>
  </w:style>
  <w:style w:type="paragraph" w:styleId="Title">
    <w:name w:val="Title"/>
    <w:basedOn w:val="Normal"/>
    <w:next w:val="Normal"/>
    <w:link w:val="TitleChar"/>
    <w:uiPriority w:val="10"/>
    <w:qFormat/>
    <w:rsid w:val="000D6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97A"/>
    <w:pPr>
      <w:spacing w:before="160"/>
      <w:jc w:val="center"/>
    </w:pPr>
    <w:rPr>
      <w:i/>
      <w:iCs/>
      <w:color w:val="404040" w:themeColor="text1" w:themeTint="BF"/>
    </w:rPr>
  </w:style>
  <w:style w:type="character" w:customStyle="1" w:styleId="QuoteChar">
    <w:name w:val="Quote Char"/>
    <w:basedOn w:val="DefaultParagraphFont"/>
    <w:link w:val="Quote"/>
    <w:uiPriority w:val="29"/>
    <w:rsid w:val="000D697A"/>
    <w:rPr>
      <w:i/>
      <w:iCs/>
      <w:color w:val="404040" w:themeColor="text1" w:themeTint="BF"/>
    </w:rPr>
  </w:style>
  <w:style w:type="paragraph" w:styleId="ListParagraph">
    <w:name w:val="List Paragraph"/>
    <w:basedOn w:val="Normal"/>
    <w:uiPriority w:val="34"/>
    <w:qFormat/>
    <w:rsid w:val="000D697A"/>
    <w:pPr>
      <w:ind w:left="720"/>
      <w:contextualSpacing/>
    </w:pPr>
  </w:style>
  <w:style w:type="character" w:styleId="IntenseEmphasis">
    <w:name w:val="Intense Emphasis"/>
    <w:basedOn w:val="DefaultParagraphFont"/>
    <w:uiPriority w:val="21"/>
    <w:qFormat/>
    <w:rsid w:val="000D697A"/>
    <w:rPr>
      <w:i/>
      <w:iCs/>
      <w:color w:val="0F4761" w:themeColor="accent1" w:themeShade="BF"/>
    </w:rPr>
  </w:style>
  <w:style w:type="paragraph" w:styleId="IntenseQuote">
    <w:name w:val="Intense Quote"/>
    <w:basedOn w:val="Normal"/>
    <w:next w:val="Normal"/>
    <w:link w:val="IntenseQuoteChar"/>
    <w:uiPriority w:val="30"/>
    <w:qFormat/>
    <w:rsid w:val="000D6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97A"/>
    <w:rPr>
      <w:i/>
      <w:iCs/>
      <w:color w:val="0F4761" w:themeColor="accent1" w:themeShade="BF"/>
    </w:rPr>
  </w:style>
  <w:style w:type="character" w:styleId="IntenseReference">
    <w:name w:val="Intense Reference"/>
    <w:basedOn w:val="DefaultParagraphFont"/>
    <w:uiPriority w:val="32"/>
    <w:qFormat/>
    <w:rsid w:val="000D697A"/>
    <w:rPr>
      <w:b/>
      <w:bCs/>
      <w:smallCaps/>
      <w:color w:val="0F4761" w:themeColor="accent1" w:themeShade="BF"/>
      <w:spacing w:val="5"/>
    </w:rPr>
  </w:style>
  <w:style w:type="paragraph" w:styleId="Header">
    <w:name w:val="header"/>
    <w:basedOn w:val="Normal"/>
    <w:link w:val="HeaderChar"/>
    <w:uiPriority w:val="99"/>
    <w:unhideWhenUsed/>
    <w:rsid w:val="000D6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7A"/>
  </w:style>
  <w:style w:type="paragraph" w:styleId="Footer">
    <w:name w:val="footer"/>
    <w:basedOn w:val="Normal"/>
    <w:link w:val="FooterChar"/>
    <w:uiPriority w:val="99"/>
    <w:unhideWhenUsed/>
    <w:rsid w:val="000D6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Wayland EMS</dc:creator>
  <cp:keywords/>
  <dc:description/>
  <cp:lastModifiedBy>Wayland EMS</cp:lastModifiedBy>
  <cp:revision>5</cp:revision>
  <dcterms:created xsi:type="dcterms:W3CDTF">2026-01-15T14:59:00Z</dcterms:created>
  <dcterms:modified xsi:type="dcterms:W3CDTF">2026-03-12T13:16:00Z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