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7E5F6" w14:textId="77777777" w:rsidR="00D6664E" w:rsidRPr="00D6664E" w:rsidRDefault="00B74B06" w:rsidP="00B74B06">
      <w:pPr>
        <w:spacing w:line="240" w:lineRule="auto"/>
      </w:pPr>
      <w:r>
        <w:rPr>
          <w:noProof/>
        </w:rPr>
        <w:pict w14:anchorId="13591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Diagram&#10;&#10;Description automatically generated" style="position:absolute;margin-left:8.25pt;margin-top:-3pt;width:55.7pt;height:75pt;z-index:1;visibility:visible;mso-position-horizontal-relative:margin;mso-width-relative:margin;mso-height-relative:margin" wrapcoords="-292 0 -292 21384 21600 21384 21600 0 -292 0">
            <v:imagedata r:id="rId4" o:title="Diagram&#10;&#10;Description automatically generated"/>
            <w10:wrap type="through" anchorx="margin"/>
          </v:shape>
        </w:pict>
      </w:r>
    </w:p>
    <w:tbl>
      <w:tblPr>
        <w:tblpPr w:leftFromText="180" w:rightFromText="180" w:vertAnchor="text" w:horzAnchor="margin" w:tblpXSpec="center" w:tblpY="162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649"/>
        <w:gridCol w:w="3060"/>
        <w:gridCol w:w="2070"/>
      </w:tblGrid>
      <w:tr w:rsidR="00D6664E" w:rsidRPr="00FB6EFB" w14:paraId="1DCE00A3" w14:textId="77777777" w:rsidTr="002D2532">
        <w:trPr>
          <w:trHeight w:val="440"/>
        </w:trPr>
        <w:tc>
          <w:tcPr>
            <w:tcW w:w="9895" w:type="dxa"/>
            <w:gridSpan w:val="4"/>
            <w:shd w:val="clear" w:color="auto" w:fill="auto"/>
          </w:tcPr>
          <w:p w14:paraId="56DE00B5" w14:textId="119AF8B7" w:rsidR="00D6664E" w:rsidRPr="00FB6EFB" w:rsidRDefault="00D6664E" w:rsidP="00B74B06">
            <w:pPr>
              <w:spacing w:after="0" w:line="240" w:lineRule="auto"/>
              <w:jc w:val="center"/>
            </w:pPr>
            <w:r w:rsidRPr="00FB6EFB">
              <w:t>Section:</w:t>
            </w:r>
            <w:r w:rsidR="00B74B06">
              <w:t xml:space="preserve"> Human Resources 101.00</w:t>
            </w:r>
          </w:p>
        </w:tc>
      </w:tr>
      <w:tr w:rsidR="00D6664E" w:rsidRPr="00FB6EFB" w14:paraId="02F8678F" w14:textId="77777777" w:rsidTr="002D2532">
        <w:trPr>
          <w:trHeight w:val="422"/>
        </w:trPr>
        <w:tc>
          <w:tcPr>
            <w:tcW w:w="3116" w:type="dxa"/>
            <w:shd w:val="clear" w:color="auto" w:fill="auto"/>
          </w:tcPr>
          <w:p w14:paraId="02FB41BD" w14:textId="5B7B3387" w:rsidR="00D6664E" w:rsidRPr="00FB6EFB" w:rsidRDefault="00D6664E" w:rsidP="00B74B06">
            <w:pPr>
              <w:spacing w:after="0" w:line="240" w:lineRule="auto"/>
            </w:pPr>
            <w:r w:rsidRPr="00FB6EFB">
              <w:t>SOP #</w:t>
            </w:r>
            <w:r w:rsidR="002D2532">
              <w:t xml:space="preserve"> 10</w:t>
            </w:r>
            <w:r w:rsidR="00B74B06">
              <w:t>1.03</w:t>
            </w:r>
          </w:p>
        </w:tc>
        <w:tc>
          <w:tcPr>
            <w:tcW w:w="4709" w:type="dxa"/>
            <w:gridSpan w:val="2"/>
            <w:shd w:val="clear" w:color="auto" w:fill="auto"/>
          </w:tcPr>
          <w:p w14:paraId="7C159EF0" w14:textId="665B63D0" w:rsidR="00D6664E" w:rsidRPr="00FB6EFB" w:rsidRDefault="00D6664E" w:rsidP="00B74B06">
            <w:pPr>
              <w:spacing w:after="0" w:line="240" w:lineRule="auto"/>
            </w:pPr>
            <w:r w:rsidRPr="00FB6EFB">
              <w:t xml:space="preserve">Subject: </w:t>
            </w:r>
            <w:r w:rsidR="00B74B06">
              <w:t xml:space="preserve"> Leave Policy </w:t>
            </w:r>
          </w:p>
        </w:tc>
        <w:tc>
          <w:tcPr>
            <w:tcW w:w="2070" w:type="dxa"/>
            <w:shd w:val="clear" w:color="auto" w:fill="auto"/>
          </w:tcPr>
          <w:p w14:paraId="647F4EA1" w14:textId="07465A0C" w:rsidR="00D6664E" w:rsidRPr="00FB6EFB" w:rsidRDefault="00D6664E" w:rsidP="00B74B06">
            <w:pPr>
              <w:spacing w:after="0" w:line="240" w:lineRule="auto"/>
            </w:pPr>
            <w:r w:rsidRPr="00FB6EFB">
              <w:t xml:space="preserve">Page: </w:t>
            </w:r>
            <w:r w:rsidR="002D2532">
              <w:t xml:space="preserve">1 of </w:t>
            </w:r>
            <w:r w:rsidR="00B74B06">
              <w:t>2</w:t>
            </w:r>
          </w:p>
        </w:tc>
      </w:tr>
      <w:tr w:rsidR="00D6664E" w:rsidRPr="00FB6EFB" w14:paraId="076DA31B" w14:textId="77777777" w:rsidTr="002D2532">
        <w:trPr>
          <w:trHeight w:val="422"/>
        </w:trPr>
        <w:tc>
          <w:tcPr>
            <w:tcW w:w="4765" w:type="dxa"/>
            <w:gridSpan w:val="2"/>
            <w:shd w:val="clear" w:color="auto" w:fill="auto"/>
          </w:tcPr>
          <w:p w14:paraId="0EA9901A" w14:textId="77777777" w:rsidR="00D6664E" w:rsidRPr="00FB6EFB" w:rsidRDefault="00D6664E" w:rsidP="00B74B06">
            <w:pPr>
              <w:spacing w:after="0" w:line="240" w:lineRule="auto"/>
            </w:pPr>
            <w:r w:rsidRPr="00FB6EFB">
              <w:t>Effective:</w:t>
            </w:r>
            <w:r w:rsidR="002D2532">
              <w:t xml:space="preserve"> 02/17/2022</w:t>
            </w:r>
          </w:p>
        </w:tc>
        <w:tc>
          <w:tcPr>
            <w:tcW w:w="5130" w:type="dxa"/>
            <w:gridSpan w:val="2"/>
            <w:shd w:val="clear" w:color="auto" w:fill="auto"/>
          </w:tcPr>
          <w:p w14:paraId="1A09DCF0" w14:textId="77777777" w:rsidR="00D6664E" w:rsidRPr="00FB6EFB" w:rsidRDefault="00D6664E" w:rsidP="00B74B06">
            <w:pPr>
              <w:spacing w:after="0" w:line="240" w:lineRule="auto"/>
            </w:pPr>
            <w:r w:rsidRPr="00FB6EFB">
              <w:t>Authorized:</w:t>
            </w:r>
            <w:r w:rsidR="002D2532">
              <w:t xml:space="preserve"> Tiffany Lamp- Asst. Director</w:t>
            </w:r>
          </w:p>
        </w:tc>
      </w:tr>
      <w:tr w:rsidR="00D6664E" w:rsidRPr="00FB6EFB" w14:paraId="629FFE94" w14:textId="77777777" w:rsidTr="002D2532">
        <w:trPr>
          <w:trHeight w:val="413"/>
        </w:trPr>
        <w:tc>
          <w:tcPr>
            <w:tcW w:w="4765" w:type="dxa"/>
            <w:gridSpan w:val="2"/>
            <w:shd w:val="clear" w:color="auto" w:fill="auto"/>
          </w:tcPr>
          <w:p w14:paraId="1416F3F7" w14:textId="77777777" w:rsidR="00D6664E" w:rsidRPr="00FB6EFB" w:rsidRDefault="00D6664E" w:rsidP="00B74B06">
            <w:pPr>
              <w:spacing w:line="240" w:lineRule="auto"/>
            </w:pPr>
            <w:r w:rsidRPr="00FB6EFB">
              <w:t>Revised:</w:t>
            </w:r>
          </w:p>
        </w:tc>
        <w:tc>
          <w:tcPr>
            <w:tcW w:w="5130" w:type="dxa"/>
            <w:gridSpan w:val="2"/>
            <w:shd w:val="clear" w:color="auto" w:fill="auto"/>
          </w:tcPr>
          <w:p w14:paraId="4F9A0433" w14:textId="77777777" w:rsidR="00D6664E" w:rsidRPr="00FB6EFB" w:rsidRDefault="00D6664E" w:rsidP="00B74B06">
            <w:pPr>
              <w:spacing w:line="240" w:lineRule="auto"/>
            </w:pPr>
            <w:r w:rsidRPr="00FB6EFB">
              <w:t xml:space="preserve">Authorized: </w:t>
            </w:r>
          </w:p>
        </w:tc>
      </w:tr>
    </w:tbl>
    <w:p w14:paraId="2EF65CBE" w14:textId="77777777" w:rsidR="00647403" w:rsidRPr="00D6664E" w:rsidRDefault="002D2532" w:rsidP="00B74B06">
      <w:pPr>
        <w:spacing w:line="240" w:lineRule="auto"/>
        <w:rPr>
          <w:rFonts w:ascii="Agency FB" w:hAnsi="Agency FB"/>
          <w:sz w:val="36"/>
          <w:szCs w:val="36"/>
        </w:rPr>
      </w:pPr>
      <w:r>
        <w:rPr>
          <w:rFonts w:ascii="Agency FB" w:hAnsi="Agency FB"/>
          <w:sz w:val="36"/>
          <w:szCs w:val="36"/>
        </w:rPr>
        <w:t xml:space="preserve">                    </w:t>
      </w:r>
      <w:r w:rsidR="00D6664E" w:rsidRPr="00D6664E">
        <w:rPr>
          <w:rFonts w:ascii="Agency FB" w:hAnsi="Agency FB"/>
          <w:sz w:val="36"/>
          <w:szCs w:val="36"/>
        </w:rPr>
        <w:t>Rural Pope County Emergency Medical Services</w:t>
      </w:r>
    </w:p>
    <w:p w14:paraId="3C50AADB" w14:textId="77777777" w:rsidR="00D6664E" w:rsidRDefault="002D2532" w:rsidP="00B74B06">
      <w:pPr>
        <w:spacing w:line="240" w:lineRule="auto"/>
        <w:rPr>
          <w:rFonts w:ascii="Agency FB" w:hAnsi="Agency FB"/>
          <w:color w:val="002060"/>
          <w:sz w:val="36"/>
          <w:szCs w:val="36"/>
        </w:rPr>
      </w:pPr>
      <w:r>
        <w:rPr>
          <w:rFonts w:ascii="Agency FB" w:hAnsi="Agency FB"/>
          <w:color w:val="002060"/>
          <w:sz w:val="36"/>
          <w:szCs w:val="36"/>
        </w:rPr>
        <w:t xml:space="preserve">                               </w:t>
      </w:r>
      <w:r w:rsidR="00D6664E" w:rsidRPr="00D6664E">
        <w:rPr>
          <w:rFonts w:ascii="Agency FB" w:hAnsi="Agency FB"/>
          <w:color w:val="002060"/>
          <w:sz w:val="36"/>
          <w:szCs w:val="36"/>
        </w:rPr>
        <w:t>Standard Operating Procedures</w:t>
      </w:r>
    </w:p>
    <w:p w14:paraId="7DB7787C" w14:textId="77777777" w:rsidR="00D6664E" w:rsidRDefault="00D6664E" w:rsidP="00B74B06">
      <w:pPr>
        <w:spacing w:line="240" w:lineRule="auto"/>
        <w:jc w:val="center"/>
        <w:rPr>
          <w:rFonts w:ascii="Agency FB" w:hAnsi="Agency FB"/>
          <w:color w:val="002060"/>
          <w:sz w:val="36"/>
          <w:szCs w:val="36"/>
        </w:rPr>
      </w:pPr>
    </w:p>
    <w:p w14:paraId="02962097" w14:textId="367882D2" w:rsidR="00D6664E" w:rsidRDefault="00D6664E" w:rsidP="00B74B06">
      <w:pPr>
        <w:spacing w:line="240" w:lineRule="auto"/>
        <w:rPr>
          <w:rFonts w:ascii="Agency FB" w:hAnsi="Agency FB"/>
          <w:color w:val="002060"/>
          <w:sz w:val="36"/>
          <w:szCs w:val="36"/>
        </w:rPr>
      </w:pPr>
      <w:r>
        <w:rPr>
          <w:rFonts w:ascii="Agency FB" w:hAnsi="Agency FB"/>
          <w:color w:val="002060"/>
          <w:sz w:val="36"/>
          <w:szCs w:val="36"/>
        </w:rPr>
        <w:t>10</w:t>
      </w:r>
      <w:r w:rsidR="00B74B06">
        <w:rPr>
          <w:rFonts w:ascii="Agency FB" w:hAnsi="Agency FB"/>
          <w:color w:val="002060"/>
          <w:sz w:val="36"/>
          <w:szCs w:val="36"/>
        </w:rPr>
        <w:t xml:space="preserve">1.03.01 Purpose </w:t>
      </w:r>
    </w:p>
    <w:p w14:paraId="483F877B" w14:textId="0C87A371" w:rsidR="00B74B06" w:rsidRDefault="00B74B06" w:rsidP="00B74B06">
      <w:pPr>
        <w:spacing w:line="240" w:lineRule="auto"/>
        <w:rPr>
          <w:rFonts w:ascii="Agency FB" w:hAnsi="Agency FB"/>
          <w:color w:val="002060"/>
          <w:sz w:val="36"/>
          <w:szCs w:val="36"/>
        </w:rPr>
      </w:pPr>
      <w:r>
        <w:t>To establish procedures for Emergency Medical Services personnel to request for leave</w:t>
      </w:r>
    </w:p>
    <w:p w14:paraId="546CF7ED" w14:textId="77777777" w:rsidR="002D2532" w:rsidRDefault="002D2532" w:rsidP="00B74B06">
      <w:pPr>
        <w:spacing w:line="240" w:lineRule="auto"/>
        <w:rPr>
          <w:rFonts w:ascii="Agency FB" w:hAnsi="Agency FB"/>
          <w:color w:val="002060"/>
          <w:sz w:val="36"/>
          <w:szCs w:val="36"/>
        </w:rPr>
      </w:pPr>
    </w:p>
    <w:p w14:paraId="73702C58" w14:textId="3C9D12C8" w:rsidR="00D6664E" w:rsidRDefault="00D6664E" w:rsidP="00B74B06">
      <w:pPr>
        <w:spacing w:line="240" w:lineRule="auto"/>
        <w:rPr>
          <w:rFonts w:ascii="Agency FB" w:hAnsi="Agency FB"/>
          <w:color w:val="002060"/>
          <w:sz w:val="36"/>
          <w:szCs w:val="36"/>
        </w:rPr>
      </w:pPr>
      <w:r>
        <w:rPr>
          <w:rFonts w:ascii="Agency FB" w:hAnsi="Agency FB"/>
          <w:color w:val="002060"/>
          <w:sz w:val="36"/>
          <w:szCs w:val="36"/>
        </w:rPr>
        <w:t>10</w:t>
      </w:r>
      <w:r w:rsidR="00B74B06">
        <w:rPr>
          <w:rFonts w:ascii="Agency FB" w:hAnsi="Agency FB"/>
          <w:color w:val="002060"/>
          <w:sz w:val="36"/>
          <w:szCs w:val="36"/>
        </w:rPr>
        <w:t>1.03.02 Policy</w:t>
      </w:r>
    </w:p>
    <w:p w14:paraId="4027E866" w14:textId="7E95BDF6" w:rsidR="00B74B06" w:rsidRDefault="00B74B06" w:rsidP="00B74B06">
      <w:pPr>
        <w:spacing w:line="240" w:lineRule="auto"/>
      </w:pPr>
      <w:r>
        <w:t>L</w:t>
      </w:r>
      <w:r>
        <w:t xml:space="preserve">eave heretofore referred to as “time off”, is an authorized absence during regularly scheduled work hours that is preapproved by the proper authority. Time off requests may be authorized with or without pay in accordance with the work requirements of the County and the available leave an employee has accrued. </w:t>
      </w:r>
    </w:p>
    <w:p w14:paraId="10D9B04E" w14:textId="787E6AAD" w:rsidR="00B74B06" w:rsidRDefault="00B74B06" w:rsidP="00B74B06">
      <w:pPr>
        <w:spacing w:line="240" w:lineRule="auto"/>
      </w:pPr>
      <w:r>
        <w:t xml:space="preserve">1. For time off requests utilizing </w:t>
      </w:r>
      <w:r>
        <w:t>PTO</w:t>
      </w:r>
      <w:r>
        <w:t xml:space="preserve">: </w:t>
      </w:r>
    </w:p>
    <w:p w14:paraId="530E0A50" w14:textId="77777777" w:rsidR="00B74B06" w:rsidRDefault="00B74B06" w:rsidP="00B74B06">
      <w:pPr>
        <w:spacing w:line="240" w:lineRule="auto"/>
        <w:ind w:firstLine="720"/>
      </w:pPr>
      <w:r>
        <w:t xml:space="preserve">a. Time off requests will be granted on a first come first served basis. </w:t>
      </w:r>
    </w:p>
    <w:p w14:paraId="7F447E14" w14:textId="12A35F5F" w:rsidR="00B74B06" w:rsidRDefault="00B74B06" w:rsidP="00B74B06">
      <w:pPr>
        <w:spacing w:line="240" w:lineRule="auto"/>
        <w:ind w:firstLine="720"/>
      </w:pPr>
      <w:r>
        <w:t>b. Time off requests will be accepted as far out as six (6) months in advance and no less than one (</w:t>
      </w:r>
      <w:r>
        <w:t>2</w:t>
      </w:r>
      <w:r>
        <w:t>) week</w:t>
      </w:r>
      <w:r>
        <w:t>s</w:t>
      </w:r>
      <w:r>
        <w:t xml:space="preserve"> in advance. </w:t>
      </w:r>
    </w:p>
    <w:p w14:paraId="503936E5" w14:textId="61DBFCC1" w:rsidR="00B74B06" w:rsidRDefault="00B74B06" w:rsidP="00B74B06">
      <w:pPr>
        <w:spacing w:line="240" w:lineRule="auto"/>
        <w:ind w:firstLine="720"/>
      </w:pPr>
      <w:r>
        <w:t>c. No more than four (</w:t>
      </w:r>
      <w:r>
        <w:t>2</w:t>
      </w:r>
      <w:r>
        <w:t xml:space="preserve">) personnel may be granted time off for the same calendar day. This is inclusive of all personnel. Vacant assignments and employees who are off for Worker’s Compensation, FMLA qualifying absences, or training will not be included among this daily maximum limit. </w:t>
      </w:r>
    </w:p>
    <w:p w14:paraId="719FB572" w14:textId="77777777" w:rsidR="00B74B06" w:rsidRDefault="00B74B06" w:rsidP="00B74B06">
      <w:pPr>
        <w:spacing w:line="240" w:lineRule="auto"/>
        <w:ind w:firstLine="720"/>
      </w:pPr>
      <w:r>
        <w:t xml:space="preserve">d. Once the shift(s) referenced on the time off request have been filled, the time off request may not be rescinded except for the following reasons: </w:t>
      </w:r>
    </w:p>
    <w:p w14:paraId="18B540CA" w14:textId="1700C396" w:rsidR="00B74B06" w:rsidRDefault="00B74B06" w:rsidP="00B74B06">
      <w:pPr>
        <w:spacing w:line="240" w:lineRule="auto"/>
        <w:ind w:firstLine="720"/>
      </w:pPr>
      <w:proofErr w:type="spellStart"/>
      <w:r>
        <w:t>i</w:t>
      </w:r>
      <w:proofErr w:type="spellEnd"/>
      <w:r>
        <w:t>. The employee requested time off for training and it was cancelled,</w:t>
      </w:r>
    </w:p>
    <w:p w14:paraId="366CC8A2" w14:textId="0659BC7B" w:rsidR="00B74B06" w:rsidRDefault="00B74B06" w:rsidP="00B74B06">
      <w:pPr>
        <w:spacing w:line="240" w:lineRule="auto"/>
        <w:ind w:firstLine="720"/>
      </w:pPr>
      <w:r>
        <w:t>i</w:t>
      </w:r>
      <w:r>
        <w:t xml:space="preserve">i. The employee requested time off for a medical appointment or procedure and it was </w:t>
      </w:r>
      <w:proofErr w:type="gramStart"/>
      <w:r>
        <w:t>canceled;</w:t>
      </w:r>
      <w:proofErr w:type="gramEnd"/>
      <w:r>
        <w:t xml:space="preserve"> </w:t>
      </w:r>
    </w:p>
    <w:p w14:paraId="15B760AC" w14:textId="77777777" w:rsidR="00B74B06" w:rsidRDefault="00B74B06" w:rsidP="00B74B06">
      <w:pPr>
        <w:spacing w:line="240" w:lineRule="auto"/>
        <w:ind w:firstLine="720"/>
      </w:pPr>
      <w:r>
        <w:t xml:space="preserve">iii. The employee requested time off for court and the court date was cancelled or </w:t>
      </w:r>
      <w:proofErr w:type="gramStart"/>
      <w:r>
        <w:t>rescheduled;</w:t>
      </w:r>
      <w:proofErr w:type="gramEnd"/>
      <w:r>
        <w:t xml:space="preserve"> </w:t>
      </w:r>
    </w:p>
    <w:p w14:paraId="135C1DFF" w14:textId="54B1F9D4" w:rsidR="00B74B06" w:rsidRDefault="00B74B06" w:rsidP="00B74B06">
      <w:pPr>
        <w:spacing w:line="240" w:lineRule="auto"/>
      </w:pPr>
      <w:r>
        <w:t>All above requests to rescind the time off request can only be approved if the a</w:t>
      </w:r>
      <w:r>
        <w:t>ssigned employee agrees to relinquish shift</w:t>
      </w:r>
      <w:r>
        <w:t>.</w:t>
      </w:r>
    </w:p>
    <w:p w14:paraId="4ACA0D8F" w14:textId="6EFE7A85" w:rsidR="00B74B06" w:rsidRDefault="00B74B06" w:rsidP="00B74B06">
      <w:pPr>
        <w:spacing w:line="240" w:lineRule="auto"/>
        <w:ind w:firstLine="720"/>
        <w:rPr>
          <w:rFonts w:ascii="Agency FB" w:hAnsi="Agency FB"/>
          <w:color w:val="002060"/>
          <w:sz w:val="36"/>
          <w:szCs w:val="36"/>
        </w:rPr>
      </w:pPr>
      <w:r>
        <w:t xml:space="preserve">e. </w:t>
      </w:r>
      <w:r>
        <w:t>Operations may deny leave based on the overall mandatory minimum staffing levels in the County.</w:t>
      </w:r>
    </w:p>
    <w:p w14:paraId="3162165E" w14:textId="77777777" w:rsidR="00D6664E" w:rsidRDefault="00D6664E" w:rsidP="00B74B06">
      <w:pPr>
        <w:spacing w:line="240" w:lineRule="auto"/>
        <w:rPr>
          <w:rFonts w:ascii="Agency FB" w:hAnsi="Agency FB"/>
          <w:color w:val="002060"/>
          <w:sz w:val="36"/>
          <w:szCs w:val="36"/>
        </w:rPr>
      </w:pPr>
    </w:p>
    <w:p w14:paraId="1B00EB4B" w14:textId="434D4715" w:rsidR="00D6664E" w:rsidRDefault="00D6664E" w:rsidP="00B74B06">
      <w:pPr>
        <w:spacing w:line="240" w:lineRule="auto"/>
        <w:rPr>
          <w:rFonts w:ascii="Agency FB" w:hAnsi="Agency FB"/>
          <w:color w:val="002060"/>
          <w:sz w:val="36"/>
          <w:szCs w:val="36"/>
        </w:rPr>
      </w:pPr>
      <w:r>
        <w:rPr>
          <w:rFonts w:ascii="Agency FB" w:hAnsi="Agency FB"/>
          <w:color w:val="002060"/>
          <w:sz w:val="36"/>
          <w:szCs w:val="36"/>
        </w:rPr>
        <w:t>10</w:t>
      </w:r>
      <w:r w:rsidR="00B74B06">
        <w:rPr>
          <w:rFonts w:ascii="Agency FB" w:hAnsi="Agency FB"/>
          <w:color w:val="002060"/>
          <w:sz w:val="36"/>
          <w:szCs w:val="36"/>
        </w:rPr>
        <w:t>1.03.03 Procedures</w:t>
      </w:r>
    </w:p>
    <w:p w14:paraId="773EBBEB" w14:textId="77777777" w:rsidR="00B74B06" w:rsidRDefault="00B74B06" w:rsidP="00B74B06">
      <w:pPr>
        <w:spacing w:line="240" w:lineRule="auto"/>
      </w:pPr>
      <w:r>
        <w:lastRenderedPageBreak/>
        <w:t>1. Employees requesting time off must submit a Time Off Request via</w:t>
      </w:r>
      <w:r>
        <w:t xml:space="preserve"> </w:t>
      </w:r>
      <w:proofErr w:type="spellStart"/>
      <w:r>
        <w:t>Quickbooks</w:t>
      </w:r>
      <w:proofErr w:type="spellEnd"/>
      <w:r>
        <w:t xml:space="preserve"> and inform the Assistant Director of this request</w:t>
      </w:r>
      <w:r>
        <w:t xml:space="preserve">. </w:t>
      </w:r>
    </w:p>
    <w:p w14:paraId="1840713D" w14:textId="77777777" w:rsidR="00B74B06" w:rsidRDefault="00B74B06" w:rsidP="00B74B06">
      <w:pPr>
        <w:spacing w:line="240" w:lineRule="auto"/>
      </w:pPr>
      <w:r>
        <w:t xml:space="preserve">2. Time off may be denied or canceled by Operations if: </w:t>
      </w:r>
    </w:p>
    <w:p w14:paraId="52404E13" w14:textId="77777777" w:rsidR="00B74B06" w:rsidRDefault="00B74B06" w:rsidP="00B74B06">
      <w:pPr>
        <w:spacing w:line="240" w:lineRule="auto"/>
        <w:ind w:firstLine="720"/>
      </w:pPr>
      <w:r>
        <w:t>a. The maximum number of employees permitted off (</w:t>
      </w:r>
      <w:r>
        <w:t>2</w:t>
      </w:r>
      <w:r>
        <w:t xml:space="preserve">) has already been reached. </w:t>
      </w:r>
    </w:p>
    <w:p w14:paraId="202BCE8C" w14:textId="7C688EEE" w:rsidR="00B74B06" w:rsidRDefault="00B74B06" w:rsidP="00B74B06">
      <w:pPr>
        <w:spacing w:line="240" w:lineRule="auto"/>
        <w:ind w:firstLine="720"/>
      </w:pPr>
      <w:r>
        <w:t xml:space="preserve">b. A suitable substitute/replacement is not found or assigned, </w:t>
      </w:r>
    </w:p>
    <w:p w14:paraId="061C9E86" w14:textId="77777777" w:rsidR="00B74B06" w:rsidRDefault="00B74B06" w:rsidP="00B74B06">
      <w:pPr>
        <w:spacing w:line="240" w:lineRule="auto"/>
        <w:ind w:firstLine="720"/>
      </w:pPr>
      <w:r>
        <w:t xml:space="preserve">c. Granted time off will result in personnel manning below the acceptable minimum staffing </w:t>
      </w:r>
      <w:proofErr w:type="gramStart"/>
      <w:r>
        <w:t>standards;</w:t>
      </w:r>
      <w:proofErr w:type="gramEnd"/>
      <w:r>
        <w:t xml:space="preserve"> </w:t>
      </w:r>
    </w:p>
    <w:p w14:paraId="241CB6F2" w14:textId="77777777" w:rsidR="00B74B06" w:rsidRDefault="00B74B06" w:rsidP="00B74B06">
      <w:pPr>
        <w:spacing w:line="240" w:lineRule="auto"/>
        <w:ind w:firstLine="720"/>
      </w:pPr>
      <w:r>
        <w:t xml:space="preserve">d. Time off requests are not submitted within the appropriate time </w:t>
      </w:r>
      <w:proofErr w:type="gramStart"/>
      <w:r>
        <w:t>frame;</w:t>
      </w:r>
      <w:proofErr w:type="gramEnd"/>
      <w:r>
        <w:t xml:space="preserve"> </w:t>
      </w:r>
    </w:p>
    <w:p w14:paraId="19445A4F" w14:textId="77777777" w:rsidR="00B74B06" w:rsidRDefault="00B74B06" w:rsidP="00B74B06">
      <w:pPr>
        <w:spacing w:line="240" w:lineRule="auto"/>
        <w:ind w:firstLine="720"/>
      </w:pPr>
      <w:r>
        <w:t xml:space="preserve">e. Major events in the County warrant the cancellation of leave. </w:t>
      </w:r>
    </w:p>
    <w:p w14:paraId="06ACC424" w14:textId="41433FCE" w:rsidR="00B74B06" w:rsidRDefault="00B74B06" w:rsidP="00B74B06">
      <w:pPr>
        <w:spacing w:line="240" w:lineRule="auto"/>
        <w:rPr>
          <w:rFonts w:ascii="Agency FB" w:hAnsi="Agency FB"/>
          <w:color w:val="002060"/>
          <w:sz w:val="36"/>
          <w:szCs w:val="36"/>
        </w:rPr>
      </w:pPr>
      <w:r>
        <w:t xml:space="preserve">3. Employees who submit leave within the prescribed timeline should expect feedback within two (2) weeks after submittal however, they should not consider their requested time off approved until they receive notification of approval </w:t>
      </w:r>
      <w:proofErr w:type="spellStart"/>
      <w:proofErr w:type="gramStart"/>
      <w:r>
        <w:t>Quickbooks</w:t>
      </w:r>
      <w:proofErr w:type="spellEnd"/>
      <w:proofErr w:type="gramEnd"/>
      <w:r>
        <w:t xml:space="preserve"> </w:t>
      </w:r>
      <w:r>
        <w:t>and their personal schedule reflects the requested time off.</w:t>
      </w:r>
    </w:p>
    <w:p w14:paraId="0D4F593E" w14:textId="77777777" w:rsidR="00D6664E" w:rsidRDefault="00D6664E" w:rsidP="00B74B06">
      <w:pPr>
        <w:spacing w:line="240" w:lineRule="auto"/>
        <w:rPr>
          <w:rFonts w:ascii="Agency FB" w:hAnsi="Agency FB"/>
          <w:color w:val="002060"/>
          <w:sz w:val="36"/>
          <w:szCs w:val="36"/>
        </w:rPr>
      </w:pPr>
    </w:p>
    <w:p w14:paraId="23EB423E" w14:textId="7E84B924" w:rsidR="00D6664E" w:rsidRPr="00D6664E" w:rsidRDefault="00D6664E" w:rsidP="00D6664E">
      <w:pPr>
        <w:rPr>
          <w:rFonts w:ascii="Agency FB" w:hAnsi="Agency FB"/>
          <w:color w:val="002060"/>
          <w:sz w:val="36"/>
          <w:szCs w:val="36"/>
        </w:rPr>
      </w:pPr>
    </w:p>
    <w:sectPr w:rsidR="00D6664E" w:rsidRPr="00D6664E" w:rsidSect="002D25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4B06"/>
    <w:rsid w:val="000F7A91"/>
    <w:rsid w:val="002D2532"/>
    <w:rsid w:val="00647403"/>
    <w:rsid w:val="00A40DBD"/>
    <w:rsid w:val="00B74B06"/>
    <w:rsid w:val="00D6664E"/>
    <w:rsid w:val="00FB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CDD065"/>
  <w15:chartTrackingRefBased/>
  <w15:docId w15:val="{3DC49950-21EF-48B7-8907-51D5CD39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ral\Downloads\RPCEMS%20Company%20Info\RPCEMS%20SOPS\SO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SOP TEMPLATE</Template>
  <TotalTime>9</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rural</dc:creator>
  <cp:keywords/>
  <dc:description/>
  <cp:lastModifiedBy>ruralpopecountyems@gmail.com</cp:lastModifiedBy>
  <cp:revision>1</cp:revision>
  <dcterms:created xsi:type="dcterms:W3CDTF">2022-02-19T22:31:00Z</dcterms:created>
  <dcterms:modified xsi:type="dcterms:W3CDTF">2022-02-19T22:40:00Z</dcterms:modified>
</cp:coreProperties>
</file>