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B396" w14:textId="7FA46B75" w:rsidR="006F4164" w:rsidRPr="006F4164" w:rsidRDefault="006F4164">
      <w:pPr>
        <w:rPr>
          <w:sz w:val="10"/>
          <w:szCs w:val="10"/>
        </w:rPr>
      </w:pPr>
    </w:p>
    <w:p w14:paraId="6A6C99D8" w14:textId="61BB6036" w:rsidR="006F4164" w:rsidRPr="006F4164" w:rsidRDefault="005E6511" w:rsidP="006F4164">
      <w:pPr>
        <w:pStyle w:val="Header"/>
        <w:rPr>
          <w:rFonts w:ascii="Myriad Pro Light SemiExt" w:hAnsi="Myriad Pro Light SemiExt"/>
          <w:i/>
          <w:iCs/>
          <w:color w:val="0A2F41" w:themeColor="accent1" w:themeShade="80"/>
          <w:spacing w:val="40"/>
          <w14:reflection w14:blurRad="6350" w14:stA="67000" w14:stPos="0" w14:endA="0" w14:endPos="0" w14:dist="0" w14:dir="5400000" w14:fadeDir="5400000" w14:sx="100000" w14:sy="-90000" w14:kx="0" w14:ky="0" w14:algn="bl"/>
          <w14:textOutline w14:w="0" w14:cap="flat" w14:cmpd="sng" w14:algn="ctr">
            <w14:noFill/>
            <w14:prstDash w14:val="solid"/>
            <w14:round/>
          </w14:textOutline>
          <w14:props3d w14:extrusionH="57150" w14:contourW="6350" w14:prstMaterial="softEdge">
            <w14:bevelT w14:w="38100" w14:h="38100" w14:prst="angle"/>
          </w14:props3d>
        </w:rPr>
      </w:pPr>
      <w:r>
        <w:rPr>
          <w:noProof/>
        </w:rPr>
        <mc:AlternateContent>
          <mc:Choice Requires="wps">
            <w:drawing>
              <wp:anchor distT="0" distB="0" distL="114300" distR="114300" simplePos="0" relativeHeight="251659264" behindDoc="0" locked="0" layoutInCell="1" allowOverlap="1" wp14:anchorId="18CB9FDB" wp14:editId="6FBF0ECA">
                <wp:simplePos x="0" y="0"/>
                <wp:positionH relativeFrom="column">
                  <wp:posOffset>2318385</wp:posOffset>
                </wp:positionH>
                <wp:positionV relativeFrom="paragraph">
                  <wp:posOffset>85618</wp:posOffset>
                </wp:positionV>
                <wp:extent cx="3787073" cy="1980582"/>
                <wp:effectExtent l="0" t="0" r="0" b="0"/>
                <wp:wrapNone/>
                <wp:docPr id="1163102190" name="Text Box 1"/>
                <wp:cNvGraphicFramePr/>
                <a:graphic xmlns:a="http://schemas.openxmlformats.org/drawingml/2006/main">
                  <a:graphicData uri="http://schemas.microsoft.com/office/word/2010/wordprocessingShape">
                    <wps:wsp>
                      <wps:cNvSpPr txBox="1"/>
                      <wps:spPr>
                        <a:xfrm>
                          <a:off x="0" y="0"/>
                          <a:ext cx="3787073" cy="1980582"/>
                        </a:xfrm>
                        <a:prstGeom prst="rect">
                          <a:avLst/>
                        </a:prstGeom>
                        <a:noFill/>
                        <a:ln w="6350">
                          <a:noFill/>
                        </a:ln>
                      </wps:spPr>
                      <wps:txbx>
                        <w:txbxContent>
                          <w:p w14:paraId="3F408846" w14:textId="77777777" w:rsidR="005E6511" w:rsidRDefault="00765C1B" w:rsidP="004A161B">
                            <w:pPr>
                              <w:pBdr>
                                <w:top w:val="single" w:sz="12" w:space="0" w:color="0B769F" w:themeColor="accent4" w:themeShade="BF"/>
                                <w:left w:val="single" w:sz="12" w:space="4" w:color="0B769F" w:themeColor="accent4" w:themeShade="BF"/>
                              </w:pBdr>
                              <w:tabs>
                                <w:tab w:val="left" w:pos="900"/>
                              </w:tabs>
                              <w:spacing w:after="120"/>
                              <w:ind w:left="90" w:hanging="90"/>
                              <w:rPr>
                                <w:b/>
                                <w:bCs/>
                                <w:color w:val="153D63" w:themeColor="text2" w:themeTint="E6"/>
                                <w:sz w:val="32"/>
                                <w:szCs w:val="32"/>
                              </w:rPr>
                            </w:pPr>
                            <w:r w:rsidRPr="005E6511">
                              <w:rPr>
                                <w:b/>
                                <w:bCs/>
                                <w:color w:val="153D63" w:themeColor="text2" w:themeTint="E6"/>
                                <w:sz w:val="32"/>
                                <w:szCs w:val="32"/>
                              </w:rPr>
                              <w:t>Who we are:</w:t>
                            </w:r>
                          </w:p>
                          <w:p w14:paraId="682D33AF" w14:textId="0DED9F47" w:rsidR="00765C1B" w:rsidRPr="005E6511" w:rsidRDefault="00765C1B" w:rsidP="004A161B">
                            <w:pPr>
                              <w:pBdr>
                                <w:top w:val="single" w:sz="12" w:space="0" w:color="0B769F" w:themeColor="accent4" w:themeShade="BF"/>
                                <w:left w:val="single" w:sz="12" w:space="4" w:color="0B769F" w:themeColor="accent4" w:themeShade="BF"/>
                              </w:pBdr>
                              <w:tabs>
                                <w:tab w:val="left" w:pos="900"/>
                              </w:tabs>
                              <w:spacing w:after="120"/>
                              <w:rPr>
                                <w:b/>
                                <w:bCs/>
                                <w:color w:val="153D63" w:themeColor="text2" w:themeTint="E6"/>
                                <w:sz w:val="32"/>
                                <w:szCs w:val="32"/>
                              </w:rPr>
                            </w:pPr>
                            <w:r w:rsidRPr="005E6511">
                              <w:rPr>
                                <w:sz w:val="28"/>
                                <w:szCs w:val="28"/>
                              </w:rPr>
                              <w:t>We are a coalition of family peer support providers in New York State. Established in 2021 our coalition provides support and training to family peer advocates who</w:t>
                            </w:r>
                            <w:r w:rsidR="00A57B79">
                              <w:rPr>
                                <w:sz w:val="28"/>
                                <w:szCs w:val="28"/>
                              </w:rPr>
                              <w:t>,</w:t>
                            </w:r>
                            <w:r w:rsidRPr="005E6511">
                              <w:rPr>
                                <w:sz w:val="28"/>
                                <w:szCs w:val="28"/>
                              </w:rPr>
                              <w:t xml:space="preserve"> in turn</w:t>
                            </w:r>
                            <w:r w:rsidR="00A57B79">
                              <w:rPr>
                                <w:sz w:val="28"/>
                                <w:szCs w:val="28"/>
                              </w:rPr>
                              <w:t>,</w:t>
                            </w:r>
                            <w:r w:rsidRPr="005E6511">
                              <w:rPr>
                                <w:sz w:val="28"/>
                                <w:szCs w:val="28"/>
                              </w:rPr>
                              <w:t xml:space="preserve"> provide support to families who are raising children with emotional, behavioral and or mental health challenges. </w:t>
                            </w:r>
                          </w:p>
                          <w:p w14:paraId="025BF314" w14:textId="77777777" w:rsidR="00765C1B" w:rsidRPr="005E6511" w:rsidRDefault="00765C1B" w:rsidP="008665D5">
                            <w:pPr>
                              <w:tabs>
                                <w:tab w:val="left" w:pos="900"/>
                              </w:tabs>
                              <w:ind w:left="90" w:hanging="9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B9FDB" id="_x0000_t202" coordsize="21600,21600" o:spt="202" path="m,l,21600r21600,l21600,xe">
                <v:stroke joinstyle="miter"/>
                <v:path gradientshapeok="t" o:connecttype="rect"/>
              </v:shapetype>
              <v:shape id="Text Box 1" o:spid="_x0000_s1026" type="#_x0000_t202" style="position:absolute;margin-left:182.55pt;margin-top:6.75pt;width:298.2pt;height:1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sfGAIAAC0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" filled="f" stroked="f" strokeweight=".5pt">
                <v:textbox>
                  <w:txbxContent>
                    <w:p w14:paraId="3F408846" w14:textId="77777777" w:rsidR="005E6511" w:rsidRDefault="00765C1B" w:rsidP="004A161B">
                      <w:pPr>
                        <w:pBdr>
                          <w:top w:val="single" w:sz="12" w:space="0" w:color="0B769F" w:themeColor="accent4" w:themeShade="BF"/>
                          <w:left w:val="single" w:sz="12" w:space="4" w:color="0B769F" w:themeColor="accent4" w:themeShade="BF"/>
                        </w:pBdr>
                        <w:tabs>
                          <w:tab w:val="left" w:pos="900"/>
                        </w:tabs>
                        <w:spacing w:after="120"/>
                        <w:ind w:left="90" w:hanging="90"/>
                        <w:rPr>
                          <w:b/>
                          <w:bCs/>
                          <w:color w:val="153D63" w:themeColor="text2" w:themeTint="E6"/>
                          <w:sz w:val="32"/>
                          <w:szCs w:val="32"/>
                        </w:rPr>
                      </w:pPr>
                      <w:r w:rsidRPr="005E6511">
                        <w:rPr>
                          <w:b/>
                          <w:bCs/>
                          <w:color w:val="153D63" w:themeColor="text2" w:themeTint="E6"/>
                          <w:sz w:val="32"/>
                          <w:szCs w:val="32"/>
                        </w:rPr>
                        <w:t>Who we are:</w:t>
                      </w:r>
                    </w:p>
                    <w:p w14:paraId="682D33AF" w14:textId="0DED9F47" w:rsidR="00765C1B" w:rsidRPr="005E6511" w:rsidRDefault="00765C1B" w:rsidP="004A161B">
                      <w:pPr>
                        <w:pBdr>
                          <w:top w:val="single" w:sz="12" w:space="0" w:color="0B769F" w:themeColor="accent4" w:themeShade="BF"/>
                          <w:left w:val="single" w:sz="12" w:space="4" w:color="0B769F" w:themeColor="accent4" w:themeShade="BF"/>
                        </w:pBdr>
                        <w:tabs>
                          <w:tab w:val="left" w:pos="900"/>
                        </w:tabs>
                        <w:spacing w:after="120"/>
                        <w:rPr>
                          <w:b/>
                          <w:bCs/>
                          <w:color w:val="153D63" w:themeColor="text2" w:themeTint="E6"/>
                          <w:sz w:val="32"/>
                          <w:szCs w:val="32"/>
                        </w:rPr>
                      </w:pPr>
                      <w:r w:rsidRPr="005E6511">
                        <w:rPr>
                          <w:sz w:val="28"/>
                          <w:szCs w:val="28"/>
                        </w:rPr>
                        <w:t>We are a coalition of family peer support providers in New York State. Established in 2021 our coalition provides support and training to family peer advocates who</w:t>
                      </w:r>
                      <w:r w:rsidR="00A57B79">
                        <w:rPr>
                          <w:sz w:val="28"/>
                          <w:szCs w:val="28"/>
                        </w:rPr>
                        <w:t>,</w:t>
                      </w:r>
                      <w:r w:rsidRPr="005E6511">
                        <w:rPr>
                          <w:sz w:val="28"/>
                          <w:szCs w:val="28"/>
                        </w:rPr>
                        <w:t xml:space="preserve"> in turn</w:t>
                      </w:r>
                      <w:r w:rsidR="00A57B79">
                        <w:rPr>
                          <w:sz w:val="28"/>
                          <w:szCs w:val="28"/>
                        </w:rPr>
                        <w:t>,</w:t>
                      </w:r>
                      <w:r w:rsidRPr="005E6511">
                        <w:rPr>
                          <w:sz w:val="28"/>
                          <w:szCs w:val="28"/>
                        </w:rPr>
                        <w:t xml:space="preserve"> provide support to families who are raising children with emotional, behavioral and or mental health challenges. </w:t>
                      </w:r>
                    </w:p>
                    <w:p w14:paraId="025BF314" w14:textId="77777777" w:rsidR="00765C1B" w:rsidRPr="005E6511" w:rsidRDefault="00765C1B" w:rsidP="008665D5">
                      <w:pPr>
                        <w:tabs>
                          <w:tab w:val="left" w:pos="900"/>
                        </w:tabs>
                        <w:ind w:left="90" w:hanging="90"/>
                        <w:rPr>
                          <w:sz w:val="28"/>
                          <w:szCs w:val="28"/>
                        </w:rPr>
                      </w:pPr>
                    </w:p>
                  </w:txbxContent>
                </v:textbox>
              </v:shape>
            </w:pict>
          </mc:Fallback>
        </mc:AlternateContent>
      </w:r>
      <w:r w:rsidR="006F4164" w:rsidRPr="006F4164">
        <w:rPr>
          <w:rFonts w:ascii="Myriad Pro Light SemiExt" w:hAnsi="Myriad Pro Light SemiExt" w:cs="Times New Roman (Body CS)"/>
          <w:i/>
          <w:iCs/>
          <w:smallCaps/>
          <w:color w:val="0A2F41" w:themeColor="accent1" w:themeShade="80"/>
          <w:spacing w:val="40"/>
          <w14:reflection w14:blurRad="6350" w14:stA="67000" w14:stPos="0" w14:endA="0" w14:endPos="0" w14:dist="0" w14:dir="5400000" w14:fadeDir="5400000" w14:sx="100000" w14:sy="-90000" w14:kx="0" w14:ky="0" w14:algn="bl"/>
          <w14:textOutline w14:w="0" w14:cap="flat" w14:cmpd="sng" w14:algn="ctr">
            <w14:noFill/>
            <w14:prstDash w14:val="solid"/>
            <w14:round/>
          </w14:textOutline>
          <w14:props3d w14:extrusionH="57150" w14:contourW="6350" w14:prstMaterial="softEdge">
            <w14:bevelT w14:w="38100" w14:h="38100" w14:prst="angle"/>
          </w14:props3d>
        </w:rPr>
        <w:t>Together</w:t>
      </w:r>
      <w:r w:rsidR="006F4164" w:rsidRPr="006F4164">
        <w:rPr>
          <w:rFonts w:ascii="Myriad Pro Light SemiExt" w:hAnsi="Myriad Pro Light SemiExt"/>
          <w:i/>
          <w:iCs/>
          <w:color w:val="0A2F41" w:themeColor="accent1" w:themeShade="80"/>
          <w:spacing w:val="40"/>
          <w14:reflection w14:blurRad="6350" w14:stA="67000" w14:stPos="0" w14:endA="0" w14:endPos="0" w14:dist="0" w14:dir="5400000" w14:fadeDir="5400000" w14:sx="100000" w14:sy="-90000" w14:kx="0" w14:ky="0" w14:algn="bl"/>
          <w14:textOutline w14:w="0" w14:cap="flat" w14:cmpd="sng" w14:algn="ctr">
            <w14:noFill/>
            <w14:prstDash w14:val="solid"/>
            <w14:round/>
          </w14:textOutline>
          <w14:props3d w14:extrusionH="57150" w14:contourW="6350" w14:prstMaterial="softEdge">
            <w14:bevelT w14:w="38100" w14:h="38100" w14:prst="angle"/>
          </w14:props3d>
        </w:rPr>
        <w:t xml:space="preserve"> We Rise</w:t>
      </w:r>
    </w:p>
    <w:p w14:paraId="6A8091FF" w14:textId="27C1299E" w:rsidR="006F4164" w:rsidRPr="006F4164" w:rsidRDefault="006F4164" w:rsidP="006F4164">
      <w:pPr>
        <w:pStyle w:val="Header"/>
        <w:rPr>
          <w:rFonts w:ascii="Myriad Pro Light SemiExt" w:hAnsi="Myriad Pro Light SemiExt"/>
          <w:i/>
          <w:iCs/>
          <w:color w:val="0A2F41" w:themeColor="accent1" w:themeShade="80"/>
          <w:spacing w:val="40"/>
          <w14:reflection w14:blurRad="6350" w14:stA="67000" w14:stPos="0" w14:endA="0" w14:endPos="0" w14:dist="0" w14:dir="5400000" w14:fadeDir="5400000" w14:sx="100000" w14:sy="-90000" w14:kx="0" w14:ky="0" w14:algn="bl"/>
          <w14:textOutline w14:w="0" w14:cap="flat" w14:cmpd="sng" w14:algn="ctr">
            <w14:noFill/>
            <w14:prstDash w14:val="solid"/>
            <w14:round/>
          </w14:textOutline>
          <w14:props3d w14:extrusionH="57150" w14:contourW="6350" w14:prstMaterial="softEdge">
            <w14:bevelT w14:w="38100" w14:h="38100" w14:prst="angle"/>
          </w14:props3d>
        </w:rPr>
      </w:pPr>
      <w:r w:rsidRPr="000F45B3">
        <w:rPr>
          <w:noProof/>
        </w:rPr>
        <w:drawing>
          <wp:inline distT="0" distB="0" distL="0" distR="0" wp14:anchorId="6AE67569" wp14:editId="02D16890">
            <wp:extent cx="1282700" cy="1066119"/>
            <wp:effectExtent l="0" t="0" r="0" b="1270"/>
            <wp:docPr id="10" name="Picture 9" descr="A group of people holding each other&#10;&#10;Description automatically generated">
              <a:extLst xmlns:a="http://schemas.openxmlformats.org/drawingml/2006/main">
                <a:ext uri="{FF2B5EF4-FFF2-40B4-BE49-F238E27FC236}">
                  <a16:creationId xmlns:a16="http://schemas.microsoft.com/office/drawing/2014/main" id="{D2DDFF2F-2585-82EB-C6B6-20638BD536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oup of people holding each other&#10;&#10;Description automatically generated">
                      <a:extLst>
                        <a:ext uri="{FF2B5EF4-FFF2-40B4-BE49-F238E27FC236}">
                          <a16:creationId xmlns:a16="http://schemas.microsoft.com/office/drawing/2014/main" id="{D2DDFF2F-2585-82EB-C6B6-20638BD536C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258" cy="1130582"/>
                    </a:xfrm>
                    <a:prstGeom prst="rect">
                      <a:avLst/>
                    </a:prstGeom>
                  </pic:spPr>
                </pic:pic>
              </a:graphicData>
            </a:graphic>
          </wp:inline>
        </w:drawing>
      </w:r>
    </w:p>
    <w:p w14:paraId="7A331EF0" w14:textId="77777777" w:rsidR="006F4164" w:rsidRDefault="006F4164" w:rsidP="006F4164">
      <w:pPr>
        <w:rPr>
          <w:rFonts w:ascii="Myriad Pro" w:hAnsi="Myriad Pro"/>
          <w:i/>
          <w:iCs/>
          <w14:props3d w14:extrusionH="0" w14:contourW="12700" w14:prstMaterial="metal">
            <w14:contourClr>
              <w14:srgbClr w14:val="002060"/>
            </w14:contourClr>
          </w14:props3d>
        </w:rPr>
      </w:pPr>
      <w:r w:rsidRPr="006F4164">
        <w:rPr>
          <w:rFonts w:ascii="Myriad Pro" w:hAnsi="Myriad Pro"/>
          <w:i/>
          <w:iCs/>
          <w14:props3d w14:extrusionH="0" w14:contourW="12700" w14:prstMaterial="metal">
            <w14:contourClr>
              <w14:srgbClr w14:val="002060"/>
            </w14:contourClr>
          </w14:props3d>
        </w:rPr>
        <w:t>POWER of FAMILY, NY</w:t>
      </w:r>
    </w:p>
    <w:p w14:paraId="1919D50E" w14:textId="77777777" w:rsidR="006F4164" w:rsidRPr="006F4164" w:rsidRDefault="006F4164" w:rsidP="006F4164">
      <w:pPr>
        <w:rPr>
          <w:rFonts w:ascii="Myriad Pro" w:hAnsi="Myriad Pro"/>
          <w:i/>
          <w:iCs/>
          <w:sz w:val="20"/>
          <w:szCs w:val="20"/>
          <w14:props3d w14:extrusionH="0" w14:contourW="12700" w14:prstMaterial="metal">
            <w14:contourClr>
              <w14:srgbClr w14:val="002060"/>
            </w14:contourClr>
          </w14:props3d>
        </w:rPr>
      </w:pPr>
      <w:r w:rsidRPr="006F4164">
        <w:rPr>
          <w:rFonts w:ascii="Myriad Pro" w:hAnsi="Myriad Pro"/>
          <w:i/>
          <w:iCs/>
          <w:sz w:val="20"/>
          <w:szCs w:val="20"/>
          <w14:props3d w14:extrusionH="0" w14:contourW="12700" w14:prstMaterial="metal">
            <w14:contourClr>
              <w14:srgbClr w14:val="002060"/>
            </w14:contourClr>
          </w14:props3d>
        </w:rPr>
        <w:t xml:space="preserve">A Coalition of Family Peer </w:t>
      </w:r>
    </w:p>
    <w:p w14:paraId="02128813" w14:textId="596C5A11" w:rsidR="006F4164" w:rsidRPr="006F4164" w:rsidRDefault="006F4164" w:rsidP="006F4164">
      <w:pPr>
        <w:rPr>
          <w:rFonts w:ascii="Myriad Pro" w:hAnsi="Myriad Pro"/>
          <w:i/>
          <w:iCs/>
          <w:sz w:val="20"/>
          <w:szCs w:val="20"/>
          <w14:props3d w14:extrusionH="0" w14:contourW="12700" w14:prstMaterial="metal">
            <w14:contourClr>
              <w14:srgbClr w14:val="002060"/>
            </w14:contourClr>
          </w14:props3d>
        </w:rPr>
      </w:pPr>
      <w:r w:rsidRPr="006F4164">
        <w:rPr>
          <w:rFonts w:ascii="Myriad Pro" w:hAnsi="Myriad Pro"/>
          <w:i/>
          <w:iCs/>
          <w:sz w:val="20"/>
          <w:szCs w:val="20"/>
          <w14:props3d w14:extrusionH="0" w14:contourW="12700" w14:prstMaterial="metal">
            <w14:contourClr>
              <w14:srgbClr w14:val="002060"/>
            </w14:contourClr>
          </w14:props3d>
        </w:rPr>
        <w:t>Support Providers in New York</w:t>
      </w:r>
    </w:p>
    <w:p w14:paraId="54FC79E0" w14:textId="77777777" w:rsidR="006F4164" w:rsidRDefault="006F4164"/>
    <w:p w14:paraId="7171E19A" w14:textId="0BCC38AD" w:rsidR="003E459E" w:rsidRPr="00765C1B" w:rsidRDefault="001510BC" w:rsidP="00765C1B">
      <w:pPr>
        <w:spacing w:after="120"/>
        <w:rPr>
          <w:b/>
          <w:bCs/>
          <w:color w:val="153D63" w:themeColor="text2" w:themeTint="E6"/>
          <w:sz w:val="28"/>
          <w:szCs w:val="28"/>
        </w:rPr>
      </w:pPr>
      <w:r w:rsidRPr="00765C1B">
        <w:rPr>
          <w:b/>
          <w:bCs/>
          <w:color w:val="153D63" w:themeColor="text2" w:themeTint="E6"/>
          <w:sz w:val="28"/>
          <w:szCs w:val="28"/>
        </w:rPr>
        <w:t>What we do:</w:t>
      </w:r>
    </w:p>
    <w:p w14:paraId="7590CBEC" w14:textId="6A61E45D" w:rsidR="003B6BD9" w:rsidRDefault="001510BC" w:rsidP="00765C1B">
      <w:pPr>
        <w:spacing w:after="120"/>
      </w:pPr>
      <w:r w:rsidRPr="001510BC">
        <w:t>We advoc</w:t>
      </w:r>
      <w:r w:rsidR="006F4164">
        <w:t>a</w:t>
      </w:r>
      <w:r w:rsidRPr="001510BC">
        <w:t xml:space="preserve">te for the needs of families both at the state and federal level. </w:t>
      </w:r>
      <w:r w:rsidR="00A57B79" w:rsidRPr="001510BC">
        <w:t>Our vision</w:t>
      </w:r>
      <w:r w:rsidRPr="001510BC">
        <w:t xml:space="preserve"> is that </w:t>
      </w:r>
      <w:r w:rsidRPr="00A57B79">
        <w:rPr>
          <w:b/>
          <w:bCs/>
        </w:rPr>
        <w:t>all</w:t>
      </w:r>
      <w:r w:rsidRPr="001510BC">
        <w:t xml:space="preserve"> families receive the support they need to raise their children in these challenging times. We assist family peer advocates in their work with families across the state. Our steering committee is comprised of </w:t>
      </w:r>
      <w:r w:rsidR="003B6BD9" w:rsidRPr="003B6BD9">
        <w:t xml:space="preserve">highly experienced family peer advocates from each of the regions in New York State. Our primary mission is to bring together family peer advocates from across the state and provide support and training so that they can be </w:t>
      </w:r>
      <w:r w:rsidR="00A57B79" w:rsidRPr="00A57B79">
        <w:rPr>
          <w:b/>
          <w:bCs/>
        </w:rPr>
        <w:t>s</w:t>
      </w:r>
      <w:r w:rsidR="003B6BD9" w:rsidRPr="00A57B79">
        <w:rPr>
          <w:b/>
          <w:bCs/>
        </w:rPr>
        <w:t>trong</w:t>
      </w:r>
      <w:r w:rsidR="003B6BD9" w:rsidRPr="003B6BD9">
        <w:t xml:space="preserve"> and</w:t>
      </w:r>
      <w:r w:rsidR="003B6BD9">
        <w:t xml:space="preserve"> </w:t>
      </w:r>
      <w:r w:rsidR="003B6BD9" w:rsidRPr="00A57B79">
        <w:rPr>
          <w:b/>
          <w:bCs/>
        </w:rPr>
        <w:t>effective</w:t>
      </w:r>
      <w:r w:rsidR="003B6BD9" w:rsidRPr="003B6BD9">
        <w:t xml:space="preserve"> in their work with families</w:t>
      </w:r>
      <w:r w:rsidR="003B6BD9">
        <w:t>.</w:t>
      </w:r>
    </w:p>
    <w:p w14:paraId="5128A473" w14:textId="6906FB2D" w:rsidR="003B6BD9" w:rsidRPr="00765C1B" w:rsidRDefault="001510BC" w:rsidP="00765C1B">
      <w:pPr>
        <w:spacing w:after="120"/>
        <w:rPr>
          <w:b/>
          <w:bCs/>
          <w:color w:val="153D63" w:themeColor="text2" w:themeTint="E6"/>
          <w:sz w:val="28"/>
          <w:szCs w:val="28"/>
        </w:rPr>
      </w:pPr>
      <w:r w:rsidRPr="00765C1B">
        <w:rPr>
          <w:b/>
          <w:bCs/>
          <w:color w:val="153D63" w:themeColor="text2" w:themeTint="E6"/>
          <w:sz w:val="28"/>
          <w:szCs w:val="28"/>
        </w:rPr>
        <w:t>Family Peer Support: Strength in Community</w:t>
      </w:r>
    </w:p>
    <w:p w14:paraId="205EB92A" w14:textId="0C190830" w:rsidR="009A01DE" w:rsidRDefault="009A01DE" w:rsidP="00765C1B">
      <w:pPr>
        <w:spacing w:after="120"/>
      </w:pPr>
      <w:r>
        <w:t>What Is Family Peer Advocacy/Support?</w:t>
      </w:r>
    </w:p>
    <w:p w14:paraId="124B86BD" w14:textId="600C6299" w:rsidR="00C864AF" w:rsidRDefault="009A01DE" w:rsidP="00765C1B">
      <w:pPr>
        <w:spacing w:after="120"/>
      </w:pPr>
      <w:r>
        <w:t>Family Peer Advocacy/Support involves family members supporting one another, sharing experiences, and advocating for rights and services for their loved ones. Together, we can navigate challenges and promote positive change.</w:t>
      </w:r>
    </w:p>
    <w:p w14:paraId="536214CE" w14:textId="54BDD970" w:rsidR="001510BC" w:rsidRPr="00765C1B" w:rsidRDefault="001510BC" w:rsidP="00765C1B">
      <w:pPr>
        <w:spacing w:after="120"/>
        <w:rPr>
          <w:b/>
          <w:bCs/>
          <w:color w:val="153D63" w:themeColor="text2" w:themeTint="E6"/>
          <w:sz w:val="28"/>
          <w:szCs w:val="28"/>
        </w:rPr>
      </w:pPr>
      <w:r w:rsidRPr="00765C1B">
        <w:rPr>
          <w:b/>
          <w:bCs/>
          <w:color w:val="153D63" w:themeColor="text2" w:themeTint="E6"/>
          <w:sz w:val="28"/>
          <w:szCs w:val="28"/>
        </w:rPr>
        <w:t xml:space="preserve">What </w:t>
      </w:r>
      <w:r w:rsidR="009A01DE" w:rsidRPr="00765C1B">
        <w:rPr>
          <w:b/>
          <w:bCs/>
          <w:color w:val="153D63" w:themeColor="text2" w:themeTint="E6"/>
          <w:sz w:val="28"/>
          <w:szCs w:val="28"/>
        </w:rPr>
        <w:t>Family Support Programs Offer:</w:t>
      </w:r>
      <w:r w:rsidRPr="00765C1B">
        <w:rPr>
          <w:b/>
          <w:bCs/>
          <w:color w:val="153D63" w:themeColor="text2" w:themeTint="E6"/>
          <w:sz w:val="28"/>
          <w:szCs w:val="28"/>
        </w:rPr>
        <w:t xml:space="preserve"> </w:t>
      </w:r>
    </w:p>
    <w:p w14:paraId="74C4F6C1" w14:textId="7F5B7CB0" w:rsidR="001510BC" w:rsidRDefault="001510BC" w:rsidP="00765C1B">
      <w:pPr>
        <w:pStyle w:val="ListParagraph"/>
        <w:numPr>
          <w:ilvl w:val="0"/>
          <w:numId w:val="2"/>
        </w:numPr>
        <w:spacing w:after="120"/>
      </w:pPr>
      <w:r>
        <w:t>Support Groups</w:t>
      </w:r>
    </w:p>
    <w:p w14:paraId="433B34BD" w14:textId="1CC38FD1" w:rsidR="001510BC" w:rsidRDefault="001510BC" w:rsidP="00765C1B">
      <w:pPr>
        <w:pStyle w:val="ListParagraph"/>
        <w:numPr>
          <w:ilvl w:val="0"/>
          <w:numId w:val="2"/>
        </w:numPr>
        <w:spacing w:after="120"/>
      </w:pPr>
      <w:r>
        <w:t>Workshops: Participate in workshops focused on coping strategies, communication skills, and self-care techniques.</w:t>
      </w:r>
    </w:p>
    <w:p w14:paraId="5162FC6B" w14:textId="2E8B2454" w:rsidR="001510BC" w:rsidRDefault="001510BC" w:rsidP="00765C1B">
      <w:pPr>
        <w:pStyle w:val="ListParagraph"/>
        <w:numPr>
          <w:ilvl w:val="0"/>
          <w:numId w:val="2"/>
        </w:numPr>
        <w:spacing w:after="120"/>
      </w:pPr>
      <w:r>
        <w:t>Resource Sharing: Access valuable resources, including information on mental health services, educational tools, and community programs.</w:t>
      </w:r>
    </w:p>
    <w:p w14:paraId="3D9426AD" w14:textId="45A28CFF" w:rsidR="001510BC" w:rsidRDefault="001510BC" w:rsidP="00765C1B">
      <w:pPr>
        <w:pStyle w:val="ListParagraph"/>
        <w:numPr>
          <w:ilvl w:val="0"/>
          <w:numId w:val="2"/>
        </w:numPr>
        <w:spacing w:after="120"/>
      </w:pPr>
      <w:r>
        <w:t xml:space="preserve">One-on-One Support: Receive personalized support from trained </w:t>
      </w:r>
      <w:r w:rsidR="00A57B79">
        <w:t xml:space="preserve">family </w:t>
      </w:r>
      <w:r>
        <w:t>peer support specialists who have walked a similar path.</w:t>
      </w:r>
    </w:p>
    <w:p w14:paraId="4D76D04E" w14:textId="5A1EAB71" w:rsidR="001510BC" w:rsidRPr="00765C1B" w:rsidRDefault="001510BC" w:rsidP="00765C1B">
      <w:pPr>
        <w:spacing w:after="120"/>
        <w:rPr>
          <w:b/>
          <w:bCs/>
        </w:rPr>
      </w:pPr>
      <w:r w:rsidRPr="00765C1B">
        <w:rPr>
          <w:b/>
          <w:bCs/>
        </w:rPr>
        <w:t>Why Join</w:t>
      </w:r>
    </w:p>
    <w:p w14:paraId="622230A7" w14:textId="4C57EF7B" w:rsidR="001510BC" w:rsidRDefault="001510BC" w:rsidP="00765C1B">
      <w:pPr>
        <w:spacing w:after="120"/>
      </w:pPr>
      <w:r>
        <w:t>Connect: Meet other families and build a supportive network.</w:t>
      </w:r>
    </w:p>
    <w:p w14:paraId="54B15B39" w14:textId="48BFA8F0" w:rsidR="001510BC" w:rsidRDefault="001510BC" w:rsidP="00765C1B">
      <w:pPr>
        <w:spacing w:after="120"/>
      </w:pPr>
      <w:r>
        <w:t>Empower: Gain knowledge and skills to better support your loved ones and yourself.</w:t>
      </w:r>
    </w:p>
    <w:p w14:paraId="71CFE34E" w14:textId="5B0A23BC" w:rsidR="001510BC" w:rsidRDefault="001510BC" w:rsidP="00765C1B">
      <w:pPr>
        <w:spacing w:after="120"/>
      </w:pPr>
      <w:r>
        <w:t>Grow: Share your story, learn, and grow in a compassionate environment.</w:t>
      </w:r>
    </w:p>
    <w:p w14:paraId="5193A4AC" w14:textId="772F3028" w:rsidR="001510BC" w:rsidRPr="00765C1B" w:rsidRDefault="001510BC" w:rsidP="00765C1B">
      <w:pPr>
        <w:spacing w:after="120"/>
        <w:rPr>
          <w:b/>
          <w:bCs/>
          <w:color w:val="153D63" w:themeColor="text2" w:themeTint="E6"/>
        </w:rPr>
      </w:pPr>
      <w:r w:rsidRPr="00765C1B">
        <w:rPr>
          <w:b/>
          <w:bCs/>
          <w:color w:val="153D63" w:themeColor="text2" w:themeTint="E6"/>
        </w:rPr>
        <w:t>Who Can Join?</w:t>
      </w:r>
    </w:p>
    <w:p w14:paraId="20B7A6B2" w14:textId="11CA19FA" w:rsidR="00966ED5" w:rsidRDefault="001510BC" w:rsidP="00765C1B">
      <w:pPr>
        <w:spacing w:after="120"/>
      </w:pPr>
      <w:r>
        <w:t>Anyone who is a family member or caregiver of someone experiencing mental health challenges, addiction, or other life difficulties.</w:t>
      </w:r>
    </w:p>
    <w:p w14:paraId="2A5DA8D6" w14:textId="42EC1638" w:rsidR="00966ED5" w:rsidRDefault="00966ED5" w:rsidP="00966ED5">
      <w:pPr>
        <w:rPr>
          <w:b/>
          <w:bCs/>
          <w:color w:val="153D63" w:themeColor="text2" w:themeTint="E6"/>
        </w:rPr>
      </w:pPr>
      <w:r w:rsidRPr="00582A33">
        <w:rPr>
          <w:b/>
          <w:bCs/>
          <w:color w:val="153D63" w:themeColor="text2" w:themeTint="E6"/>
        </w:rPr>
        <w:t xml:space="preserve">Contact Us for More Information!  </w:t>
      </w:r>
    </w:p>
    <w:p w14:paraId="30120F04" w14:textId="77777777" w:rsidR="00582A33" w:rsidRPr="00950918" w:rsidRDefault="00582A33" w:rsidP="00966ED5">
      <w:pPr>
        <w:rPr>
          <w:b/>
          <w:bCs/>
          <w:color w:val="153D63" w:themeColor="text2" w:themeTint="E6"/>
          <w:sz w:val="10"/>
          <w:szCs w:val="10"/>
        </w:rPr>
      </w:pPr>
    </w:p>
    <w:p w14:paraId="6622D263" w14:textId="66719999" w:rsidR="00966ED5" w:rsidRDefault="00966ED5" w:rsidP="00950918">
      <w:pPr>
        <w:ind w:left="1440"/>
      </w:pPr>
      <w:r>
        <w:rPr>
          <w:rFonts w:ascii="Apple Color Emoji" w:hAnsi="Apple Color Emoji" w:cs="Apple Color Emoji"/>
        </w:rPr>
        <w:t>📞</w:t>
      </w:r>
      <w:r>
        <w:t xml:space="preserve"> </w:t>
      </w:r>
      <w:r w:rsidR="00582A33">
        <w:tab/>
      </w:r>
      <w:r w:rsidR="00B15B06">
        <w:t xml:space="preserve">MJ: </w:t>
      </w:r>
      <w:r w:rsidR="00C864AF">
        <w:t>931-250-2229</w:t>
      </w:r>
      <w:r w:rsidR="005E6511">
        <w:t xml:space="preserve">/ </w:t>
      </w:r>
      <w:r w:rsidR="00B15B06">
        <w:t xml:space="preserve">BA: </w:t>
      </w:r>
      <w:r w:rsidR="005E6511">
        <w:t>845-797-1861</w:t>
      </w:r>
    </w:p>
    <w:p w14:paraId="697D4040" w14:textId="1AA1BF21" w:rsidR="00582A33" w:rsidRDefault="00582A33" w:rsidP="00950918">
      <w:pPr>
        <w:ind w:left="1440" w:firstLine="720"/>
      </w:pPr>
      <w:r>
        <w:t>www.poweroffamilyny.com</w:t>
      </w:r>
    </w:p>
    <w:p w14:paraId="24F6BC46" w14:textId="72E53FF2" w:rsidR="00950918" w:rsidRPr="00A466A2" w:rsidRDefault="00966ED5" w:rsidP="00A466A2">
      <w:pPr>
        <w:ind w:left="1440"/>
      </w:pPr>
      <w:r>
        <w:rPr>
          <w:rFonts w:ascii="Apple Color Emoji" w:hAnsi="Apple Color Emoji" w:cs="Apple Color Emoji"/>
        </w:rPr>
        <w:t>📧</w:t>
      </w:r>
      <w:r>
        <w:t xml:space="preserve"> </w:t>
      </w:r>
      <w:r w:rsidR="00582A33">
        <w:tab/>
      </w:r>
      <w:hyperlink r:id="rId8" w:history="1">
        <w:r w:rsidR="005E6511" w:rsidRPr="00F6186C">
          <w:rPr>
            <w:rStyle w:val="Hyperlink"/>
          </w:rPr>
          <w:t>mjjohnan@icloud.com/</w:t>
        </w:r>
      </w:hyperlink>
      <w:r w:rsidR="005E6511">
        <w:t xml:space="preserve"> </w:t>
      </w:r>
      <w:hyperlink r:id="rId9" w:history="1">
        <w:r w:rsidR="005E6511" w:rsidRPr="00B15B06">
          <w:rPr>
            <w:rStyle w:val="Hyperlink"/>
          </w:rPr>
          <w:t>barbara.altadonna@gmail.com</w:t>
        </w:r>
      </w:hyperlink>
    </w:p>
    <w:p w14:paraId="7A3C6ED7" w14:textId="0807FB9D" w:rsidR="001510BC" w:rsidRPr="00A57B79" w:rsidRDefault="00582A33" w:rsidP="00A57B79">
      <w:pPr>
        <w:spacing w:after="120"/>
        <w:jc w:val="center"/>
        <w:rPr>
          <w:rFonts w:ascii="Myriad Pro Light" w:hAnsi="Myriad Pro Light" w:cs="Times New Roman (Body CS)"/>
          <w:i/>
          <w:iCs/>
          <w:smallCaps/>
          <w:spacing w:val="40"/>
        </w:rPr>
      </w:pPr>
      <w:r w:rsidRPr="00582A33">
        <w:rPr>
          <w:rFonts w:ascii="Myriad Pro Light" w:hAnsi="Myriad Pro Light" w:cs="Times New Roman (Body CS)"/>
          <w:i/>
          <w:iCs/>
          <w:smallCaps/>
          <w:spacing w:val="40"/>
        </w:rPr>
        <w:t>STAND STRONG with Family Peer Advocacy!</w:t>
      </w:r>
    </w:p>
    <w:sectPr w:rsidR="001510BC" w:rsidRPr="00A57B79" w:rsidSect="00950918">
      <w:pgSz w:w="12240" w:h="15840"/>
      <w:pgMar w:top="36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4B80" w14:textId="77777777" w:rsidR="00531A9E" w:rsidRDefault="00531A9E" w:rsidP="00A466A2">
      <w:r>
        <w:separator/>
      </w:r>
    </w:p>
  </w:endnote>
  <w:endnote w:type="continuationSeparator" w:id="0">
    <w:p w14:paraId="64E78A6A" w14:textId="77777777" w:rsidR="00531A9E" w:rsidRDefault="00531A9E" w:rsidP="00A4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SemiExt">
    <w:altName w:val="Segoe UI Light"/>
    <w:panose1 w:val="00000000000000000000"/>
    <w:charset w:val="00"/>
    <w:family w:val="swiss"/>
    <w:notTrueType/>
    <w:pitch w:val="variable"/>
    <w:sig w:usb0="A00002AF" w:usb1="5000204B" w:usb2="00000000" w:usb3="00000000" w:csb0="0000009F" w:csb1="00000000"/>
  </w:font>
  <w:font w:name="Times New Roman (Body CS)">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A00002AF" w:usb1="5000204B" w:usb2="00000000" w:usb3="00000000" w:csb0="0000009F" w:csb1="00000000"/>
  </w:font>
  <w:font w:name="Apple Color Emoji">
    <w:altName w:val="Calibri"/>
    <w:charset w:val="00"/>
    <w:family w:val="auto"/>
    <w:pitch w:val="variable"/>
    <w:sig w:usb0="00000003" w:usb1="18000000" w:usb2="14000000" w:usb3="00000000" w:csb0="00000001"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D7AB" w14:textId="77777777" w:rsidR="00531A9E" w:rsidRDefault="00531A9E" w:rsidP="00A466A2">
      <w:r>
        <w:separator/>
      </w:r>
    </w:p>
  </w:footnote>
  <w:footnote w:type="continuationSeparator" w:id="0">
    <w:p w14:paraId="3F3F0E83" w14:textId="77777777" w:rsidR="00531A9E" w:rsidRDefault="00531A9E" w:rsidP="00A46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841"/>
    <w:multiLevelType w:val="multilevel"/>
    <w:tmpl w:val="E4009278"/>
    <w:styleLink w:val="CurrentList2"/>
    <w:lvl w:ilvl="0">
      <w:start w:val="1"/>
      <w:numFmt w:val="bullet"/>
      <w:lvlText w:val=""/>
      <w:lvlJc w:val="left"/>
      <w:pPr>
        <w:ind w:left="720" w:hanging="288"/>
      </w:pPr>
      <w:rPr>
        <w:rFonts w:ascii="Wingdings" w:hAnsi="Wingdings"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1" w15:restartNumberingAfterBreak="0">
    <w:nsid w:val="0C16636E"/>
    <w:multiLevelType w:val="multilevel"/>
    <w:tmpl w:val="0FBE33AA"/>
    <w:styleLink w:val="CurrentList3"/>
    <w:lvl w:ilvl="0">
      <w:start w:val="1"/>
      <w:numFmt w:val="bullet"/>
      <w:lvlText w:val=""/>
      <w:lvlJc w:val="left"/>
      <w:pPr>
        <w:ind w:left="1008" w:hanging="288"/>
      </w:pPr>
      <w:rPr>
        <w:rFonts w:ascii="Wingdings" w:hAnsi="Wingdings"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2" w15:restartNumberingAfterBreak="0">
    <w:nsid w:val="0CB106BB"/>
    <w:multiLevelType w:val="multilevel"/>
    <w:tmpl w:val="AC8E4202"/>
    <w:styleLink w:val="CurrentList1"/>
    <w:lvl w:ilvl="0">
      <w:start w:val="1"/>
      <w:numFmt w:val="bullet"/>
      <w:lvlText w:val=""/>
      <w:lvlJc w:val="left"/>
      <w:pPr>
        <w:ind w:left="1890" w:hanging="360"/>
      </w:pPr>
      <w:rPr>
        <w:rFonts w:ascii="Wingdings" w:hAnsi="Wingdings"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3" w15:restartNumberingAfterBreak="0">
    <w:nsid w:val="10751329"/>
    <w:multiLevelType w:val="hybridMultilevel"/>
    <w:tmpl w:val="7B5E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D3CA2"/>
    <w:multiLevelType w:val="hybridMultilevel"/>
    <w:tmpl w:val="C112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44B5C"/>
    <w:multiLevelType w:val="hybridMultilevel"/>
    <w:tmpl w:val="7A58E53E"/>
    <w:lvl w:ilvl="0" w:tplc="07FC8D94">
      <w:start w:val="1"/>
      <w:numFmt w:val="bullet"/>
      <w:lvlText w:val=""/>
      <w:lvlJc w:val="left"/>
      <w:pPr>
        <w:tabs>
          <w:tab w:val="num" w:pos="720"/>
        </w:tabs>
        <w:ind w:left="1008" w:hanging="288"/>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264998475">
    <w:abstractNumId w:val="3"/>
  </w:num>
  <w:num w:numId="2" w16cid:durableId="1973628246">
    <w:abstractNumId w:val="4"/>
  </w:num>
  <w:num w:numId="3" w16cid:durableId="749932577">
    <w:abstractNumId w:val="5"/>
  </w:num>
  <w:num w:numId="4" w16cid:durableId="1909875266">
    <w:abstractNumId w:val="2"/>
  </w:num>
  <w:num w:numId="5" w16cid:durableId="661587176">
    <w:abstractNumId w:val="0"/>
  </w:num>
  <w:num w:numId="6" w16cid:durableId="134867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BC"/>
    <w:rsid w:val="00007195"/>
    <w:rsid w:val="000A38DF"/>
    <w:rsid w:val="001510BC"/>
    <w:rsid w:val="001E5279"/>
    <w:rsid w:val="003B6BD9"/>
    <w:rsid w:val="003E459E"/>
    <w:rsid w:val="0041236B"/>
    <w:rsid w:val="004636D8"/>
    <w:rsid w:val="004A161B"/>
    <w:rsid w:val="00531A9E"/>
    <w:rsid w:val="005340BC"/>
    <w:rsid w:val="00582A33"/>
    <w:rsid w:val="005B5858"/>
    <w:rsid w:val="005C7808"/>
    <w:rsid w:val="005E6511"/>
    <w:rsid w:val="006F4164"/>
    <w:rsid w:val="007210F1"/>
    <w:rsid w:val="00765C1B"/>
    <w:rsid w:val="00783FDE"/>
    <w:rsid w:val="007D2BAB"/>
    <w:rsid w:val="008665D5"/>
    <w:rsid w:val="00950918"/>
    <w:rsid w:val="00966ED5"/>
    <w:rsid w:val="00987BE4"/>
    <w:rsid w:val="009A01DE"/>
    <w:rsid w:val="00A466A2"/>
    <w:rsid w:val="00A57B79"/>
    <w:rsid w:val="00A71E35"/>
    <w:rsid w:val="00A94C6F"/>
    <w:rsid w:val="00B15B06"/>
    <w:rsid w:val="00B60CE0"/>
    <w:rsid w:val="00C864AF"/>
    <w:rsid w:val="00CE58B5"/>
    <w:rsid w:val="00E8451B"/>
    <w:rsid w:val="00EB09B8"/>
    <w:rsid w:val="00FC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7F13"/>
  <w15:chartTrackingRefBased/>
  <w15:docId w15:val="{EE952EC8-95B4-064C-8732-C45C9315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0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0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0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0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0BC"/>
    <w:rPr>
      <w:rFonts w:eastAsiaTheme="majorEastAsia" w:cstheme="majorBidi"/>
      <w:color w:val="272727" w:themeColor="text1" w:themeTint="D8"/>
    </w:rPr>
  </w:style>
  <w:style w:type="paragraph" w:styleId="Title">
    <w:name w:val="Title"/>
    <w:basedOn w:val="Normal"/>
    <w:next w:val="Normal"/>
    <w:link w:val="TitleChar"/>
    <w:uiPriority w:val="10"/>
    <w:qFormat/>
    <w:rsid w:val="001510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0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0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10BC"/>
    <w:rPr>
      <w:i/>
      <w:iCs/>
      <w:color w:val="404040" w:themeColor="text1" w:themeTint="BF"/>
    </w:rPr>
  </w:style>
  <w:style w:type="paragraph" w:styleId="ListParagraph">
    <w:name w:val="List Paragraph"/>
    <w:basedOn w:val="Normal"/>
    <w:uiPriority w:val="34"/>
    <w:qFormat/>
    <w:rsid w:val="001510BC"/>
    <w:pPr>
      <w:ind w:left="720"/>
      <w:contextualSpacing/>
    </w:pPr>
  </w:style>
  <w:style w:type="character" w:styleId="IntenseEmphasis">
    <w:name w:val="Intense Emphasis"/>
    <w:basedOn w:val="DefaultParagraphFont"/>
    <w:uiPriority w:val="21"/>
    <w:qFormat/>
    <w:rsid w:val="001510BC"/>
    <w:rPr>
      <w:i/>
      <w:iCs/>
      <w:color w:val="0F4761" w:themeColor="accent1" w:themeShade="BF"/>
    </w:rPr>
  </w:style>
  <w:style w:type="paragraph" w:styleId="IntenseQuote">
    <w:name w:val="Intense Quote"/>
    <w:basedOn w:val="Normal"/>
    <w:next w:val="Normal"/>
    <w:link w:val="IntenseQuoteChar"/>
    <w:uiPriority w:val="30"/>
    <w:qFormat/>
    <w:rsid w:val="00151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0BC"/>
    <w:rPr>
      <w:i/>
      <w:iCs/>
      <w:color w:val="0F4761" w:themeColor="accent1" w:themeShade="BF"/>
    </w:rPr>
  </w:style>
  <w:style w:type="character" w:styleId="IntenseReference">
    <w:name w:val="Intense Reference"/>
    <w:basedOn w:val="DefaultParagraphFont"/>
    <w:uiPriority w:val="32"/>
    <w:qFormat/>
    <w:rsid w:val="001510BC"/>
    <w:rPr>
      <w:b/>
      <w:bCs/>
      <w:smallCaps/>
      <w:color w:val="0F4761" w:themeColor="accent1" w:themeShade="BF"/>
      <w:spacing w:val="5"/>
    </w:rPr>
  </w:style>
  <w:style w:type="paragraph" w:styleId="Header">
    <w:name w:val="header"/>
    <w:basedOn w:val="Normal"/>
    <w:link w:val="HeaderChar"/>
    <w:uiPriority w:val="99"/>
    <w:unhideWhenUsed/>
    <w:rsid w:val="006F4164"/>
    <w:pPr>
      <w:tabs>
        <w:tab w:val="center" w:pos="4680"/>
        <w:tab w:val="right" w:pos="9360"/>
      </w:tabs>
    </w:pPr>
  </w:style>
  <w:style w:type="character" w:customStyle="1" w:styleId="HeaderChar">
    <w:name w:val="Header Char"/>
    <w:basedOn w:val="DefaultParagraphFont"/>
    <w:link w:val="Header"/>
    <w:uiPriority w:val="99"/>
    <w:rsid w:val="006F4164"/>
  </w:style>
  <w:style w:type="numbering" w:customStyle="1" w:styleId="CurrentList1">
    <w:name w:val="Current List1"/>
    <w:uiPriority w:val="99"/>
    <w:rsid w:val="00950918"/>
    <w:pPr>
      <w:numPr>
        <w:numId w:val="4"/>
      </w:numPr>
    </w:pPr>
  </w:style>
  <w:style w:type="numbering" w:customStyle="1" w:styleId="CurrentList2">
    <w:name w:val="Current List2"/>
    <w:uiPriority w:val="99"/>
    <w:rsid w:val="00950918"/>
    <w:pPr>
      <w:numPr>
        <w:numId w:val="5"/>
      </w:numPr>
    </w:pPr>
  </w:style>
  <w:style w:type="numbering" w:customStyle="1" w:styleId="CurrentList3">
    <w:name w:val="Current List3"/>
    <w:uiPriority w:val="99"/>
    <w:rsid w:val="00950918"/>
    <w:pPr>
      <w:numPr>
        <w:numId w:val="6"/>
      </w:numPr>
    </w:pPr>
  </w:style>
  <w:style w:type="paragraph" w:styleId="Footer">
    <w:name w:val="footer"/>
    <w:basedOn w:val="Normal"/>
    <w:link w:val="FooterChar"/>
    <w:uiPriority w:val="99"/>
    <w:unhideWhenUsed/>
    <w:rsid w:val="00A466A2"/>
    <w:pPr>
      <w:tabs>
        <w:tab w:val="center" w:pos="4680"/>
        <w:tab w:val="right" w:pos="9360"/>
      </w:tabs>
    </w:pPr>
  </w:style>
  <w:style w:type="character" w:customStyle="1" w:styleId="FooterChar">
    <w:name w:val="Footer Char"/>
    <w:basedOn w:val="DefaultParagraphFont"/>
    <w:link w:val="Footer"/>
    <w:uiPriority w:val="99"/>
    <w:rsid w:val="00A466A2"/>
  </w:style>
  <w:style w:type="character" w:styleId="Hyperlink">
    <w:name w:val="Hyperlink"/>
    <w:basedOn w:val="DefaultParagraphFont"/>
    <w:uiPriority w:val="99"/>
    <w:unhideWhenUsed/>
    <w:rsid w:val="005E6511"/>
    <w:rPr>
      <w:color w:val="467886" w:themeColor="hyperlink"/>
      <w:u w:val="single"/>
    </w:rPr>
  </w:style>
  <w:style w:type="character" w:styleId="UnresolvedMention">
    <w:name w:val="Unresolved Mention"/>
    <w:basedOn w:val="DefaultParagraphFont"/>
    <w:uiPriority w:val="99"/>
    <w:semiHidden/>
    <w:unhideWhenUsed/>
    <w:rsid w:val="005E6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johnan@iclou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rbara.altadon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Johnan</dc:creator>
  <cp:keywords/>
  <dc:description/>
  <cp:lastModifiedBy>Danielle Pomeroy</cp:lastModifiedBy>
  <cp:revision>3</cp:revision>
  <cp:lastPrinted>2024-11-19T19:54:00Z</cp:lastPrinted>
  <dcterms:created xsi:type="dcterms:W3CDTF">2025-02-23T03:54:00Z</dcterms:created>
  <dcterms:modified xsi:type="dcterms:W3CDTF">2025-02-23T03:54:00Z</dcterms:modified>
</cp:coreProperties>
</file>