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63E02" w14:textId="77777777" w:rsidR="00721FCF" w:rsidRPr="00DF76BA" w:rsidRDefault="00721FCF" w:rsidP="00721FCF">
      <w:pPr>
        <w:spacing w:after="60"/>
        <w:rPr>
          <w:b/>
          <w:color w:val="000000" w:themeColor="text1"/>
        </w:rPr>
      </w:pPr>
      <w:r w:rsidRPr="00DF76BA">
        <w:rPr>
          <w:b/>
          <w:color w:val="000000" w:themeColor="text1"/>
        </w:rPr>
        <w:t>Notice of Time Off</w:t>
      </w:r>
    </w:p>
    <w:p w14:paraId="2E7C7C65" w14:textId="4DB0C6E5" w:rsidR="00721FCF" w:rsidRPr="00DF76BA" w:rsidRDefault="00721FCF" w:rsidP="00721FCF">
      <w:pPr>
        <w:rPr>
          <w:color w:val="000000" w:themeColor="text1"/>
        </w:rPr>
      </w:pPr>
      <w:r w:rsidRPr="00DF76BA">
        <w:rPr>
          <w:color w:val="000000" w:themeColor="text1"/>
        </w:rPr>
        <w:t xml:space="preserve">Both you and I must give at least </w:t>
      </w:r>
      <w:r w:rsidR="00FA54A3">
        <w:rPr>
          <w:color w:val="000000" w:themeColor="text1"/>
        </w:rPr>
        <w:t>2 weeks’</w:t>
      </w:r>
      <w:r w:rsidR="00FA54A3" w:rsidRPr="00DF76BA">
        <w:rPr>
          <w:color w:val="000000" w:themeColor="text1"/>
        </w:rPr>
        <w:t xml:space="preserve"> notice</w:t>
      </w:r>
      <w:r w:rsidRPr="00DF76BA">
        <w:rPr>
          <w:color w:val="000000" w:themeColor="text1"/>
        </w:rPr>
        <w:t xml:space="preserve"> of any holidays or other events, if childcare will not be needed or cannot be provided. </w:t>
      </w:r>
      <w:r w:rsidR="00FA54A3">
        <w:rPr>
          <w:color w:val="000000" w:themeColor="text1"/>
        </w:rPr>
        <w:t>This does not include summer holiday or half term care which is to be paid in full upon agreements of hours</w:t>
      </w:r>
      <w:r w:rsidR="0029642C">
        <w:rPr>
          <w:color w:val="000000" w:themeColor="text1"/>
        </w:rPr>
        <w:t xml:space="preserve"> for those children attending holiday only care.</w:t>
      </w:r>
    </w:p>
    <w:p w14:paraId="78BCFABE" w14:textId="77777777" w:rsidR="00721FCF" w:rsidRPr="00DF76BA" w:rsidRDefault="00721FCF" w:rsidP="00721FCF">
      <w:pPr>
        <w:spacing w:after="60"/>
        <w:rPr>
          <w:b/>
          <w:color w:val="000000" w:themeColor="text1"/>
        </w:rPr>
      </w:pPr>
      <w:r w:rsidRPr="00DF76BA">
        <w:rPr>
          <w:b/>
          <w:color w:val="000000" w:themeColor="text1"/>
        </w:rPr>
        <w:t>Cancellations</w:t>
      </w:r>
    </w:p>
    <w:p w14:paraId="74688BEC" w14:textId="55CFF152" w:rsidR="00721FCF" w:rsidRPr="00DF76BA" w:rsidRDefault="00721FCF" w:rsidP="00DF76BA">
      <w:pPr>
        <w:spacing w:after="100"/>
        <w:rPr>
          <w:color w:val="000000" w:themeColor="text1"/>
        </w:rPr>
      </w:pPr>
      <w:r w:rsidRPr="00DF76BA">
        <w:rPr>
          <w:color w:val="000000" w:themeColor="text1"/>
        </w:rPr>
        <w:t xml:space="preserve">If parents/carers wish to cancel their time off after notice has been given, I am under no obligation to provide childcare during this period, as I may have made arrangements which will mean this is not possible. </w:t>
      </w:r>
    </w:p>
    <w:p w14:paraId="6F0905C3" w14:textId="2299051B" w:rsidR="00721FCF" w:rsidRPr="00DF76BA" w:rsidRDefault="00721FCF" w:rsidP="00721FCF">
      <w:pPr>
        <w:rPr>
          <w:color w:val="000000" w:themeColor="text1"/>
        </w:rPr>
      </w:pPr>
      <w:r w:rsidRPr="00DF76BA">
        <w:rPr>
          <w:color w:val="000000" w:themeColor="text1"/>
        </w:rPr>
        <w:t>If I wish to cancel my time off, I can offer the childcare spaces to parents/carers, but they are not obliged to use them if they have made other arrangements</w:t>
      </w:r>
      <w:r w:rsidR="0029642C">
        <w:rPr>
          <w:color w:val="000000" w:themeColor="text1"/>
        </w:rPr>
        <w:t xml:space="preserve"> and therefore will not be charged.</w:t>
      </w:r>
    </w:p>
    <w:p w14:paraId="4EC3C3C6" w14:textId="75E6D99F" w:rsidR="00721FCF" w:rsidRPr="00DF76BA" w:rsidRDefault="00721FCF" w:rsidP="00721FCF">
      <w:pPr>
        <w:spacing w:after="60"/>
        <w:rPr>
          <w:b/>
          <w:color w:val="000000" w:themeColor="text1"/>
        </w:rPr>
      </w:pPr>
      <w:r w:rsidRPr="00DF76BA">
        <w:rPr>
          <w:b/>
          <w:color w:val="000000" w:themeColor="text1"/>
        </w:rPr>
        <w:t>Unplanned Events</w:t>
      </w:r>
    </w:p>
    <w:p w14:paraId="289AB9FC" w14:textId="0019B950" w:rsidR="00721FCF" w:rsidRPr="00DF76BA" w:rsidRDefault="00721FCF" w:rsidP="00DF76BA">
      <w:pPr>
        <w:spacing w:after="100"/>
        <w:rPr>
          <w:color w:val="000000" w:themeColor="text1"/>
        </w:rPr>
      </w:pPr>
      <w:r w:rsidRPr="00DF76BA">
        <w:rPr>
          <w:color w:val="000000" w:themeColor="text1"/>
        </w:rPr>
        <w:t>If something comes up, such as an appointment or last-minute event, which either party cannot give the correct notice for, we must inform one another as soon as possible.</w:t>
      </w:r>
    </w:p>
    <w:p w14:paraId="2141E422" w14:textId="4483672B" w:rsidR="00721FCF" w:rsidRPr="00DF76BA" w:rsidRDefault="00721FCF" w:rsidP="00721FCF">
      <w:pPr>
        <w:rPr>
          <w:color w:val="000000" w:themeColor="text1"/>
        </w:rPr>
      </w:pPr>
      <w:r w:rsidRPr="00DF76BA">
        <w:rPr>
          <w:color w:val="000000" w:themeColor="text1"/>
        </w:rPr>
        <w:t>I will always aim to arrange appointments outside working hours where possible. If this is not possible, I will book them at the beginning or end of a day (subject to availability), in order to cause the least disruption possible. If I take part of a day off, you will have a choice of either keeping your child off for the full day and making other childcare arrangements, or for them to attend for the rest of the time that I am available on that particular day.</w:t>
      </w:r>
    </w:p>
    <w:p w14:paraId="74D7E289" w14:textId="2A601E9E" w:rsidR="00721FCF" w:rsidRPr="00DF76BA" w:rsidRDefault="00721FCF" w:rsidP="00721FCF">
      <w:pPr>
        <w:spacing w:after="60"/>
        <w:rPr>
          <w:b/>
          <w:color w:val="000000" w:themeColor="text1"/>
        </w:rPr>
      </w:pPr>
      <w:r w:rsidRPr="00DF76BA">
        <w:rPr>
          <w:b/>
          <w:color w:val="000000" w:themeColor="text1"/>
        </w:rPr>
        <w:t>Fees</w:t>
      </w:r>
    </w:p>
    <w:p w14:paraId="2C65EEFC" w14:textId="55CAF5A3" w:rsidR="00721FCF" w:rsidRDefault="00721FCF" w:rsidP="00DF76BA">
      <w:pPr>
        <w:spacing w:after="100"/>
      </w:pPr>
      <w:r>
        <w:t xml:space="preserve">If you take time off and do not need childcare, </w:t>
      </w:r>
      <w:r w:rsidRPr="00FA54A3">
        <w:t>fees will be</w:t>
      </w:r>
      <w:r>
        <w:t xml:space="preserve"> payable</w:t>
      </w:r>
      <w:r w:rsidR="0029642C">
        <w:t xml:space="preserve"> this is outlined in your contract. </w:t>
      </w:r>
    </w:p>
    <w:p w14:paraId="75ADAE96" w14:textId="18EE7393" w:rsidR="0061462E" w:rsidRDefault="00721FCF" w:rsidP="00721FCF">
      <w:r>
        <w:t xml:space="preserve">In the event of an unavoidable appointment or event that means I am unable to look after your child, fees </w:t>
      </w:r>
      <w:r w:rsidRPr="00FA54A3">
        <w:t>will not be</w:t>
      </w:r>
      <w:r>
        <w:t xml:space="preserve"> payable.</w:t>
      </w:r>
    </w:p>
    <w:p w14:paraId="13F742DD" w14:textId="77777777" w:rsidR="001E4A4F" w:rsidRPr="001E4A4F" w:rsidRDefault="001E4A4F" w:rsidP="001E4A4F"/>
    <w:p w14:paraId="40443768" w14:textId="77777777" w:rsidR="001E4A4F" w:rsidRPr="001E4A4F" w:rsidRDefault="001E4A4F" w:rsidP="001E4A4F"/>
    <w:p w14:paraId="07D26ACD" w14:textId="77777777" w:rsidR="001E4A4F" w:rsidRPr="001E4A4F" w:rsidRDefault="001E4A4F" w:rsidP="001E4A4F"/>
    <w:p w14:paraId="7D0E636E" w14:textId="77777777" w:rsidR="001E4A4F" w:rsidRPr="001E4A4F" w:rsidRDefault="001E4A4F" w:rsidP="001E4A4F"/>
    <w:p w14:paraId="01B0A2B7" w14:textId="77777777" w:rsidR="001E4A4F" w:rsidRPr="001E4A4F" w:rsidRDefault="001E4A4F" w:rsidP="001E4A4F"/>
    <w:p w14:paraId="0734D758" w14:textId="77777777" w:rsidR="001E4A4F" w:rsidRPr="001E4A4F" w:rsidRDefault="001E4A4F" w:rsidP="001E4A4F"/>
    <w:p w14:paraId="614C579E" w14:textId="77777777" w:rsidR="001E4A4F" w:rsidRPr="001E4A4F" w:rsidRDefault="001E4A4F" w:rsidP="001E4A4F"/>
    <w:p w14:paraId="0E76457D" w14:textId="77777777" w:rsidR="001E4A4F" w:rsidRPr="001E4A4F" w:rsidRDefault="001E4A4F" w:rsidP="001E4A4F"/>
    <w:p w14:paraId="48FF9F03" w14:textId="77777777" w:rsidR="001E4A4F" w:rsidRPr="001E4A4F" w:rsidRDefault="001E4A4F" w:rsidP="001E4A4F"/>
    <w:p w14:paraId="140D5BFF" w14:textId="77777777" w:rsidR="001E4A4F" w:rsidRPr="001E4A4F" w:rsidRDefault="001E4A4F" w:rsidP="001E4A4F"/>
    <w:p w14:paraId="0B7BD943" w14:textId="77777777" w:rsidR="001E4A4F" w:rsidRPr="001E4A4F" w:rsidRDefault="001E4A4F" w:rsidP="001E4A4F"/>
    <w:p w14:paraId="2D342A7F" w14:textId="77777777" w:rsidR="001E4A4F" w:rsidRPr="001E4A4F" w:rsidRDefault="001E4A4F" w:rsidP="001E4A4F"/>
    <w:p w14:paraId="04BFE68D" w14:textId="77777777" w:rsidR="001E4A4F" w:rsidRPr="001E4A4F" w:rsidRDefault="001E4A4F" w:rsidP="001E4A4F"/>
    <w:p w14:paraId="7FDBA23E" w14:textId="77777777" w:rsidR="001E4A4F" w:rsidRPr="001E4A4F" w:rsidRDefault="001E4A4F" w:rsidP="001E4A4F"/>
    <w:p w14:paraId="2B54EDC8" w14:textId="7432DCE2" w:rsidR="001E4A4F" w:rsidRPr="001E4A4F" w:rsidRDefault="001E4A4F" w:rsidP="001E4A4F">
      <w:pPr>
        <w:tabs>
          <w:tab w:val="left" w:pos="9045"/>
        </w:tabs>
      </w:pPr>
      <w:r>
        <w:tab/>
      </w:r>
    </w:p>
    <w:sectPr w:rsidR="001E4A4F" w:rsidRPr="001E4A4F" w:rsidSect="00C81AAD">
      <w:headerReference w:type="default" r:id="rId8"/>
      <w:footerReference w:type="default" r:id="rId9"/>
      <w:pgSz w:w="11906" w:h="16838" w:code="9"/>
      <w:pgMar w:top="784" w:right="567" w:bottom="1361" w:left="567" w:header="397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663EB" w14:textId="77777777" w:rsidR="00C81AAD" w:rsidRDefault="00C81AAD" w:rsidP="00EB727B">
      <w:r>
        <w:separator/>
      </w:r>
    </w:p>
  </w:endnote>
  <w:endnote w:type="continuationSeparator" w:id="0">
    <w:p w14:paraId="7A669E7A" w14:textId="77777777" w:rsidR="00C81AAD" w:rsidRDefault="00C81AAD" w:rsidP="00EB7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943EF9-0D6A-410E-A232-24B3E16A7B01}"/>
    <w:embedBold r:id="rId2" w:fontKey="{BF1AAABC-0D2D-441F-A0AD-A2CC7492680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ECD62CA1-C078-49CE-B9D6-1EC7332964C2}"/>
    <w:embedBold r:id="rId4" w:fontKey="{F727F6A7-6734-49A6-B34F-1A9E9A89FC32}"/>
  </w:font>
  <w:font w:name="Tuffy-TTF">
    <w:charset w:val="00"/>
    <w:family w:val="swiss"/>
    <w:pitch w:val="variable"/>
    <w:sig w:usb0="80000003" w:usb1="00000002" w:usb2="00000000" w:usb3="00000000" w:csb0="00000001" w:csb1="00000000"/>
    <w:embedBold r:id="rId5" w:fontKey="{132DBC56-8655-4321-9064-B6CDFECE01D6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6" w:fontKey="{18E19606-5897-4B30-AA4A-5B52544642B6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D4F589F-BFD4-4858-A90E-9ED417EB2C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E7547" w14:textId="16CF8DF9" w:rsidR="0029642C" w:rsidRPr="00756A12" w:rsidRDefault="0029642C" w:rsidP="0029642C">
    <w:pPr>
      <w:tabs>
        <w:tab w:val="center" w:pos="4513"/>
        <w:tab w:val="right" w:pos="9026"/>
      </w:tabs>
      <w:spacing w:after="0" w:line="240" w:lineRule="auto"/>
    </w:pPr>
    <w:r w:rsidRPr="00756A12">
      <w:t>Review date: 1/0</w:t>
    </w:r>
    <w:r w:rsidR="001E4A4F">
      <w:t>3</w:t>
    </w:r>
    <w:r w:rsidRPr="00756A12">
      <w:t>/202</w:t>
    </w:r>
    <w:r w:rsidR="001E4A4F">
      <w:t>4</w:t>
    </w:r>
    <w:r w:rsidRPr="00756A12">
      <w:tab/>
    </w:r>
    <w:r w:rsidRPr="00756A12">
      <w:tab/>
      <w:t>Next review date: 1/0</w:t>
    </w:r>
    <w:r w:rsidR="001E4A4F">
      <w:t>3</w:t>
    </w:r>
    <w:r w:rsidRPr="00756A12">
      <w:t>/202</w:t>
    </w:r>
    <w:r w:rsidR="001E4A4F">
      <w:t>5</w:t>
    </w:r>
  </w:p>
  <w:p w14:paraId="5715C4F0" w14:textId="77777777" w:rsidR="0029642C" w:rsidRPr="00756A12" w:rsidRDefault="0029642C" w:rsidP="0029642C">
    <w:pPr>
      <w:tabs>
        <w:tab w:val="center" w:pos="4513"/>
        <w:tab w:val="right" w:pos="9026"/>
      </w:tabs>
      <w:spacing w:after="0" w:line="240" w:lineRule="auto"/>
    </w:pPr>
    <w:r w:rsidRPr="00756A12">
      <w:t xml:space="preserve">Review date: </w:t>
    </w:r>
    <w:r w:rsidRPr="00756A12">
      <w:tab/>
    </w:r>
    <w:r w:rsidRPr="00756A12">
      <w:tab/>
      <w:t xml:space="preserve">Next review date:                 </w:t>
    </w:r>
    <w:proofErr w:type="gramStart"/>
    <w:r w:rsidRPr="00756A12">
      <w:t xml:space="preserve">  .</w:t>
    </w:r>
    <w:proofErr w:type="gramEnd"/>
  </w:p>
  <w:p w14:paraId="0FA9076E" w14:textId="032A2C51" w:rsidR="000C442B" w:rsidRPr="0029642C" w:rsidRDefault="0029642C" w:rsidP="0029642C">
    <w:pPr>
      <w:tabs>
        <w:tab w:val="center" w:pos="4513"/>
        <w:tab w:val="right" w:pos="9026"/>
      </w:tabs>
      <w:spacing w:after="0" w:line="240" w:lineRule="auto"/>
    </w:pPr>
    <w:r w:rsidRPr="00756A12">
      <w:t>Reviewed by: Grace Plunkett-Hall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C2C98" w14:textId="77777777" w:rsidR="00C81AAD" w:rsidRDefault="00C81AAD" w:rsidP="00EB727B">
      <w:r>
        <w:separator/>
      </w:r>
    </w:p>
  </w:footnote>
  <w:footnote w:type="continuationSeparator" w:id="0">
    <w:p w14:paraId="4AE711AD" w14:textId="77777777" w:rsidR="00C81AAD" w:rsidRDefault="00C81AAD" w:rsidP="00EB7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1796" w14:textId="170777FA" w:rsidR="00BD64E5" w:rsidRPr="007955D5" w:rsidRDefault="00BD64E5" w:rsidP="00FF4AC5">
    <w:pPr>
      <w:pStyle w:val="Heading1"/>
      <w:spacing w:before="80" w:after="0"/>
      <w:rPr>
        <w:color w:val="00649C"/>
        <w:sz w:val="54"/>
      </w:rPr>
    </w:pPr>
    <w:r w:rsidRPr="007955D5">
      <w:rPr>
        <w:noProof/>
        <w:color w:val="00649C"/>
        <w:sz w:val="54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0CD4C7C8" wp14:editId="02492D12">
              <wp:simplePos x="0" y="0"/>
              <wp:positionH relativeFrom="column">
                <wp:posOffset>6561455</wp:posOffset>
              </wp:positionH>
              <wp:positionV relativeFrom="paragraph">
                <wp:posOffset>101600</wp:posOffset>
              </wp:positionV>
              <wp:extent cx="1119812" cy="278130"/>
              <wp:effectExtent l="0" t="0" r="4445" b="762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9812" cy="278130"/>
                        <a:chOff x="0" y="0"/>
                        <a:chExt cx="1119812" cy="278130"/>
                      </a:xfrm>
                      <a:solidFill>
                        <a:srgbClr val="00649C"/>
                      </a:solidFill>
                    </wpg:grpSpPr>
                    <wps:wsp>
                      <wps:cNvPr id="6" name="Oval 6"/>
                      <wps:cNvSpPr/>
                      <wps:spPr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134160" y="0"/>
                          <a:ext cx="985652" cy="27813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0A8AAA" id="Group 8" o:spid="_x0000_s1026" style="position:absolute;margin-left:516.65pt;margin-top:8pt;width:88.15pt;height:21.9pt;z-index:251659776;mso-width-relative:margin;mso-height-relative:margin" coordsize="11198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">
              <v:oval id="Oval 6" o:spid="_x0000_s1027" style="position:absolute;width:2781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" filled="f" stroked="f" strokeweight="1pt">
                <v:stroke joinstyle="miter"/>
              </v:oval>
              <v:rect id="Rectangle 7" o:spid="_x0000_s1028" style="position:absolute;left:1341;width:9857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</v:group>
          </w:pict>
        </mc:Fallback>
      </mc:AlternateContent>
    </w:r>
    <w:r w:rsidR="00721FCF">
      <w:rPr>
        <w:noProof/>
        <w:color w:val="00649C"/>
        <w:sz w:val="54"/>
      </w:rPr>
      <w:t>Holidays</w:t>
    </w:r>
    <w:r w:rsidR="00D015FF" w:rsidRPr="007955D5">
      <w:rPr>
        <w:color w:val="00649C"/>
        <w:sz w:val="54"/>
      </w:rPr>
      <w:t xml:space="preserve"> </w:t>
    </w:r>
    <w:r w:rsidRPr="007955D5">
      <w:rPr>
        <w:color w:val="00649C"/>
        <w:sz w:val="54"/>
      </w:rPr>
      <w:t>P</w:t>
    </w:r>
    <w:r w:rsidRPr="00721FCF">
      <w:rPr>
        <w:color w:val="00649C"/>
        <w:sz w:val="54"/>
      </w:rPr>
      <w:t>o</w:t>
    </w:r>
    <w:r w:rsidRPr="007955D5">
      <w:rPr>
        <w:color w:val="00649C"/>
        <w:sz w:val="54"/>
      </w:rPr>
      <w:t>licy</w:t>
    </w:r>
  </w:p>
  <w:p w14:paraId="686D1E7E" w14:textId="7A888F78" w:rsidR="0090447C" w:rsidRDefault="009044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43C99"/>
    <w:multiLevelType w:val="hybridMultilevel"/>
    <w:tmpl w:val="2B7CA15A"/>
    <w:lvl w:ilvl="0" w:tplc="7BEEF0C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169AD"/>
    <w:multiLevelType w:val="hybridMultilevel"/>
    <w:tmpl w:val="CB0E682C"/>
    <w:lvl w:ilvl="0" w:tplc="836A04B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1888021">
    <w:abstractNumId w:val="0"/>
  </w:num>
  <w:num w:numId="2" w16cid:durableId="7192131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F9"/>
    <w:rsid w:val="00067D68"/>
    <w:rsid w:val="000B5E87"/>
    <w:rsid w:val="000C3106"/>
    <w:rsid w:val="000C442B"/>
    <w:rsid w:val="000C462C"/>
    <w:rsid w:val="000F2C12"/>
    <w:rsid w:val="00125E1F"/>
    <w:rsid w:val="00177502"/>
    <w:rsid w:val="001B10D5"/>
    <w:rsid w:val="001D6A87"/>
    <w:rsid w:val="001E14CE"/>
    <w:rsid w:val="001E26EC"/>
    <w:rsid w:val="001E4A4F"/>
    <w:rsid w:val="00242C60"/>
    <w:rsid w:val="0025778E"/>
    <w:rsid w:val="00266DB2"/>
    <w:rsid w:val="002707CA"/>
    <w:rsid w:val="00290F9A"/>
    <w:rsid w:val="0029642C"/>
    <w:rsid w:val="002B3577"/>
    <w:rsid w:val="002C4355"/>
    <w:rsid w:val="002D31CD"/>
    <w:rsid w:val="002E3CF9"/>
    <w:rsid w:val="002E4E63"/>
    <w:rsid w:val="003039E3"/>
    <w:rsid w:val="003061FE"/>
    <w:rsid w:val="003163C1"/>
    <w:rsid w:val="00342A2B"/>
    <w:rsid w:val="00380F35"/>
    <w:rsid w:val="003961D9"/>
    <w:rsid w:val="003D02E3"/>
    <w:rsid w:val="003D7C55"/>
    <w:rsid w:val="003E6B9B"/>
    <w:rsid w:val="004261DF"/>
    <w:rsid w:val="00456986"/>
    <w:rsid w:val="00457CED"/>
    <w:rsid w:val="00461653"/>
    <w:rsid w:val="004D3C84"/>
    <w:rsid w:val="00520AA6"/>
    <w:rsid w:val="00556E75"/>
    <w:rsid w:val="005C130A"/>
    <w:rsid w:val="005D3C40"/>
    <w:rsid w:val="0061462E"/>
    <w:rsid w:val="00636297"/>
    <w:rsid w:val="00664383"/>
    <w:rsid w:val="006D100A"/>
    <w:rsid w:val="006E2D6D"/>
    <w:rsid w:val="006E3677"/>
    <w:rsid w:val="006F31DC"/>
    <w:rsid w:val="00721FCF"/>
    <w:rsid w:val="00740A8F"/>
    <w:rsid w:val="00766549"/>
    <w:rsid w:val="00767630"/>
    <w:rsid w:val="007955D5"/>
    <w:rsid w:val="00796AF2"/>
    <w:rsid w:val="007A65CF"/>
    <w:rsid w:val="007B048D"/>
    <w:rsid w:val="00806FAF"/>
    <w:rsid w:val="008606F0"/>
    <w:rsid w:val="008678C8"/>
    <w:rsid w:val="008B24A0"/>
    <w:rsid w:val="008C09A7"/>
    <w:rsid w:val="008D1F80"/>
    <w:rsid w:val="008E5ABB"/>
    <w:rsid w:val="0090253B"/>
    <w:rsid w:val="0090447C"/>
    <w:rsid w:val="00913D28"/>
    <w:rsid w:val="00920F12"/>
    <w:rsid w:val="00937A90"/>
    <w:rsid w:val="00971FFC"/>
    <w:rsid w:val="009F3C31"/>
    <w:rsid w:val="00A1324C"/>
    <w:rsid w:val="00A271A2"/>
    <w:rsid w:val="00A43DE8"/>
    <w:rsid w:val="00AE5C0E"/>
    <w:rsid w:val="00B05543"/>
    <w:rsid w:val="00B2259E"/>
    <w:rsid w:val="00B91D08"/>
    <w:rsid w:val="00BC1BF3"/>
    <w:rsid w:val="00BC3F98"/>
    <w:rsid w:val="00BD64E5"/>
    <w:rsid w:val="00BE744A"/>
    <w:rsid w:val="00C34DE3"/>
    <w:rsid w:val="00C74228"/>
    <w:rsid w:val="00C81AAD"/>
    <w:rsid w:val="00CB444E"/>
    <w:rsid w:val="00D015FF"/>
    <w:rsid w:val="00D0774D"/>
    <w:rsid w:val="00D653F1"/>
    <w:rsid w:val="00DF76BA"/>
    <w:rsid w:val="00E31CC7"/>
    <w:rsid w:val="00E40FC1"/>
    <w:rsid w:val="00E656DD"/>
    <w:rsid w:val="00EB236B"/>
    <w:rsid w:val="00EB727B"/>
    <w:rsid w:val="00ED1CDA"/>
    <w:rsid w:val="00EF44C9"/>
    <w:rsid w:val="00F05E0D"/>
    <w:rsid w:val="00F43D8E"/>
    <w:rsid w:val="00F467C2"/>
    <w:rsid w:val="00F534DB"/>
    <w:rsid w:val="00FA54A3"/>
    <w:rsid w:val="00FC13B8"/>
    <w:rsid w:val="00FD6ED7"/>
    <w:rsid w:val="00FF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CDBBF"/>
  <w15:chartTrackingRefBased/>
  <w15:docId w15:val="{92A93264-4EC5-4542-93CB-AFEFEEC8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355"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0F35"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2D6D"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rsid w:val="00EB727B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F35"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6E2D6D"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rsid w:val="00EB727B"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</w:pPr>
  </w:style>
  <w:style w:type="paragraph" w:styleId="ListParagraph">
    <w:name w:val="List Paragraph"/>
    <w:basedOn w:val="Normal"/>
    <w:uiPriority w:val="34"/>
    <w:qFormat/>
    <w:rsid w:val="00D653F1"/>
    <w:pPr>
      <w:numPr>
        <w:numId w:val="1"/>
      </w:numPr>
      <w:spacing w:after="60"/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1B10D5"/>
  </w:style>
  <w:style w:type="character" w:customStyle="1" w:styleId="AimChar">
    <w:name w:val="Aim Char"/>
    <w:link w:val="Aim"/>
    <w:rsid w:val="001B10D5"/>
    <w:rPr>
      <w:rFonts w:ascii="SF Cartoonist Hand" w:hAnsi="SF Cartoonist Hand"/>
      <w:color w:val="1C1C1C"/>
      <w:sz w:val="24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6E2D6D"/>
    <w:pPr>
      <w:jc w:val="center"/>
    </w:pPr>
    <w:rPr>
      <w:sz w:val="54"/>
    </w:rPr>
  </w:style>
  <w:style w:type="character" w:customStyle="1" w:styleId="TitleChar">
    <w:name w:val="Title Char"/>
    <w:link w:val="Title"/>
    <w:uiPriority w:val="10"/>
    <w:rsid w:val="006E2D6D"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locked/>
    <w:rsid w:val="00457CED"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rsid w:val="00457CED"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locked/>
    <w:rsid w:val="00457CED"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rsid w:val="00457CED"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4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3E691-DD70-45F3-B3E4-CE28735C6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4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grace partis</cp:lastModifiedBy>
  <cp:revision>5</cp:revision>
  <cp:lastPrinted>2021-06-18T22:29:00Z</cp:lastPrinted>
  <dcterms:created xsi:type="dcterms:W3CDTF">2021-06-18T22:31:00Z</dcterms:created>
  <dcterms:modified xsi:type="dcterms:W3CDTF">2024-03-01T00:36:00Z</dcterms:modified>
</cp:coreProperties>
</file>