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59" w:rsidRPr="00C66959" w:rsidRDefault="00572E8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9"/>
          <w:szCs w:val="9"/>
        </w:rPr>
        <w:br/>
      </w:r>
      <w:r w:rsidR="00C66959" w:rsidRPr="00C66959">
        <w:rPr>
          <w:rFonts w:ascii="Arial" w:hAnsi="Arial" w:cs="Arial"/>
          <w:b/>
          <w:bCs/>
          <w:color w:val="009900"/>
          <w:sz w:val="28"/>
          <w:szCs w:val="28"/>
        </w:rPr>
        <w:t>Broccoli Bake Casserole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Serves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  10</w:t>
      </w:r>
      <w:proofErr w:type="gramEnd"/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If you have a hard time getting kids to eat vegetables here's the dish that will put an end to that.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4      bunches broccoli, store bunch/usually 3 heads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pound bacon - cut into 1” pieces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2      16 oz. cans green beans, drained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      10 3/4 ounce can cream of broccoli soup, Batter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 1/2  cups sharp cheddar cheese, shredded - Batter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1/4    cup mayonnaise, NOT Miracle Whip - Batter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      egg, Batter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1/4    cup butter,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melted ,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Topping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  <w:r>
        <w:rPr>
          <w:rFonts w:ascii="Arial" w:hAnsi="Arial" w:cs="Arial"/>
          <w:color w:val="000000"/>
          <w:sz w:val="9"/>
          <w:szCs w:val="9"/>
        </w:rPr>
        <w:br/>
      </w:r>
      <w:r>
        <w:rPr>
          <w:rFonts w:ascii="Arial" w:hAnsi="Arial" w:cs="Arial"/>
          <w:color w:val="CC0000"/>
          <w:sz w:val="20"/>
          <w:szCs w:val="20"/>
        </w:rPr>
        <w:t>1/2    cup bread crumbs, Topping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COOKING INSTRUCTIONS: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1. Brown bacon in a preheated 12" Dutch oven. DO NOT drain off grease.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2. Add green beans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( drained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) and broccoli, mix, and cover.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 xml:space="preserve">3. Cook </w:t>
      </w:r>
      <w:proofErr w:type="gramStart"/>
      <w:r>
        <w:rPr>
          <w:rFonts w:ascii="Arial" w:hAnsi="Arial" w:cs="Arial"/>
          <w:color w:val="CC0000"/>
          <w:sz w:val="20"/>
          <w:szCs w:val="20"/>
        </w:rPr>
        <w:t>( steam</w:t>
      </w:r>
      <w:proofErr w:type="gramEnd"/>
      <w:r>
        <w:rPr>
          <w:rFonts w:ascii="Arial" w:hAnsi="Arial" w:cs="Arial"/>
          <w:color w:val="CC0000"/>
          <w:sz w:val="20"/>
          <w:szCs w:val="20"/>
        </w:rPr>
        <w:t xml:space="preserve"> ) for about 10 minutes or until broccoli turns emerald green.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4. Melt butter in small pot. You can use the top of the oven as your heat source.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5. Pour batter over top of broccoli and spread. DO NOT MIX.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6. Sprinkle bread crumbs over top of batter and drizzle on butter.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7. Bake until golden brown.  40 - 45 min.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CHARCOAL HINTS: Use 8 briquettes underneath and 10 on the lid while you are steaming. Use 14 on the lid after you have added the batter and topping.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PREPARATION HINTS: Use only the flowerets of the broccoli. You can also include carrots, cauliflower, sausage and Swiss cheese.</w:t>
      </w:r>
    </w:p>
    <w:p w:rsidR="00C66959" w:rsidRDefault="00C66959" w:rsidP="00C669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color w:val="CC0000"/>
          <w:sz w:val="20"/>
          <w:szCs w:val="20"/>
        </w:rPr>
        <w:t>Source: Steve Robinson</w:t>
      </w:r>
      <w:r>
        <w:rPr>
          <w:rStyle w:val="apple-converted-space"/>
          <w:rFonts w:ascii="Arial" w:hAnsi="Arial" w:cs="Arial"/>
          <w:color w:val="000000"/>
          <w:sz w:val="9"/>
          <w:szCs w:val="9"/>
        </w:rPr>
        <w:t> </w:t>
      </w:r>
    </w:p>
    <w:p w:rsidR="00F55EDA" w:rsidRDefault="00F55EDA" w:rsidP="00C66959">
      <w:pPr>
        <w:pStyle w:val="NormalWeb"/>
        <w:shd w:val="clear" w:color="auto" w:fill="FFFFFF"/>
        <w:spacing w:before="0" w:beforeAutospacing="0" w:after="0" w:afterAutospacing="0"/>
      </w:pPr>
    </w:p>
    <w:sectPr w:rsidR="00F55EDA" w:rsidSect="00F55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572E89"/>
    <w:rsid w:val="00120E0F"/>
    <w:rsid w:val="00572E89"/>
    <w:rsid w:val="00B33A5C"/>
    <w:rsid w:val="00C66959"/>
    <w:rsid w:val="00F5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72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2013-03-05T21:50:00Z</dcterms:created>
  <dcterms:modified xsi:type="dcterms:W3CDTF">2013-03-05T21:50:00Z</dcterms:modified>
</cp:coreProperties>
</file>