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BC8B36">
      <w:pPr>
        <w:pStyle w:val="2"/>
        <w:spacing w:before="299" w:beforeAutospacing="0" w:after="299" w:afterAutospacing="0"/>
        <w:jc w:val="center"/>
        <w:rPr>
          <w:rFonts w:hint="default" w:ascii="Arial" w:hAnsi="Arial" w:eastAsia="Aptos" w:cs="Arial"/>
          <w:b/>
          <w:bCs/>
          <w:color w:val="auto"/>
          <w:sz w:val="36"/>
          <w:szCs w:val="36"/>
          <w:lang w:val="en-US"/>
        </w:rPr>
      </w:pPr>
      <w:r>
        <w:rPr>
          <w:rFonts w:hint="default" w:ascii="Arial" w:hAnsi="Arial" w:eastAsia="Aptos" w:cs="Arial"/>
          <w:b/>
          <w:bCs/>
          <w:color w:val="auto"/>
          <w:sz w:val="36"/>
          <w:szCs w:val="36"/>
          <w:lang w:val="en-US"/>
        </w:rPr>
        <w:t>SUPPLEMENTAL INSTRUCTIONS FOR USING          RESPONSIBLE ICE™ AS A CELL PHONE COOLER</w:t>
      </w:r>
    </w:p>
    <w:p w14:paraId="746825FA">
      <w:pPr>
        <w:spacing w:before="240" w:beforeAutospacing="0" w:after="240" w:afterAutospacing="0"/>
        <w:rPr>
          <w:rFonts w:hint="default" w:ascii="Arial" w:hAnsi="Arial" w:cs="Arial"/>
          <w:color w:val="auto"/>
        </w:rPr>
      </w:pPr>
      <w:r>
        <w:rPr>
          <w:rFonts w:hint="default" w:ascii="Arial" w:hAnsi="Arial" w:eastAsia="Aptos" w:cs="Arial"/>
          <w:b/>
          <w:bCs/>
          <w:color w:val="auto"/>
          <w:sz w:val="24"/>
          <w:szCs w:val="24"/>
          <w:lang w:val="en-US"/>
        </w:rPr>
        <w:t>Thank you for choosing Responsible Ice™, now patented and repurposed as a safe, effective cooling device for electronic mobile devices — especially phones.</w:t>
      </w:r>
    </w:p>
    <w:p w14:paraId="0C0CA611">
      <w:pPr>
        <w:spacing w:before="240" w:beforeAutospacing="0" w:after="240" w:afterAutospacing="0"/>
        <w:rPr>
          <w:rFonts w:hint="default" w:ascii="Arial" w:hAnsi="Arial" w:cs="Arial"/>
          <w:color w:val="auto"/>
        </w:rPr>
      </w:pPr>
      <w:r>
        <w:rPr>
          <w:rFonts w:hint="default" w:ascii="Arial" w:hAnsi="Arial" w:eastAsia="Aptos" w:cs="Arial"/>
          <w:color w:val="auto"/>
          <w:sz w:val="24"/>
          <w:szCs w:val="24"/>
          <w:lang w:val="en-US"/>
        </w:rPr>
        <w:t>To ensure the safety of your phone and maximize cooling performance, please follow these important instructions:</w:t>
      </w:r>
    </w:p>
    <w:p w14:paraId="38E26339">
      <w:pPr>
        <w:pStyle w:val="3"/>
        <w:spacing w:before="281" w:beforeAutospacing="0" w:after="281" w:afterAutospacing="0"/>
        <w:ind w:firstLine="420" w:firstLineChars="150"/>
        <w:jc w:val="center"/>
        <w:rPr>
          <w:rFonts w:hint="default" w:ascii="Arial" w:hAnsi="Arial" w:cs="Arial"/>
          <w:color w:val="auto"/>
          <w:lang w:val="en-US"/>
        </w:rPr>
      </w:pPr>
      <w:r>
        <w:rPr>
          <w:rFonts w:hint="default" w:ascii="Arial" w:hAnsi="Arial" w:eastAsia="Aptos" w:cs="Arial"/>
          <w:b/>
          <w:bCs/>
          <w:color w:val="auto"/>
          <w:sz w:val="28"/>
          <w:szCs w:val="28"/>
          <w:lang w:val="en-US"/>
        </w:rPr>
        <w:t>*** SAFETY FIRST: AVOID OVERCOOLING ***</w:t>
      </w:r>
    </w:p>
    <w:p w14:paraId="02335BC6">
      <w:pPr>
        <w:pStyle w:val="7"/>
        <w:numPr>
          <w:ilvl w:val="0"/>
          <w:numId w:val="1"/>
        </w:numPr>
        <w:spacing w:before="240" w:beforeAutospacing="0" w:after="240" w:afterAutospacing="0"/>
        <w:rPr>
          <w:rFonts w:hint="default" w:ascii="Arial" w:hAnsi="Arial" w:eastAsia="Aptos" w:cs="Arial"/>
          <w:color w:val="auto"/>
          <w:sz w:val="24"/>
          <w:szCs w:val="24"/>
          <w:u w:val="single"/>
          <w:lang w:val="en-US"/>
        </w:rPr>
      </w:pPr>
      <w:r>
        <w:rPr>
          <w:rFonts w:hint="default" w:ascii="Arial" w:hAnsi="Arial" w:eastAsia="Aptos" w:cs="Arial"/>
          <w:b/>
          <w:bCs/>
          <w:color w:val="auto"/>
          <w:sz w:val="24"/>
          <w:szCs w:val="24"/>
          <w:lang w:val="en-US"/>
        </w:rPr>
        <w:t>Do NOT fully seal the cavity opening with an electronic device in it</w:t>
      </w:r>
      <w:r>
        <w:rPr>
          <w:rFonts w:hint="default" w:ascii="Arial" w:hAnsi="Arial" w:eastAsia="Aptos" w:cs="Arial"/>
          <w:color w:val="auto"/>
          <w:sz w:val="24"/>
          <w:szCs w:val="24"/>
          <w:lang w:val="en-US"/>
        </w:rPr>
        <w:t xml:space="preserve"> </w:t>
      </w:r>
      <w:r>
        <w:rPr>
          <w:rFonts w:hint="default" w:ascii="Arial" w:hAnsi="Arial" w:eastAsia="Aptos" w:cs="Arial"/>
          <w:color w:val="auto"/>
          <w:sz w:val="24"/>
          <w:szCs w:val="24"/>
          <w:u w:val="single"/>
          <w:lang w:val="en-US"/>
        </w:rPr>
        <w:t>while using a freshly frozen Responsible Ice™ unit.</w:t>
      </w:r>
    </w:p>
    <w:p w14:paraId="539A8ACE">
      <w:pPr>
        <w:pStyle w:val="7"/>
        <w:numPr>
          <w:ilvl w:val="0"/>
          <w:numId w:val="1"/>
        </w:numPr>
        <w:spacing w:before="240" w:beforeAutospacing="0" w:after="240" w:afterAutospacing="0"/>
        <w:rPr>
          <w:rFonts w:hint="default" w:ascii="Arial" w:hAnsi="Arial" w:eastAsia="Aptos" w:cs="Arial"/>
          <w:b/>
          <w:bCs/>
          <w:color w:val="auto"/>
          <w:sz w:val="24"/>
          <w:szCs w:val="24"/>
          <w:lang w:val="en-US"/>
        </w:rPr>
      </w:pPr>
      <w:r>
        <w:rPr>
          <w:rFonts w:hint="default" w:ascii="Arial" w:hAnsi="Arial" w:eastAsia="Aptos" w:cs="Arial"/>
          <w:color w:val="auto"/>
          <w:sz w:val="24"/>
          <w:szCs w:val="24"/>
          <w:lang w:val="en-US"/>
        </w:rPr>
        <w:t xml:space="preserve">Your phone </w:t>
      </w:r>
      <w:r>
        <w:rPr>
          <w:rFonts w:hint="default" w:ascii="Arial" w:hAnsi="Arial" w:eastAsia="Aptos" w:cs="Arial"/>
          <w:b/>
          <w:bCs/>
          <w:color w:val="auto"/>
          <w:sz w:val="24"/>
          <w:szCs w:val="24"/>
          <w:lang w:val="en-US"/>
        </w:rPr>
        <w:t>must not completely block the top of the cradle.</w:t>
      </w:r>
    </w:p>
    <w:p w14:paraId="2296CD9F">
      <w:pPr>
        <w:pStyle w:val="7"/>
        <w:numPr>
          <w:ilvl w:val="0"/>
          <w:numId w:val="1"/>
        </w:numPr>
        <w:spacing w:before="240" w:beforeAutospacing="0" w:after="240" w:afterAutospacing="0"/>
        <w:rPr>
          <w:rFonts w:hint="default" w:ascii="Arial" w:hAnsi="Arial" w:eastAsia="Aptos" w:cs="Arial"/>
          <w:color w:val="auto"/>
          <w:sz w:val="24"/>
          <w:szCs w:val="24"/>
          <w:lang w:val="en-US"/>
        </w:rPr>
      </w:pPr>
      <w:r>
        <w:rPr>
          <w:rFonts w:hint="default" w:ascii="Arial" w:hAnsi="Arial" w:eastAsia="Aptos" w:cs="Arial"/>
          <w:color w:val="auto"/>
          <w:sz w:val="24"/>
          <w:szCs w:val="24"/>
          <w:lang w:val="en-US"/>
        </w:rPr>
        <w:t xml:space="preserve">Blocking the opening can </w:t>
      </w:r>
      <w:r>
        <w:rPr>
          <w:rFonts w:hint="default" w:ascii="Arial" w:hAnsi="Arial" w:eastAsia="Aptos" w:cs="Arial"/>
          <w:b/>
          <w:bCs/>
          <w:color w:val="auto"/>
          <w:sz w:val="24"/>
          <w:szCs w:val="24"/>
          <w:lang w:val="en-US"/>
        </w:rPr>
        <w:t>trap cold air</w:t>
      </w:r>
      <w:r>
        <w:rPr>
          <w:rFonts w:hint="default" w:ascii="Arial" w:hAnsi="Arial" w:eastAsia="Aptos" w:cs="Arial"/>
          <w:color w:val="auto"/>
          <w:sz w:val="24"/>
          <w:szCs w:val="24"/>
          <w:lang w:val="en-US"/>
        </w:rPr>
        <w:t xml:space="preserve"> and potentially </w:t>
      </w:r>
      <w:r>
        <w:rPr>
          <w:rFonts w:hint="default" w:ascii="Arial" w:hAnsi="Arial" w:eastAsia="Aptos" w:cs="Arial"/>
          <w:b/>
          <w:bCs/>
          <w:color w:val="auto"/>
          <w:sz w:val="24"/>
          <w:szCs w:val="24"/>
          <w:lang w:val="en-US"/>
        </w:rPr>
        <w:t>overcool or damage your phone</w:t>
      </w:r>
      <w:r>
        <w:rPr>
          <w:rFonts w:hint="default" w:ascii="Arial" w:hAnsi="Arial" w:eastAsia="Aptos" w:cs="Arial"/>
          <w:color w:val="auto"/>
          <w:sz w:val="24"/>
          <w:szCs w:val="24"/>
          <w:lang w:val="en-US"/>
        </w:rPr>
        <w:t>.</w:t>
      </w:r>
    </w:p>
    <w:p w14:paraId="7B68C07E">
      <w:pPr>
        <w:pStyle w:val="3"/>
        <w:spacing w:before="281" w:beforeAutospacing="0" w:after="281" w:afterAutospacing="0"/>
        <w:rPr>
          <w:rFonts w:hint="default" w:ascii="Arial" w:hAnsi="Arial" w:cs="Arial"/>
          <w:color w:val="auto"/>
        </w:rPr>
      </w:pPr>
      <w:r>
        <w:rPr>
          <w:rFonts w:hint="default" w:ascii="Arial" w:hAnsi="Arial" w:eastAsia="Aptos" w:cs="Arial"/>
          <w:b/>
          <w:bCs/>
          <w:color w:val="auto"/>
          <w:sz w:val="28"/>
          <w:szCs w:val="28"/>
          <w:lang w:val="en-US"/>
        </w:rPr>
        <w:t xml:space="preserve">✅ HOW TO USE RESPONSIBLE ICE™  </w:t>
      </w:r>
      <w:r>
        <w:rPr>
          <w:rFonts w:hint="default" w:ascii="Arial" w:hAnsi="Arial" w:eastAsia="Aptos" w:cs="Arial"/>
          <w:b/>
          <w:bCs/>
          <w:i/>
          <w:iCs/>
          <w:color w:val="auto"/>
          <w:sz w:val="32"/>
          <w:szCs w:val="32"/>
          <w:lang w:val="en-US"/>
        </w:rPr>
        <w:t>Cell Chiller</w:t>
      </w:r>
      <w:r>
        <w:rPr>
          <w:rFonts w:hint="default" w:ascii="Arial" w:hAnsi="Arial" w:eastAsia="Aptos" w:cs="Arial"/>
          <w:b/>
          <w:bCs/>
          <w:color w:val="auto"/>
          <w:sz w:val="32"/>
          <w:szCs w:val="32"/>
          <w:lang w:val="en-US"/>
        </w:rPr>
        <w:t xml:space="preserve">  </w:t>
      </w:r>
      <w:r>
        <w:rPr>
          <w:rFonts w:hint="default" w:ascii="Arial" w:hAnsi="Arial" w:eastAsia="Aptos" w:cs="Arial"/>
          <w:b/>
          <w:bCs/>
          <w:color w:val="auto"/>
          <w:sz w:val="28"/>
          <w:szCs w:val="28"/>
          <w:lang w:val="en-US"/>
        </w:rPr>
        <w:t>SAFELY</w:t>
      </w:r>
      <w:bookmarkStart w:id="0" w:name="_GoBack"/>
      <w:bookmarkEnd w:id="0"/>
    </w:p>
    <w:p w14:paraId="35D9DD46">
      <w:pPr>
        <w:pStyle w:val="7"/>
        <w:numPr>
          <w:ilvl w:val="0"/>
          <w:numId w:val="2"/>
        </w:numPr>
        <w:spacing w:before="240" w:beforeAutospacing="0" w:after="240" w:afterAutospacing="0"/>
        <w:rPr>
          <w:rFonts w:hint="default" w:ascii="Arial" w:hAnsi="Arial" w:eastAsia="Aptos" w:cs="Arial"/>
          <w:color w:val="auto"/>
          <w:sz w:val="24"/>
          <w:szCs w:val="24"/>
          <w:lang w:val="en-US"/>
        </w:rPr>
      </w:pPr>
      <w:r>
        <w:rPr>
          <w:rFonts w:hint="default" w:ascii="Arial" w:hAnsi="Arial" w:eastAsia="Aptos" w:cs="Arial"/>
          <w:b/>
          <w:bCs/>
          <w:color w:val="auto"/>
          <w:sz w:val="24"/>
          <w:szCs w:val="24"/>
          <w:lang w:val="en-US"/>
        </w:rPr>
        <w:t>Chill the unit:</w:t>
      </w:r>
      <w:r>
        <w:rPr>
          <w:rFonts w:hint="default" w:ascii="Arial" w:hAnsi="Arial" w:cs="Arial"/>
          <w:color w:val="auto"/>
        </w:rPr>
        <w:br w:type="textWrapping"/>
      </w:r>
      <w:r>
        <w:rPr>
          <w:rFonts w:hint="default" w:ascii="Arial" w:hAnsi="Arial" w:eastAsia="Aptos" w:cs="Arial"/>
          <w:color w:val="auto"/>
          <w:sz w:val="24"/>
          <w:szCs w:val="24"/>
          <w:lang w:val="en-US"/>
        </w:rPr>
        <w:t xml:space="preserve"> Place Responsible Ice™ in a freezer for at least 2–3 hours or until fully frozen.</w:t>
      </w:r>
    </w:p>
    <w:p w14:paraId="7F27D300">
      <w:pPr>
        <w:pStyle w:val="7"/>
        <w:numPr>
          <w:ilvl w:val="0"/>
          <w:numId w:val="2"/>
        </w:numPr>
        <w:spacing w:before="240" w:beforeAutospacing="0" w:after="240" w:afterAutospacing="0"/>
        <w:rPr>
          <w:rFonts w:hint="default" w:ascii="Arial" w:hAnsi="Arial" w:eastAsia="Aptos" w:cs="Arial"/>
          <w:b w:val="0"/>
          <w:bCs w:val="0"/>
          <w:color w:val="auto"/>
          <w:sz w:val="24"/>
          <w:szCs w:val="24"/>
          <w:lang w:val="en-US"/>
        </w:rPr>
      </w:pPr>
      <w:r>
        <w:rPr>
          <w:rFonts w:hint="default" w:ascii="Arial" w:hAnsi="Arial" w:eastAsia="Aptos" w:cs="Arial"/>
          <w:b/>
          <w:bCs/>
          <w:color w:val="auto"/>
          <w:sz w:val="24"/>
          <w:szCs w:val="24"/>
          <w:lang w:val="en-US"/>
        </w:rPr>
        <w:t>Place the phone inside gently:</w:t>
      </w:r>
      <w:r>
        <w:rPr>
          <w:rFonts w:hint="default" w:ascii="Arial" w:hAnsi="Arial" w:cs="Arial"/>
          <w:color w:val="auto"/>
        </w:rPr>
        <w:br w:type="textWrapping"/>
      </w:r>
      <w:r>
        <w:rPr>
          <w:rFonts w:hint="default" w:ascii="Arial" w:hAnsi="Arial" w:eastAsia="Aptos" w:cs="Arial"/>
          <w:color w:val="auto"/>
          <w:sz w:val="24"/>
          <w:szCs w:val="24"/>
          <w:lang w:val="en-US"/>
        </w:rPr>
        <w:t xml:space="preserve"> Insert your phone into the open cavity </w:t>
      </w:r>
      <w:r>
        <w:rPr>
          <w:rFonts w:hint="default" w:ascii="Arial" w:hAnsi="Arial" w:eastAsia="Aptos" w:cs="Arial"/>
          <w:b/>
          <w:bCs/>
          <w:color w:val="auto"/>
          <w:sz w:val="24"/>
          <w:szCs w:val="24"/>
          <w:lang w:val="en-US"/>
        </w:rPr>
        <w:t>upright</w:t>
      </w:r>
      <w:r>
        <w:rPr>
          <w:rFonts w:hint="default" w:ascii="Arial" w:hAnsi="Arial" w:eastAsia="Aptos" w:cs="Arial"/>
          <w:color w:val="auto"/>
          <w:sz w:val="24"/>
          <w:szCs w:val="24"/>
          <w:lang w:val="en-US"/>
        </w:rPr>
        <w:t xml:space="preserve"> or at a slight angle so that the </w:t>
      </w:r>
      <w:r>
        <w:rPr>
          <w:rFonts w:hint="default" w:ascii="Arial" w:hAnsi="Arial" w:eastAsia="Aptos" w:cs="Arial"/>
          <w:b/>
          <w:bCs/>
          <w:color w:val="auto"/>
          <w:sz w:val="24"/>
          <w:szCs w:val="24"/>
          <w:lang w:val="en-US"/>
        </w:rPr>
        <w:t xml:space="preserve">top remains uncovered. </w:t>
      </w:r>
      <w:r>
        <w:rPr>
          <w:rFonts w:hint="default" w:ascii="Arial" w:hAnsi="Arial" w:eastAsia="Aptos" w:cs="Arial"/>
          <w:b w:val="0"/>
          <w:bCs w:val="0"/>
          <w:color w:val="auto"/>
          <w:sz w:val="24"/>
          <w:szCs w:val="24"/>
          <w:lang w:val="en-US"/>
        </w:rPr>
        <w:t>The Ri can be used inside of a cooler or without one a cooler. Just place the Ri with your device in it on a stable surface. Condensation will occur depending on the amount of moisture in the ambient air. The moisture will drain away through the airflow holes and add additional cooling power through evaporation of that condensate.</w:t>
      </w:r>
    </w:p>
    <w:p w14:paraId="45075FD6">
      <w:pPr>
        <w:pStyle w:val="7"/>
        <w:numPr>
          <w:ilvl w:val="0"/>
          <w:numId w:val="2"/>
        </w:numPr>
        <w:spacing w:before="240" w:beforeAutospacing="0" w:after="240" w:afterAutospacing="0"/>
        <w:rPr>
          <w:rFonts w:hint="default" w:ascii="Arial" w:hAnsi="Arial" w:eastAsia="Aptos" w:cs="Arial"/>
          <w:color w:val="auto"/>
          <w:sz w:val="24"/>
          <w:szCs w:val="24"/>
          <w:lang w:val="en-US"/>
        </w:rPr>
      </w:pPr>
      <w:r>
        <w:rPr>
          <w:rFonts w:hint="default" w:ascii="Arial" w:hAnsi="Arial" w:eastAsia="Aptos" w:cs="Arial"/>
          <w:b/>
          <w:bCs/>
          <w:color w:val="auto"/>
          <w:sz w:val="24"/>
          <w:szCs w:val="24"/>
          <w:lang w:val="en-US"/>
        </w:rPr>
        <w:t>Allow airflow:</w:t>
      </w:r>
      <w:r>
        <w:rPr>
          <w:rFonts w:hint="default" w:ascii="Arial" w:hAnsi="Arial" w:cs="Arial"/>
          <w:color w:val="auto"/>
        </w:rPr>
        <w:br w:type="textWrapping"/>
      </w:r>
      <w:r>
        <w:rPr>
          <w:rFonts w:hint="default" w:ascii="Arial" w:hAnsi="Arial" w:eastAsia="Aptos" w:cs="Arial"/>
          <w:color w:val="auto"/>
          <w:sz w:val="24"/>
          <w:szCs w:val="24"/>
          <w:lang w:val="en-US"/>
        </w:rPr>
        <w:t xml:space="preserve"> The patented airflow system is designed to circulate ambient air through built-in conduits and safely cool your phone.</w:t>
      </w:r>
      <w:r>
        <w:rPr>
          <w:rFonts w:hint="default" w:ascii="Arial" w:hAnsi="Arial" w:cs="Arial"/>
          <w:color w:val="auto"/>
        </w:rPr>
        <w:br w:type="textWrapping"/>
      </w:r>
      <w:r>
        <w:rPr>
          <w:rFonts w:hint="default" w:ascii="Arial" w:hAnsi="Arial" w:eastAsia="Aptos" w:cs="Arial"/>
          <w:color w:val="auto"/>
          <w:sz w:val="24"/>
          <w:szCs w:val="24"/>
          <w:lang w:val="en-US"/>
        </w:rPr>
        <w:t xml:space="preserve"> ✅ Always keep </w:t>
      </w:r>
      <w:r>
        <w:rPr>
          <w:rFonts w:hint="default" w:ascii="Arial" w:hAnsi="Arial" w:eastAsia="Aptos" w:cs="Arial"/>
          <w:b/>
          <w:bCs/>
          <w:color w:val="auto"/>
          <w:sz w:val="24"/>
          <w:szCs w:val="24"/>
          <w:lang w:val="en-US"/>
        </w:rPr>
        <w:t>part of the top opening exposed</w:t>
      </w:r>
      <w:r>
        <w:rPr>
          <w:rFonts w:hint="default" w:ascii="Arial" w:hAnsi="Arial" w:eastAsia="Aptos" w:cs="Arial"/>
          <w:color w:val="auto"/>
          <w:sz w:val="24"/>
          <w:szCs w:val="24"/>
          <w:lang w:val="en-US"/>
        </w:rPr>
        <w:t xml:space="preserve"> to maintain this airflow.</w:t>
      </w:r>
    </w:p>
    <w:p w14:paraId="6FDF542A">
      <w:pPr>
        <w:pStyle w:val="7"/>
        <w:numPr>
          <w:ilvl w:val="0"/>
          <w:numId w:val="2"/>
        </w:numPr>
        <w:spacing w:before="240" w:beforeAutospacing="0" w:after="240" w:afterAutospacing="0"/>
        <w:rPr>
          <w:rFonts w:hint="default" w:ascii="Arial" w:hAnsi="Arial" w:eastAsia="Aptos" w:cs="Arial"/>
          <w:b/>
          <w:bCs/>
          <w:color w:val="auto"/>
          <w:sz w:val="24"/>
          <w:szCs w:val="24"/>
          <w:lang w:val="en-US"/>
        </w:rPr>
      </w:pPr>
      <w:r>
        <w:rPr>
          <w:rFonts w:hint="default" w:ascii="Arial" w:hAnsi="Arial" w:eastAsia="Aptos" w:cs="Arial"/>
          <w:b/>
          <w:bCs/>
          <w:color w:val="auto"/>
          <w:sz w:val="24"/>
          <w:szCs w:val="24"/>
          <w:lang w:val="en-US"/>
        </w:rPr>
        <w:t>Monitor cooling time:</w:t>
      </w:r>
    </w:p>
    <w:p w14:paraId="626F2080">
      <w:pPr>
        <w:pStyle w:val="7"/>
        <w:numPr>
          <w:ilvl w:val="1"/>
          <w:numId w:val="2"/>
        </w:numPr>
        <w:spacing w:before="240" w:beforeAutospacing="0" w:after="240" w:afterAutospacing="0"/>
        <w:rPr>
          <w:rFonts w:hint="default" w:ascii="Arial" w:hAnsi="Arial" w:eastAsia="Aptos" w:cs="Arial"/>
          <w:color w:val="auto"/>
          <w:sz w:val="24"/>
          <w:szCs w:val="24"/>
          <w:lang w:val="en-US"/>
        </w:rPr>
      </w:pPr>
      <w:r>
        <w:rPr>
          <w:rFonts w:hint="default" w:ascii="Arial" w:hAnsi="Arial" w:eastAsia="Aptos" w:cs="Arial"/>
          <w:color w:val="auto"/>
          <w:sz w:val="24"/>
          <w:szCs w:val="24"/>
          <w:lang w:val="en-US"/>
        </w:rPr>
        <w:t xml:space="preserve">Typical use is </w:t>
      </w:r>
      <w:r>
        <w:rPr>
          <w:rFonts w:hint="default" w:ascii="Arial" w:hAnsi="Arial" w:eastAsia="Aptos" w:cs="Arial"/>
          <w:b/>
          <w:bCs/>
          <w:color w:val="auto"/>
          <w:sz w:val="24"/>
          <w:szCs w:val="24"/>
          <w:lang w:val="en-US"/>
        </w:rPr>
        <w:t>5 to 15 minutes</w:t>
      </w:r>
      <w:r>
        <w:rPr>
          <w:rFonts w:hint="default" w:ascii="Arial" w:hAnsi="Arial" w:eastAsia="Aptos" w:cs="Arial"/>
          <w:color w:val="auto"/>
          <w:sz w:val="24"/>
          <w:szCs w:val="24"/>
          <w:lang w:val="en-US"/>
        </w:rPr>
        <w:t>, depending on ambient temperature and phone workload.</w:t>
      </w:r>
    </w:p>
    <w:p w14:paraId="5497045B">
      <w:pPr>
        <w:pStyle w:val="7"/>
        <w:numPr>
          <w:ilvl w:val="1"/>
          <w:numId w:val="2"/>
        </w:numPr>
        <w:spacing w:before="240" w:beforeAutospacing="0" w:after="240" w:afterAutospacing="0"/>
        <w:rPr>
          <w:rFonts w:hint="default" w:ascii="Arial" w:hAnsi="Arial" w:eastAsia="Aptos" w:cs="Arial"/>
          <w:color w:val="auto"/>
          <w:sz w:val="24"/>
          <w:szCs w:val="24"/>
          <w:lang w:val="en-US"/>
        </w:rPr>
      </w:pPr>
      <w:r>
        <w:rPr>
          <w:rFonts w:hint="default" w:ascii="Arial" w:hAnsi="Arial" w:eastAsia="Aptos" w:cs="Arial"/>
          <w:color w:val="auto"/>
          <w:sz w:val="24"/>
          <w:szCs w:val="24"/>
          <w:lang w:val="en-US"/>
        </w:rPr>
        <w:t xml:space="preserve">Prolonged use beyond this time is rarely necessary.    </w:t>
      </w:r>
    </w:p>
    <w:p w14:paraId="5A25D96D">
      <w:pPr>
        <w:spacing w:before="240" w:beforeAutospacing="0" w:after="240" w:afterAutospacing="0"/>
        <w:ind w:left="0"/>
        <w:rPr>
          <w:rFonts w:hint="default" w:ascii="Arial" w:hAnsi="Arial" w:eastAsia="Aptos" w:cs="Arial"/>
          <w:color w:val="auto"/>
          <w:sz w:val="24"/>
          <w:szCs w:val="24"/>
          <w:lang w:val="en-US"/>
        </w:rPr>
      </w:pPr>
      <w:r>
        <w:rPr>
          <w:rFonts w:hint="default" w:ascii="Arial" w:hAnsi="Arial" w:eastAsia="Aptos" w:cs="Arial"/>
          <w:color w:val="auto"/>
          <w:sz w:val="24"/>
          <w:szCs w:val="24"/>
          <w:lang w:val="en-US"/>
        </w:rPr>
        <w:t xml:space="preserve">               For questions, visit: </w:t>
      </w:r>
      <w:r>
        <w:rPr>
          <w:rFonts w:hint="default" w:ascii="Arial" w:hAnsi="Arial" w:cs="Arial"/>
          <w:color w:val="auto"/>
        </w:rPr>
        <w:fldChar w:fldCharType="begin"/>
      </w:r>
      <w:r>
        <w:rPr>
          <w:rFonts w:hint="default" w:ascii="Arial" w:hAnsi="Arial" w:cs="Arial"/>
          <w:color w:val="auto"/>
        </w:rPr>
        <w:instrText xml:space="preserve"> HYPERLINK "https://responsibleice.com" \h </w:instrText>
      </w:r>
      <w:r>
        <w:rPr>
          <w:rFonts w:hint="default" w:ascii="Arial" w:hAnsi="Arial" w:cs="Arial"/>
          <w:color w:val="auto"/>
        </w:rPr>
        <w:fldChar w:fldCharType="separate"/>
      </w:r>
      <w:r>
        <w:rPr>
          <w:rStyle w:val="6"/>
          <w:rFonts w:hint="default" w:ascii="Arial" w:hAnsi="Arial" w:eastAsia="Aptos" w:cs="Arial"/>
          <w:color w:val="auto"/>
          <w:sz w:val="24"/>
          <w:szCs w:val="24"/>
          <w:lang w:val="en-US"/>
        </w:rPr>
        <w:t>responsibleice.com</w:t>
      </w:r>
      <w:r>
        <w:rPr>
          <w:rStyle w:val="6"/>
          <w:rFonts w:hint="default" w:ascii="Arial" w:hAnsi="Arial" w:eastAsia="Aptos" w:cs="Arial"/>
          <w:color w:val="auto"/>
          <w:sz w:val="24"/>
          <w:szCs w:val="24"/>
          <w:lang w:val="en-US"/>
        </w:rPr>
        <w:fldChar w:fldCharType="end"/>
      </w:r>
      <w:r>
        <w:rPr>
          <w:rFonts w:hint="default" w:ascii="Arial" w:hAnsi="Arial" w:eastAsia="Aptos" w:cs="Arial"/>
          <w:color w:val="auto"/>
          <w:sz w:val="24"/>
          <w:szCs w:val="24"/>
          <w:lang w:val="en-US"/>
        </w:rPr>
        <w:t xml:space="preserve"> where you can send us a message.</w:t>
      </w:r>
    </w:p>
    <w:p w14:paraId="7F13A11D">
      <w:pPr>
        <w:rPr>
          <w:rFonts w:hint="default" w:ascii="Arial" w:hAnsi="Arial" w:cs="Arial"/>
          <w:color w:val="auto"/>
        </w:rPr>
      </w:pPr>
    </w:p>
    <w:sectPr>
      <w:pgSz w:w="12240" w:h="15840"/>
      <w:pgMar w:top="720" w:right="1152" w:bottom="720" w:left="1152"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Aptos">
    <w:altName w:val="Segoe Print"/>
    <w:panose1 w:val="020B0004020202020204"/>
    <w:charset w:val="00"/>
    <w:family w:val="swiss"/>
    <w:pitch w:val="default"/>
    <w:sig w:usb0="00000000" w:usb1="00000000" w:usb2="00000000" w:usb3="00000000" w:csb0="0000019F" w:csb1="00000000"/>
  </w:font>
  <w:font w:name="Aptos Display">
    <w:altName w:val="Segoe Print"/>
    <w:panose1 w:val="020B0004020202020204"/>
    <w:charset w:val="00"/>
    <w:family w:val="swiss"/>
    <w:pitch w:val="default"/>
    <w:sig w:usb0="00000000" w:usb1="00000000" w:usb2="00000000" w:usb3="00000000" w:csb0="0000019F" w:csb1="00000000"/>
  </w:font>
  <w:font w:name="Symbol">
    <w:panose1 w:val="050501020107060205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Microsoft YaHei">
    <w:panose1 w:val="020B0503020204020204"/>
    <w:charset w:val="86"/>
    <w:family w:val="auto"/>
    <w:pitch w:val="default"/>
    <w:sig w:usb0="80000287" w:usb1="2ACF3C50" w:usb2="00000016" w:usb3="00000000" w:csb0="0004001F" w:csb1="00000000"/>
  </w:font>
  <w:font w:name="Wingdings">
    <w:panose1 w:val="05000000000000000000"/>
    <w:charset w:val="00"/>
    <w:family w:val="auto"/>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9" w:lineRule="auto"/>
      </w:pPr>
      <w:r>
        <w:separator/>
      </w:r>
    </w:p>
  </w:footnote>
  <w:footnote w:type="continuationSeparator" w:id="1">
    <w:p>
      <w:pPr>
        <w:spacing w:before="0" w:after="0" w:line="27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240703"/>
    <w:multiLevelType w:val="multilevel"/>
    <w:tmpl w:val="3524070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1">
    <w:nsid w:val="76EE303B"/>
    <w:multiLevelType w:val="multilevel"/>
    <w:tmpl w:val="76EE303B"/>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3D576A7"/>
    <w:rsid w:val="044D04D3"/>
    <w:rsid w:val="10C0071B"/>
    <w:rsid w:val="158C06DB"/>
    <w:rsid w:val="161F5029"/>
    <w:rsid w:val="16F1D4F4"/>
    <w:rsid w:val="184F5EE8"/>
    <w:rsid w:val="196AA0D2"/>
    <w:rsid w:val="1CC51FE1"/>
    <w:rsid w:val="2291D8A2"/>
    <w:rsid w:val="229D95D1"/>
    <w:rsid w:val="27AD8B10"/>
    <w:rsid w:val="2B37F0A1"/>
    <w:rsid w:val="2B82DC00"/>
    <w:rsid w:val="2B92DDAE"/>
    <w:rsid w:val="32C12545"/>
    <w:rsid w:val="33997147"/>
    <w:rsid w:val="34795E57"/>
    <w:rsid w:val="357A56FF"/>
    <w:rsid w:val="3CAE5BC2"/>
    <w:rsid w:val="3FAF3E21"/>
    <w:rsid w:val="41C56938"/>
    <w:rsid w:val="49D1F1FD"/>
    <w:rsid w:val="4AD7A0A1"/>
    <w:rsid w:val="4C781D9C"/>
    <w:rsid w:val="4DDF4EE1"/>
    <w:rsid w:val="5115D95F"/>
    <w:rsid w:val="5AF0D660"/>
    <w:rsid w:val="5DD960A3"/>
    <w:rsid w:val="635489CC"/>
    <w:rsid w:val="63D576A7"/>
    <w:rsid w:val="661F281A"/>
    <w:rsid w:val="6733786C"/>
    <w:rsid w:val="67DD34CB"/>
    <w:rsid w:val="688D7060"/>
    <w:rsid w:val="6943F7E6"/>
    <w:rsid w:val="6FB829B7"/>
    <w:rsid w:val="719417DD"/>
    <w:rsid w:val="72D63B28"/>
    <w:rsid w:val="7470158A"/>
    <w:rsid w:val="7A7FA13D"/>
    <w:rsid w:val="7C2D48BB"/>
    <w:rsid w:val="7E42C6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79" w:lineRule="auto"/>
    </w:pPr>
    <w:rPr>
      <w:rFonts w:asciiTheme="minorHAnsi" w:hAnsiTheme="minorHAnsi" w:eastAsiaTheme="minorEastAsia" w:cstheme="minorBidi"/>
      <w:sz w:val="24"/>
      <w:szCs w:val="24"/>
      <w:lang w:val="en-US" w:eastAsia="ja-JP" w:bidi="ar-SA"/>
    </w:rPr>
  </w:style>
  <w:style w:type="paragraph" w:styleId="2">
    <w:name w:val="heading 2"/>
    <w:basedOn w:val="1"/>
    <w:next w:val="1"/>
    <w:unhideWhenUsed/>
    <w:qFormat/>
    <w:uiPriority w:val="9"/>
    <w:pPr>
      <w:keepNext/>
      <w:keepLines/>
      <w:spacing w:before="160" w:after="80"/>
      <w:outlineLvl w:val="1"/>
    </w:pPr>
    <w:rPr>
      <w:rFonts w:asciiTheme="majorAscii" w:hAnsiTheme="majorAscii" w:eastAsiaTheme="majorEastAsia" w:cstheme="majorBidi"/>
      <w:color w:val="156082" w:themeColor="accent1" w:themeTint="FF"/>
      <w:sz w:val="32"/>
      <w:szCs w:val="32"/>
      <w14:textFill>
        <w14:solidFill>
          <w14:schemeClr w14:val="accent1">
            <w14:lumMod w14:val="100000"/>
            <w14:lumOff w14:val="0"/>
          </w14:schemeClr>
        </w14:solidFill>
      </w14:textFill>
    </w:rPr>
  </w:style>
  <w:style w:type="paragraph" w:styleId="3">
    <w:name w:val="heading 3"/>
    <w:basedOn w:val="1"/>
    <w:next w:val="1"/>
    <w:unhideWhenUsed/>
    <w:qFormat/>
    <w:uiPriority w:val="9"/>
    <w:pPr>
      <w:keepNext/>
      <w:keepLines/>
      <w:spacing w:before="160" w:after="80"/>
      <w:outlineLvl w:val="2"/>
    </w:pPr>
    <w:rPr>
      <w:rFonts w:eastAsiaTheme="majorEastAsia" w:cstheme="majorBidi"/>
      <w:color w:val="156082" w:themeColor="accent1" w:themeTint="FF"/>
      <w:sz w:val="28"/>
      <w:szCs w:val="28"/>
      <w14:textFill>
        <w14:solidFill>
          <w14:schemeClr w14:val="accent1">
            <w14:lumMod w14:val="100000"/>
            <w14:lumOff w14:val="0"/>
          </w14:schemeClr>
        </w14:solidFill>
      </w14:textFill>
    </w:rPr>
  </w:style>
  <w:style w:type="character" w:default="1" w:styleId="4">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character" w:styleId="6">
    <w:name w:val="Hyperlink"/>
    <w:basedOn w:val="4"/>
    <w:unhideWhenUsed/>
    <w:uiPriority w:val="99"/>
    <w:rPr>
      <w:color w:val="467886"/>
      <w:u w:val="single"/>
    </w:rPr>
  </w:style>
  <w:style w:type="paragraph" w:styleId="7">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TotalTime>62</TotalTime>
  <ScaleCrop>false</ScaleCrop>
  <LinksUpToDate>false</LinksUpToDate>
  <Application>WPS Office_12.2.0.21936_F1E327BC-269C-435d-A152-05C5408002CA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2025-08-06T12:54:00Z</dcterms:created>
  <dc:creator>DEAN Dickover</dc:creator>
  <cp:lastModifiedBy>Dean</cp:lastModifiedBy>
  <cp:lastPrinted>2025-08-06T15:04:38Z</cp:lastPrinted>
  <dcterms:modified xsi:type="dcterms:W3CDTF">2025-08-06T15:43:31Z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2057-12.2.0.21936</vt:lpwstr>
  </property>
  <property fmtid="{D5CDD505-2E9C-101B-9397-08002B2CF9AE}" pid="3" name="ICV">
    <vt:lpwstr>76D0D775A9914054B300E51E3F6E5EAB_13</vt:lpwstr>
  </property>
</Properties>
</file>