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056" w:rsidRDefault="00752056" w:rsidP="00ED1378">
      <w:pPr>
        <w:pStyle w:val="Style1"/>
        <w:rPr>
          <w:b/>
          <w:caps/>
          <w:spacing w:val="-10"/>
          <w:sz w:val="24"/>
        </w:rPr>
      </w:pPr>
      <w:r w:rsidRPr="004A44F1">
        <w:rPr>
          <w:b/>
          <w:spacing w:val="6"/>
          <w:sz w:val="24"/>
        </w:rPr>
        <w:t>BYLAWS</w:t>
      </w:r>
      <w:r w:rsidRPr="004A44F1">
        <w:rPr>
          <w:b/>
          <w:spacing w:val="6"/>
          <w:sz w:val="24"/>
        </w:rPr>
        <w:br/>
      </w:r>
      <w:r w:rsidRPr="004A44F1">
        <w:rPr>
          <w:b/>
          <w:spacing w:val="-12"/>
          <w:sz w:val="24"/>
        </w:rPr>
        <w:t>OF</w:t>
      </w:r>
      <w:r w:rsidRPr="004A44F1">
        <w:rPr>
          <w:b/>
          <w:spacing w:val="-12"/>
          <w:sz w:val="24"/>
        </w:rPr>
        <w:br/>
      </w:r>
      <w:r w:rsidRPr="004A44F1">
        <w:rPr>
          <w:b/>
          <w:spacing w:val="-10"/>
          <w:sz w:val="24"/>
        </w:rPr>
        <w:t xml:space="preserve">HIGHLANDS AT THE RIM </w:t>
      </w:r>
      <w:r w:rsidRPr="004A44F1">
        <w:rPr>
          <w:b/>
          <w:caps/>
          <w:spacing w:val="-10"/>
          <w:sz w:val="24"/>
        </w:rPr>
        <w:t>Community Association</w:t>
      </w:r>
    </w:p>
    <w:p w:rsidR="00752056" w:rsidRDefault="00752056" w:rsidP="00ED1378">
      <w:pPr>
        <w:pStyle w:val="Style1"/>
        <w:rPr>
          <w:b/>
          <w:caps/>
          <w:spacing w:val="-10"/>
          <w:sz w:val="24"/>
        </w:rPr>
      </w:pPr>
    </w:p>
    <w:p w:rsidR="00DD2683" w:rsidRDefault="00DD2683" w:rsidP="00ED1378">
      <w:pPr>
        <w:pStyle w:val="Style1"/>
        <w:rPr>
          <w:caps/>
          <w:spacing w:val="-10"/>
          <w:sz w:val="24"/>
        </w:rPr>
      </w:pPr>
    </w:p>
    <w:p w:rsidR="00752056" w:rsidRPr="004A44F1" w:rsidRDefault="00DD2683" w:rsidP="00654596">
      <w:pPr>
        <w:pStyle w:val="Body"/>
      </w:pPr>
      <w:r>
        <w:t>The following</w:t>
      </w:r>
      <w:r w:rsidR="00752056">
        <w:t xml:space="preserve"> Bylaws</w:t>
      </w:r>
      <w:r w:rsidR="00752056" w:rsidRPr="004A44F1">
        <w:rPr>
          <w:spacing w:val="-8"/>
        </w:rPr>
        <w:t xml:space="preserve"> were adopted by the </w:t>
      </w:r>
      <w:r w:rsidR="008E2752">
        <w:rPr>
          <w:spacing w:val="-8"/>
        </w:rPr>
        <w:t>Board of Directors (the "Board")</w:t>
      </w:r>
      <w:r w:rsidR="00752056" w:rsidRPr="004A44F1">
        <w:rPr>
          <w:spacing w:val="-8"/>
        </w:rPr>
        <w:t xml:space="preserve"> of </w:t>
      </w:r>
      <w:r w:rsidR="00752056" w:rsidRPr="004A44F1">
        <w:rPr>
          <w:spacing w:val="-10"/>
        </w:rPr>
        <w:t>Highlands at the Rim Community Association</w:t>
      </w:r>
      <w:r w:rsidR="00776669">
        <w:t xml:space="preserve"> </w:t>
      </w:r>
      <w:r w:rsidR="00752056" w:rsidRPr="004A44F1">
        <w:t xml:space="preserve">an Arizona nonprofit corporation (the </w:t>
      </w:r>
      <w:r w:rsidR="00752056" w:rsidRPr="004A44F1">
        <w:rPr>
          <w:spacing w:val="1"/>
        </w:rPr>
        <w:t xml:space="preserve">"Association"), effective </w:t>
      </w:r>
      <w:r w:rsidR="00752056" w:rsidRPr="004A44F1">
        <w:t xml:space="preserve">as </w:t>
      </w:r>
      <w:r w:rsidR="00752056" w:rsidRPr="004A44F1">
        <w:rPr>
          <w:spacing w:val="1"/>
        </w:rPr>
        <w:t xml:space="preserve">of </w:t>
      </w:r>
      <w:r w:rsidR="002E40A4">
        <w:rPr>
          <w:color w:val="auto"/>
          <w:spacing w:val="1"/>
        </w:rPr>
        <w:t>November 9</w:t>
      </w:r>
      <w:r w:rsidR="00752056" w:rsidRPr="00892960">
        <w:rPr>
          <w:color w:val="auto"/>
          <w:spacing w:val="1"/>
        </w:rPr>
        <w:t>, 2012</w:t>
      </w:r>
      <w:r w:rsidR="00752056" w:rsidRPr="004A44F1">
        <w:rPr>
          <w:spacing w:val="3"/>
        </w:rPr>
        <w:t>:</w:t>
      </w:r>
    </w:p>
    <w:p w:rsidR="00752056" w:rsidRPr="004A44F1" w:rsidRDefault="00752056" w:rsidP="00D6672D">
      <w:pPr>
        <w:pStyle w:val="HD2"/>
        <w:rPr>
          <w:spacing w:val="-2"/>
        </w:rPr>
      </w:pPr>
      <w:r w:rsidRPr="004A44F1">
        <w:t>ARTICLE I</w:t>
      </w:r>
      <w:r w:rsidRPr="004A44F1">
        <w:rPr>
          <w:spacing w:val="-2"/>
        </w:rPr>
        <w:br/>
      </w:r>
      <w:r w:rsidRPr="004A44F1">
        <w:rPr>
          <w:spacing w:val="-12"/>
        </w:rPr>
        <w:t>DECLARATION; DEFINITIONS</w:t>
      </w:r>
    </w:p>
    <w:p w:rsidR="00752056" w:rsidRPr="004A44F1" w:rsidRDefault="00752056" w:rsidP="00ED1378">
      <w:pPr>
        <w:rPr>
          <w:spacing w:val="-2"/>
          <w:sz w:val="24"/>
        </w:rPr>
      </w:pPr>
    </w:p>
    <w:p w:rsidR="00752056" w:rsidRPr="00753E4E" w:rsidRDefault="00752056" w:rsidP="00753E4E">
      <w:pPr>
        <w:pStyle w:val="Body"/>
        <w:rPr>
          <w:spacing w:val="-6"/>
        </w:rPr>
      </w:pPr>
      <w:r w:rsidRPr="004A44F1">
        <w:t xml:space="preserve">The Association has been formed for the purposes set forth in the Association's articles of incorporation and, in </w:t>
      </w:r>
      <w:r w:rsidRPr="008E2752">
        <w:t>particular</w:t>
      </w:r>
      <w:r w:rsidRPr="004A44F1">
        <w:t xml:space="preserve"> </w:t>
      </w:r>
      <w:r w:rsidRPr="004A44F1">
        <w:rPr>
          <w:spacing w:val="-1"/>
        </w:rPr>
        <w:t xml:space="preserve">(but without limiting the generality of the </w:t>
      </w:r>
      <w:r w:rsidR="00776669">
        <w:t>foregoing), to act as the Association</w:t>
      </w:r>
      <w:r w:rsidRPr="004A44F1">
        <w:t xml:space="preserve"> under the Declaration of Covenants, Conditions </w:t>
      </w:r>
      <w:r w:rsidRPr="004A44F1">
        <w:rPr>
          <w:spacing w:val="-1"/>
        </w:rPr>
        <w:t>and Restrictions of Highlands at the Rim (the "Declaration") recorded on November 12</w:t>
      </w:r>
      <w:r w:rsidRPr="004A44F1">
        <w:rPr>
          <w:spacing w:val="2"/>
        </w:rPr>
        <w:t xml:space="preserve">, 2003 in </w:t>
      </w:r>
      <w:r w:rsidRPr="004A44F1">
        <w:rPr>
          <w:spacing w:val="4"/>
        </w:rPr>
        <w:t xml:space="preserve">Document No. 2003-019923, in the official records of Gila County, Arizona. </w:t>
      </w:r>
      <w:r w:rsidRPr="004A44F1">
        <w:rPr>
          <w:spacing w:val="7"/>
        </w:rPr>
        <w:t xml:space="preserve">All </w:t>
      </w:r>
      <w:r w:rsidRPr="004A44F1">
        <w:t xml:space="preserve">capitalized terms used herein but not otherwise defined in these Bylaws </w:t>
      </w:r>
      <w:r w:rsidRPr="004A44F1">
        <w:rPr>
          <w:spacing w:val="4"/>
        </w:rPr>
        <w:t xml:space="preserve">shall </w:t>
      </w:r>
      <w:r w:rsidRPr="004A44F1">
        <w:rPr>
          <w:spacing w:val="-1"/>
        </w:rPr>
        <w:t xml:space="preserve">have the </w:t>
      </w:r>
      <w:r w:rsidRPr="004A44F1">
        <w:rPr>
          <w:spacing w:val="-6"/>
        </w:rPr>
        <w:t>meanings assigned to them in the Declaration (as amended from time to time).</w:t>
      </w:r>
    </w:p>
    <w:p w:rsidR="00752056" w:rsidRPr="004A44F1" w:rsidRDefault="00752056" w:rsidP="00D6672D">
      <w:pPr>
        <w:pStyle w:val="HD2"/>
        <w:rPr>
          <w:spacing w:val="-2"/>
        </w:rPr>
      </w:pPr>
      <w:r w:rsidRPr="004A44F1">
        <w:t>ARTICLE 2</w:t>
      </w:r>
      <w:r w:rsidRPr="004A44F1">
        <w:rPr>
          <w:spacing w:val="-2"/>
        </w:rPr>
        <w:br/>
      </w:r>
      <w:r w:rsidRPr="004A44F1">
        <w:t xml:space="preserve">OFFICES AND </w:t>
      </w:r>
      <w:r w:rsidR="00851B8F">
        <w:t>General</w:t>
      </w:r>
    </w:p>
    <w:p w:rsidR="00752056" w:rsidRPr="004A44F1" w:rsidRDefault="00752056" w:rsidP="00ED1378">
      <w:pPr>
        <w:rPr>
          <w:spacing w:val="-2"/>
          <w:sz w:val="24"/>
        </w:rPr>
      </w:pPr>
    </w:p>
    <w:p w:rsidR="00752056" w:rsidRPr="004A44F1" w:rsidRDefault="00824DA8" w:rsidP="00345220">
      <w:pPr>
        <w:pStyle w:val="Body"/>
        <w:rPr>
          <w:spacing w:val="-3"/>
        </w:rPr>
      </w:pPr>
      <w:r>
        <w:t>2.</w:t>
      </w:r>
      <w:r w:rsidR="00752056" w:rsidRPr="004A44F1">
        <w:t xml:space="preserve">1 </w:t>
      </w:r>
      <w:r w:rsidR="00752056" w:rsidRPr="004A44F1">
        <w:rPr>
          <w:u w:val="single"/>
        </w:rPr>
        <w:t>Principal Office.</w:t>
      </w:r>
      <w:r w:rsidR="00752056" w:rsidRPr="004A44F1">
        <w:t xml:space="preserve"> The Association shall maintain its principal office and </w:t>
      </w:r>
      <w:r w:rsidR="00752056" w:rsidRPr="004A44F1">
        <w:rPr>
          <w:spacing w:val="1"/>
        </w:rPr>
        <w:t xml:space="preserve">known place of business at the office of its statutory agent, </w:t>
      </w:r>
      <w:r w:rsidR="00752056" w:rsidRPr="009E40E3">
        <w:rPr>
          <w:color w:val="auto"/>
          <w:spacing w:val="1"/>
        </w:rPr>
        <w:t xml:space="preserve">400 S Whisper Ridge Ln., </w:t>
      </w:r>
      <w:r w:rsidR="00752056" w:rsidRPr="009E40E3">
        <w:rPr>
          <w:color w:val="auto"/>
          <w:spacing w:val="-1"/>
        </w:rPr>
        <w:t>Payson</w:t>
      </w:r>
      <w:r w:rsidR="00752056" w:rsidRPr="004A44F1">
        <w:rPr>
          <w:spacing w:val="-1"/>
        </w:rPr>
        <w:t xml:space="preserve">, Arizona 85541, or at such other address </w:t>
      </w:r>
      <w:r w:rsidR="00752056" w:rsidRPr="004A44F1">
        <w:t xml:space="preserve">as </w:t>
      </w:r>
      <w:r w:rsidR="00752056" w:rsidRPr="004A44F1">
        <w:rPr>
          <w:spacing w:val="-1"/>
        </w:rPr>
        <w:t xml:space="preserve">may be </w:t>
      </w:r>
      <w:r w:rsidR="00752056" w:rsidRPr="004A44F1">
        <w:rPr>
          <w:spacing w:val="-3"/>
        </w:rPr>
        <w:t>designated by the Board.</w:t>
      </w:r>
    </w:p>
    <w:p w:rsidR="00752056" w:rsidRPr="004A44F1" w:rsidRDefault="00752056" w:rsidP="00345220">
      <w:pPr>
        <w:pStyle w:val="Body"/>
        <w:rPr>
          <w:spacing w:val="-4"/>
        </w:rPr>
      </w:pPr>
      <w:r w:rsidRPr="004A44F1">
        <w:rPr>
          <w:spacing w:val="7"/>
        </w:rPr>
        <w:t xml:space="preserve">2.2 </w:t>
      </w:r>
      <w:r w:rsidRPr="004A44F1">
        <w:rPr>
          <w:spacing w:val="-3"/>
          <w:u w:val="single"/>
        </w:rPr>
        <w:t>Other Offices.</w:t>
      </w:r>
      <w:r w:rsidRPr="004A44F1">
        <w:t xml:space="preserve"> The Association may also maintain offices and places </w:t>
      </w:r>
      <w:r w:rsidRPr="004A44F1">
        <w:rPr>
          <w:spacing w:val="-7"/>
        </w:rPr>
        <w:t xml:space="preserve">for conducting business at such other place or places, both within and without the State </w:t>
      </w:r>
      <w:r w:rsidRPr="004A44F1">
        <w:t xml:space="preserve">of Arizona, as </w:t>
      </w:r>
      <w:r w:rsidRPr="004A44F1">
        <w:rPr>
          <w:spacing w:val="3"/>
        </w:rPr>
        <w:t xml:space="preserve">may be designated from time to time by the Board, and the business of </w:t>
      </w:r>
      <w:r w:rsidRPr="004A44F1">
        <w:rPr>
          <w:spacing w:val="4"/>
        </w:rPr>
        <w:t xml:space="preserve">the Association may be transacted at such other offices with the same effect </w:t>
      </w:r>
      <w:r w:rsidRPr="004A44F1">
        <w:t xml:space="preserve">as </w:t>
      </w:r>
      <w:r w:rsidRPr="004A44F1">
        <w:rPr>
          <w:spacing w:val="-4"/>
        </w:rPr>
        <w:t>that conducted at the principal office.</w:t>
      </w:r>
    </w:p>
    <w:p w:rsidR="00B051D4" w:rsidRDefault="00752056" w:rsidP="00753E4E">
      <w:pPr>
        <w:pStyle w:val="Body"/>
        <w:rPr>
          <w:spacing w:val="-7"/>
        </w:rPr>
      </w:pPr>
      <w:r w:rsidRPr="004A44F1">
        <w:rPr>
          <w:spacing w:val="2"/>
        </w:rPr>
        <w:t>2.3</w:t>
      </w:r>
      <w:r w:rsidR="00824DA8">
        <w:rPr>
          <w:spacing w:val="2"/>
        </w:rPr>
        <w:t xml:space="preserve"> </w:t>
      </w:r>
      <w:r w:rsidRPr="004A44F1">
        <w:rPr>
          <w:spacing w:val="-6"/>
          <w:u w:val="single"/>
        </w:rPr>
        <w:t>Corporate Seal.</w:t>
      </w:r>
      <w:r w:rsidRPr="004A44F1">
        <w:t xml:space="preserve"> </w:t>
      </w:r>
      <w:r w:rsidRPr="004A44F1">
        <w:rPr>
          <w:spacing w:val="-7"/>
        </w:rPr>
        <w:t xml:space="preserve">A corporate seal shall not be requisite to the validity of </w:t>
      </w:r>
      <w:r>
        <w:t>any instrument executed by o</w:t>
      </w:r>
      <w:r w:rsidRPr="004A44F1">
        <w:t xml:space="preserve">r on behalf of the Association, but nevertheless if in any </w:t>
      </w:r>
      <w:r w:rsidRPr="004A44F1">
        <w:rPr>
          <w:spacing w:val="-1"/>
        </w:rPr>
        <w:t xml:space="preserve">instance a corporate seal be used, the same </w:t>
      </w:r>
      <w:r w:rsidRPr="004A44F1">
        <w:rPr>
          <w:spacing w:val="11"/>
        </w:rPr>
        <w:t xml:space="preserve">shall be a circle having on the </w:t>
      </w:r>
      <w:r w:rsidRPr="004A44F1">
        <w:rPr>
          <w:spacing w:val="-1"/>
        </w:rPr>
        <w:t xml:space="preserve">circumference thereof the name of the Association and in the center the words </w:t>
      </w:r>
      <w:r w:rsidRPr="004A44F1">
        <w:rPr>
          <w:spacing w:val="-7"/>
        </w:rPr>
        <w:t>"corporate seal," the year incorporated, and the state where incorporated</w:t>
      </w:r>
      <w:r w:rsidR="00753E4E">
        <w:rPr>
          <w:spacing w:val="-7"/>
        </w:rPr>
        <w:t>.</w:t>
      </w:r>
    </w:p>
    <w:p w:rsidR="00851B8F" w:rsidRPr="00753E4E" w:rsidRDefault="00851B8F" w:rsidP="00753E4E">
      <w:pPr>
        <w:pStyle w:val="Body"/>
        <w:rPr>
          <w:spacing w:val="-7"/>
        </w:rPr>
      </w:pPr>
      <w:r>
        <w:rPr>
          <w:spacing w:val="-7"/>
        </w:rPr>
        <w:t xml:space="preserve">2.4 </w:t>
      </w:r>
      <w:r w:rsidRPr="00851B8F">
        <w:rPr>
          <w:spacing w:val="-7"/>
          <w:u w:val="single"/>
        </w:rPr>
        <w:t>Definitions.</w:t>
      </w:r>
      <w:r>
        <w:rPr>
          <w:spacing w:val="-7"/>
        </w:rPr>
        <w:t xml:space="preserve"> As used herein, the terms “mail”, “email”, “mailing”, as well as “emailed” and “mailed”</w:t>
      </w:r>
      <w:r w:rsidR="008967C2">
        <w:rPr>
          <w:spacing w:val="-7"/>
        </w:rPr>
        <w:t>, are synonymous and can be used interchangeably.</w:t>
      </w:r>
    </w:p>
    <w:p w:rsidR="00D6672D" w:rsidRDefault="00B82AE5" w:rsidP="00D6672D">
      <w:pPr>
        <w:pStyle w:val="HD2"/>
      </w:pPr>
      <w:r w:rsidRPr="00360215">
        <w:t>ARTICLE 3</w:t>
      </w:r>
    </w:p>
    <w:p w:rsidR="00B82AE5" w:rsidRPr="00360215" w:rsidRDefault="00B82AE5" w:rsidP="00D6672D">
      <w:pPr>
        <w:pStyle w:val="HD2"/>
      </w:pPr>
      <w:r w:rsidRPr="00360215">
        <w:t xml:space="preserve"> </w:t>
      </w:r>
      <w:r w:rsidRPr="00360215">
        <w:rPr>
          <w:spacing w:val="-3"/>
        </w:rPr>
        <w:t>MEMBERS</w:t>
      </w:r>
    </w:p>
    <w:p w:rsidR="00B82AE5" w:rsidRPr="00360215" w:rsidRDefault="00B82AE5" w:rsidP="00B82AE5">
      <w:pPr>
        <w:rPr>
          <w:sz w:val="24"/>
        </w:rPr>
      </w:pPr>
    </w:p>
    <w:p w:rsidR="00B82AE5" w:rsidRDefault="00B82AE5" w:rsidP="006D1DCC">
      <w:pPr>
        <w:pStyle w:val="Body"/>
      </w:pPr>
      <w:r w:rsidRPr="00824DA8">
        <w:t>3.1</w:t>
      </w:r>
      <w:r w:rsidR="00824DA8" w:rsidRPr="00824DA8">
        <w:t xml:space="preserve"> </w:t>
      </w:r>
      <w:r w:rsidRPr="00824DA8">
        <w:rPr>
          <w:u w:val="single"/>
        </w:rPr>
        <w:t>Membership.</w:t>
      </w:r>
      <w:r w:rsidRPr="00824DA8">
        <w:t xml:space="preserve"> The Members of the Association shall be determined in the </w:t>
      </w:r>
      <w:r w:rsidRPr="00824DA8">
        <w:lastRenderedPageBreak/>
        <w:t>mann</w:t>
      </w:r>
      <w:r w:rsidR="00771DF6">
        <w:t>er set forth in the Declaration and Articles.</w:t>
      </w:r>
    </w:p>
    <w:p w:rsidR="00B82AE5" w:rsidRDefault="00B82AE5" w:rsidP="006D1DCC">
      <w:pPr>
        <w:pStyle w:val="Body"/>
      </w:pPr>
      <w:r w:rsidRPr="00360215">
        <w:t xml:space="preserve">3.2 </w:t>
      </w:r>
      <w:r w:rsidRPr="00824DA8">
        <w:rPr>
          <w:u w:val="single"/>
        </w:rPr>
        <w:t>Place of Members Meetings.</w:t>
      </w:r>
      <w:r w:rsidRPr="00824DA8">
        <w:t xml:space="preserve"> The annual meetings of Members shall be held at </w:t>
      </w:r>
      <w:r w:rsidR="00771DF6">
        <w:t xml:space="preserve">Payson, Arizona, or </w:t>
      </w:r>
      <w:r w:rsidRPr="00824DA8">
        <w:t>such place as may be fixed from time to time by the Board, or in the absence of direction by the Board, by the president or secretary of the Association, and shall be stated in the notice of the meeting or in a duly executed waiver of notice thereof.</w:t>
      </w:r>
    </w:p>
    <w:p w:rsidR="00B82AE5" w:rsidRDefault="00B82AE5" w:rsidP="006D1DCC">
      <w:pPr>
        <w:pStyle w:val="Body"/>
      </w:pPr>
      <w:r w:rsidRPr="00824DA8">
        <w:t xml:space="preserve">3.3 </w:t>
      </w:r>
      <w:r w:rsidRPr="00824DA8">
        <w:rPr>
          <w:u w:val="single"/>
        </w:rPr>
        <w:t>Annual Members Meetings.</w:t>
      </w:r>
      <w:r w:rsidRPr="00824DA8">
        <w:t xml:space="preserve"> The annual meeting of the Members shall be held in the month of December each year, with the exact date to be determined each year by the Board. At each annual meeting the Members shall elect the Board and transact such other business as may properly be brought before the meeting.</w:t>
      </w:r>
    </w:p>
    <w:p w:rsidR="006D1DCC" w:rsidRPr="00824DA8" w:rsidRDefault="00B82AE5" w:rsidP="006D1DCC">
      <w:pPr>
        <w:pStyle w:val="Body"/>
      </w:pPr>
      <w:r w:rsidRPr="00824DA8">
        <w:t xml:space="preserve">3.4 </w:t>
      </w:r>
      <w:r w:rsidRPr="00824DA8">
        <w:rPr>
          <w:u w:val="single"/>
        </w:rPr>
        <w:t>Special Meetings of Members.</w:t>
      </w:r>
      <w:r w:rsidRPr="00824DA8">
        <w:t xml:space="preserve"> Unless otherwise prescribed by Arizona statute or by the Articles, special meetings of the Members, for any purpose or purposes, may be called by: (a) the president; (b) a majority of the directors; (c) Declarant; or</w:t>
      </w:r>
      <w:r w:rsidR="007C1687">
        <w:t xml:space="preserve"> (d) Members having at least fifteen percent (15</w:t>
      </w:r>
      <w:r w:rsidRPr="00824DA8">
        <w:t>%) of all Class A votes</w:t>
      </w:r>
      <w:r w:rsidR="00DC2701">
        <w:t>.</w:t>
      </w:r>
      <w:r w:rsidRPr="00824DA8">
        <w:t xml:space="preserve"> </w:t>
      </w:r>
    </w:p>
    <w:p w:rsidR="006D1DCC" w:rsidRPr="00824DA8" w:rsidRDefault="00B82AE5" w:rsidP="006D1DCC">
      <w:pPr>
        <w:pStyle w:val="Body"/>
      </w:pPr>
      <w:r w:rsidRPr="00824DA8">
        <w:t xml:space="preserve">3.5 </w:t>
      </w:r>
      <w:r w:rsidRPr="00824DA8">
        <w:rPr>
          <w:u w:val="single"/>
        </w:rPr>
        <w:t>Notice of Members Meetings.</w:t>
      </w:r>
      <w:r w:rsidRPr="00824DA8">
        <w:t xml:space="preserve"> Not less than ten (10) nor more than fifty (50) days before the date of any annual or special meeting of the Members, either the secretary or any other officer of the Association shall cause written notice stating the place, date and time of the meeting (and, in the case of a special meeting, the items on the agenda, including, but not limited to, the general nature of any proposed amendment to the Declaration, Articles or Bylaws, any budget changes and any proposal to remove a director or officer) to be hand-delivered or sent prepaid by United States mail, or email to the last known mailing address of each Member, as shown in the Association records, or to the mailing address of such Member's Lot or Parcel. If mailed, or emailed, such notice shall be deemed to be delivered when mailed. Business transacted at any special meeting of Members shall be limited to the items stated in the notice unless determined otherwise by a unanimous vote of the Members present at such meeting.</w:t>
      </w:r>
    </w:p>
    <w:p w:rsidR="00752056" w:rsidRPr="00F670FA" w:rsidRDefault="00B82AE5" w:rsidP="00654596">
      <w:pPr>
        <w:pStyle w:val="Body"/>
      </w:pPr>
      <w:r w:rsidRPr="00824DA8">
        <w:t xml:space="preserve">3.6 </w:t>
      </w:r>
      <w:r w:rsidRPr="00824DA8">
        <w:rPr>
          <w:u w:val="single"/>
        </w:rPr>
        <w:t>Quorum.</w:t>
      </w:r>
      <w:r w:rsidRPr="00824DA8">
        <w:t xml:space="preserve"> Unless otherwise required by the Declaration, the Articles or applicable law, a quorum shall be deemed present for all purposes throughout any meeting of Members if Members entitled to cast at least fifteen percent (15%) of all outstanding votes are present in person or by valid proxy at the beginning of the meeting. Further, except as otherwise provided in Section 13.1 of these Bylaws and except as may otherwise be provided by the Declaration, the Articles or applicable law, the action by Members holding a majority of votes represented at a meeting at which a </w:t>
      </w:r>
      <w:r>
        <w:t xml:space="preserve">quorum is </w:t>
      </w:r>
      <w:r w:rsidRPr="00360215">
        <w:t>present shall constitute the ac</w:t>
      </w:r>
      <w:r>
        <w:t xml:space="preserve">t of the full membership of the Association. </w:t>
      </w:r>
      <w:r w:rsidR="00752056" w:rsidRPr="00824DA8">
        <w:t>Whether or not a quorum is present, a meeting may be adjourned from time to time by  the vote of Members holding a majority of the votes represented at such meeting,</w:t>
      </w:r>
      <w:r w:rsidR="006D1DCC">
        <w:t xml:space="preserve"> </w:t>
      </w:r>
      <w:r w:rsidR="00752056" w:rsidRPr="00F670FA">
        <w:rPr>
          <w:spacing w:val="-7"/>
        </w:rPr>
        <w:t xml:space="preserve">whether in person or by valid proxy, without notice other than by announcement at the </w:t>
      </w:r>
      <w:r w:rsidR="00752056" w:rsidRPr="00F670FA">
        <w:rPr>
          <w:spacing w:val="5"/>
        </w:rPr>
        <w:t xml:space="preserve">meeting of the time and place at which the adjourned meeting will be reconvened and </w:t>
      </w:r>
      <w:r w:rsidR="00752056" w:rsidRPr="00F670FA">
        <w:rPr>
          <w:spacing w:val="7"/>
        </w:rPr>
        <w:t xml:space="preserve">without further notice to any absent Members, provided, however, that if the </w:t>
      </w:r>
      <w:r w:rsidR="00752056" w:rsidRPr="00F670FA">
        <w:rPr>
          <w:spacing w:val="-6"/>
        </w:rPr>
        <w:t xml:space="preserve">adjournment is for more than thirty (30) days, notice of the time and place at which the </w:t>
      </w:r>
      <w:r w:rsidR="00752056" w:rsidRPr="00F670FA">
        <w:rPr>
          <w:spacing w:val="-1"/>
        </w:rPr>
        <w:t xml:space="preserve">adjourned meeting will be reconvened shall be given to each Member in the manner </w:t>
      </w:r>
      <w:r w:rsidR="00752056" w:rsidRPr="00F670FA">
        <w:t xml:space="preserve">provided in </w:t>
      </w:r>
      <w:r w:rsidR="00752056" w:rsidRPr="00025751">
        <w:t>Section 3.5</w:t>
      </w:r>
      <w:r w:rsidR="00752056" w:rsidRPr="00F670FA">
        <w:t xml:space="preserve"> above. If a quorum is present at the time and place the adjourned meeting is reconvened, any business may be transacted at the reconvened </w:t>
      </w:r>
      <w:r w:rsidR="00752056" w:rsidRPr="00F670FA">
        <w:rPr>
          <w:spacing w:val="-5"/>
        </w:rPr>
        <w:lastRenderedPageBreak/>
        <w:t>meeting which might have been transacted at the meeting as originally noticed.</w:t>
      </w:r>
    </w:p>
    <w:p w:rsidR="00752056" w:rsidRPr="00F670FA" w:rsidRDefault="00752056" w:rsidP="00654596">
      <w:pPr>
        <w:pStyle w:val="Body"/>
      </w:pPr>
      <w:r w:rsidRPr="007C1687">
        <w:t xml:space="preserve">3.7 </w:t>
      </w:r>
      <w:r w:rsidRPr="007C1687">
        <w:rPr>
          <w:u w:val="single"/>
        </w:rPr>
        <w:t>Voting.</w:t>
      </w:r>
      <w:r w:rsidRPr="007C1687">
        <w:t xml:space="preserve"> The Members shall be entitled to the voting rights set forth in the Declaration</w:t>
      </w:r>
      <w:r w:rsidR="009654FC">
        <w:t xml:space="preserve"> and Articles</w:t>
      </w:r>
      <w:r w:rsidRPr="007C1687">
        <w:t xml:space="preserve">. At every meeting of Members each Member in good standing shall be </w:t>
      </w:r>
      <w:r w:rsidRPr="00F670FA">
        <w:t xml:space="preserve">entitled to vote either: (a) in person; or (b) by a proxy duly appointed by a written </w:t>
      </w:r>
      <w:r w:rsidRPr="007C1687">
        <w:t>instrument signed by the Member, dated not more than eleven (11) months prior to such meeting. The vote for directors shall be by ballot. The vote upon any other question before the meeting shall be by voice vote, except that, upon demand of any six (6) or more Members, a vote shall be taken by ballot. Except as otherwise provided herein or by applicable Arizona law, the Declaration or the Articles, all elections and other matters to be determined by the Members shall be decided by Members (whether present in person or by proxy) holding a majority of votes represented at a meeting at which a quorum is present, and cumulative voting shall not be permitted.</w:t>
      </w:r>
    </w:p>
    <w:p w:rsidR="00752056" w:rsidRDefault="00752056" w:rsidP="00654596">
      <w:pPr>
        <w:pStyle w:val="Body"/>
        <w:rPr>
          <w:spacing w:val="1"/>
        </w:rPr>
      </w:pPr>
      <w:r>
        <w:t>3.8</w:t>
      </w:r>
      <w:r w:rsidRPr="00F670FA">
        <w:t xml:space="preserve"> </w:t>
      </w:r>
      <w:r w:rsidRPr="007C1687">
        <w:rPr>
          <w:u w:val="single"/>
        </w:rPr>
        <w:t xml:space="preserve">Action </w:t>
      </w:r>
      <w:proofErr w:type="gramStart"/>
      <w:r w:rsidRPr="007C1687">
        <w:rPr>
          <w:u w:val="single"/>
        </w:rPr>
        <w:t>Without</w:t>
      </w:r>
      <w:proofErr w:type="gramEnd"/>
      <w:r w:rsidRPr="007C1687">
        <w:rPr>
          <w:u w:val="single"/>
        </w:rPr>
        <w:t xml:space="preserve"> Meeting.</w:t>
      </w:r>
      <w:r w:rsidRPr="00F670FA">
        <w:t xml:space="preserve"> Any action required or permitted to be taken at any</w:t>
      </w:r>
      <w:r w:rsidRPr="00F670FA">
        <w:rPr>
          <w:spacing w:val="-6"/>
        </w:rPr>
        <w:t xml:space="preserve"> annual or special meeting of Members may be taken without a meeting, without prior notice, and without a vote, if </w:t>
      </w:r>
      <w:proofErr w:type="gramStart"/>
      <w:r w:rsidRPr="00F670FA">
        <w:rPr>
          <w:spacing w:val="-6"/>
        </w:rPr>
        <w:t>a consent</w:t>
      </w:r>
      <w:proofErr w:type="gramEnd"/>
      <w:r w:rsidRPr="00F670FA">
        <w:rPr>
          <w:spacing w:val="-6"/>
        </w:rPr>
        <w:t xml:space="preserve"> in writing, setting forth the action so taken, </w:t>
      </w:r>
      <w:r w:rsidRPr="00F670FA">
        <w:rPr>
          <w:spacing w:val="1"/>
        </w:rPr>
        <w:t xml:space="preserve">shall be signed by </w:t>
      </w:r>
      <w:r w:rsidR="009654FC">
        <w:rPr>
          <w:spacing w:val="1"/>
        </w:rPr>
        <w:t>more than fifty (50) % of all</w:t>
      </w:r>
      <w:r w:rsidRPr="00F670FA">
        <w:rPr>
          <w:spacing w:val="1"/>
        </w:rPr>
        <w:t xml:space="preserve"> Members.</w:t>
      </w:r>
    </w:p>
    <w:p w:rsidR="00752056" w:rsidRPr="007C1687" w:rsidRDefault="00752056" w:rsidP="006D1DCC">
      <w:pPr>
        <w:pStyle w:val="Body"/>
      </w:pPr>
      <w:r w:rsidRPr="007C1687">
        <w:t xml:space="preserve">3.9 </w:t>
      </w:r>
      <w:r w:rsidRPr="00724AED">
        <w:rPr>
          <w:u w:val="single"/>
        </w:rPr>
        <w:t>Waiver of Notice.</w:t>
      </w:r>
      <w:r w:rsidRPr="007C1687">
        <w:t xml:space="preserve"> Whenever any notice is required to be given to any Member under the provisions of the Articles, the Bylaws, the Declaration, applicable Arizona law, or otherwise, a waiver thereof in writing signed by the person or persons entitled to such notice, whether before or after the time stated therein, shall be equivalent to the giving of such notice. Attendance of a person at a meeting shall constitute a waiver of notice of such meeting, except when the person attends a meeting for the express purpose of objecting to the transaction of any business because the</w:t>
      </w:r>
      <w:r w:rsidR="00654596">
        <w:t xml:space="preserve"> </w:t>
      </w:r>
      <w:r w:rsidRPr="007C1687">
        <w:t>meeting is not properly called or convened.</w:t>
      </w:r>
    </w:p>
    <w:p w:rsidR="00752056" w:rsidRPr="007C1687" w:rsidRDefault="00752056" w:rsidP="006D1DCC">
      <w:pPr>
        <w:pStyle w:val="Body"/>
      </w:pPr>
      <w:r w:rsidRPr="007C1687">
        <w:t xml:space="preserve">3.10 </w:t>
      </w:r>
      <w:r w:rsidRPr="007C1687">
        <w:rPr>
          <w:u w:val="single"/>
        </w:rPr>
        <w:t>Assessments.</w:t>
      </w:r>
      <w:r w:rsidRPr="007C1687">
        <w:t xml:space="preserve"> As more particularly provided in the Declaration, the Association has the right, power and authority to establish and levy Assessments against the Lots and Parcels and the Owners thereof, and to enforce the payment of</w:t>
      </w:r>
      <w:r w:rsidR="007C1687">
        <w:t xml:space="preserve"> </w:t>
      </w:r>
      <w:r w:rsidRPr="007C1687">
        <w:t>such Assessments.</w:t>
      </w:r>
    </w:p>
    <w:p w:rsidR="006D1DCC" w:rsidRPr="00753E4E" w:rsidRDefault="00E006AB" w:rsidP="00753E4E">
      <w:pPr>
        <w:pStyle w:val="Body"/>
      </w:pPr>
      <w:r>
        <w:t>3.11</w:t>
      </w:r>
      <w:r w:rsidR="00752056" w:rsidRPr="007C1687">
        <w:t xml:space="preserve"> </w:t>
      </w:r>
      <w:r w:rsidR="00752056" w:rsidRPr="007C1687">
        <w:rPr>
          <w:u w:val="single"/>
        </w:rPr>
        <w:t>Suspension.</w:t>
      </w:r>
      <w:r w:rsidR="00752056" w:rsidRPr="007C1687">
        <w:t xml:space="preserve"> As more particularly provided in the Declaration, the Board may impose sanctions for violations of the Declaration and of the rules and regulations of the Association, which sanctions may include, suspension of the right to use recreational facilities on or constituting part of the Property, if any, and, in certain instances, imposition of monetary fines or penalties.</w:t>
      </w:r>
    </w:p>
    <w:p w:rsidR="00B051D4" w:rsidRDefault="00B051D4" w:rsidP="00D6672D">
      <w:pPr>
        <w:pStyle w:val="HD2"/>
      </w:pPr>
    </w:p>
    <w:p w:rsidR="00D6672D" w:rsidRDefault="00752056" w:rsidP="00D6672D">
      <w:pPr>
        <w:pStyle w:val="HD2"/>
      </w:pPr>
      <w:r w:rsidRPr="00F67ECA">
        <w:t>ARTICLE 4</w:t>
      </w:r>
    </w:p>
    <w:p w:rsidR="00752056" w:rsidRPr="00F67ECA" w:rsidRDefault="00752056" w:rsidP="00D6672D">
      <w:pPr>
        <w:pStyle w:val="HD2"/>
      </w:pPr>
      <w:r w:rsidRPr="00F67ECA">
        <w:rPr>
          <w:spacing w:val="-8"/>
        </w:rPr>
        <w:t>DIRECTORS</w:t>
      </w:r>
    </w:p>
    <w:p w:rsidR="00752056" w:rsidRPr="00F67ECA" w:rsidRDefault="00752056" w:rsidP="00F42E87">
      <w:pPr>
        <w:rPr>
          <w:sz w:val="24"/>
          <w:szCs w:val="24"/>
        </w:rPr>
      </w:pPr>
    </w:p>
    <w:p w:rsidR="00752056" w:rsidRPr="00724AED" w:rsidRDefault="00752056" w:rsidP="00654596">
      <w:pPr>
        <w:pStyle w:val="Body"/>
      </w:pPr>
      <w:r w:rsidRPr="00724AED">
        <w:t xml:space="preserve">4.1 </w:t>
      </w:r>
      <w:r w:rsidRPr="00724AED">
        <w:rPr>
          <w:u w:val="single"/>
        </w:rPr>
        <w:t>Election.</w:t>
      </w:r>
      <w:r w:rsidRPr="00724AED">
        <w:t xml:space="preserve"> The business and affairs of the Association shall be managed, conducted and controlled by the Board. During Declarant control the directors shall be appointed by the Declarant as provided in the Declaration. When Declarant control ends, a meeting will be called for election of Directors as provided in the Declaration to </w:t>
      </w:r>
      <w:r w:rsidRPr="00724AED">
        <w:lastRenderedPageBreak/>
        <w:t>serve until the next annual meeting. Thereafter, each director shall be elected at the annual meeting of Members concurrent with the expiration of the term of the director he or she is to succeed, and, except as otherwise provided in these Bylaws or in the Articles or the Declaration, shall hold office until his or her successor is elected and qualified. Nothing herein shall be construed to prevent the appointment or election of any person or persons to two or more terms as director, whether or not such terms shall be consecutive. No person shall be eligible for election as a director who is not at the time of election a Member of the Association, except such persons as may be designated by Declarant or by a corporate, partnership or other non-individual Owner. If, after election: (a) any director (except for a director designated by Declarant or by a corporate, partnership or other non-individual Owner) ceases to be a Member, he or she shall thereupon no longer be a director and his or her office shall become vacant; or (b) a corporate, partnership or other non-individual Owner ceases to be a Member, any director serving by virtue of having been designated by such corporate, partnership or other non-individual Owner shall thereupon no longer be a director and his or her office shall become vacant.</w:t>
      </w:r>
    </w:p>
    <w:p w:rsidR="00752056" w:rsidRPr="00724AED" w:rsidRDefault="00752056" w:rsidP="00654596">
      <w:pPr>
        <w:pStyle w:val="Body"/>
      </w:pPr>
      <w:r w:rsidRPr="00724AED">
        <w:t xml:space="preserve">4.2 </w:t>
      </w:r>
      <w:r w:rsidRPr="00724AED">
        <w:rPr>
          <w:u w:val="single"/>
        </w:rPr>
        <w:t>Number.</w:t>
      </w:r>
      <w:r w:rsidRPr="00724AED">
        <w:t xml:space="preserve"> The number of directors which shall constitute the whole Board shall be five (5); provided that such number may be increased to a total not to exceed seven (7) directors: (a) by the Board; (b) upon the affirmative vote of Members holding a majority of all votes represented in person or by proxy at any annual meeting of Members or at a special meeting of Members called for such purpose; or (c) during the period of Declarant control (as described in Article 2.5 of the Declaration)..</w:t>
      </w:r>
    </w:p>
    <w:p w:rsidR="00752056" w:rsidRPr="00724AED" w:rsidRDefault="00E03EDA" w:rsidP="00654596">
      <w:pPr>
        <w:pStyle w:val="Body"/>
      </w:pPr>
      <w:r>
        <w:t xml:space="preserve">4.3 </w:t>
      </w:r>
      <w:r w:rsidR="00752056" w:rsidRPr="00724AED">
        <w:rPr>
          <w:u w:val="single"/>
        </w:rPr>
        <w:t>Vacancies.</w:t>
      </w:r>
      <w:r w:rsidR="00752056" w:rsidRPr="00724AED">
        <w:t xml:space="preserve"> Except as otherwise provided in the Declaration, vacancies and newly created directorships resulting from any increase in the authorized number of directors may be filled by the affirmative vote of a majority of the remaining directors then in office, or by a sole remaining director, and the directors so chosen shall hold office, in the case of a vacancy, for the remaining term of their predecessors, and, in the case of an increase in the authorized number of directors, until the next annual meeting of Members. At any time after the end of the period of Declarant control (as described in Article 2.5 of the Declaration), if there are no directors in office, any Member may call a special meeting of Members for the purpose of electing the Board.</w:t>
      </w:r>
    </w:p>
    <w:p w:rsidR="00752056" w:rsidRPr="001B26EE" w:rsidRDefault="00E03EDA" w:rsidP="00753E4E">
      <w:pPr>
        <w:pStyle w:val="Body"/>
      </w:pPr>
      <w:r>
        <w:rPr>
          <w:spacing w:val="3"/>
        </w:rPr>
        <w:t xml:space="preserve">4.4 </w:t>
      </w:r>
      <w:r w:rsidR="00752056" w:rsidRPr="00E03EDA">
        <w:rPr>
          <w:spacing w:val="3"/>
          <w:u w:val="single"/>
        </w:rPr>
        <w:t>Annual Board Meetings.</w:t>
      </w:r>
      <w:r w:rsidR="00752056" w:rsidRPr="00E03EDA">
        <w:rPr>
          <w:spacing w:val="3"/>
        </w:rPr>
        <w:t xml:space="preserve"> Immediately following each annual meeting of Members, the newly elected directors shall meet forthwith for the purpose of organiza</w:t>
      </w:r>
      <w:r w:rsidRPr="00E03EDA">
        <w:rPr>
          <w:spacing w:val="3"/>
        </w:rPr>
        <w:t xml:space="preserve">tion, the election of officers, </w:t>
      </w:r>
      <w:r w:rsidR="00752056" w:rsidRPr="00E03EDA">
        <w:rPr>
          <w:spacing w:val="3"/>
        </w:rPr>
        <w:t>and the tra</w:t>
      </w:r>
      <w:r w:rsidRPr="00E03EDA">
        <w:rPr>
          <w:spacing w:val="3"/>
        </w:rPr>
        <w:t xml:space="preserve">nsaction of other business and, </w:t>
      </w:r>
      <w:r w:rsidR="00752056" w:rsidRPr="00E03EDA">
        <w:rPr>
          <w:spacing w:val="3"/>
        </w:rPr>
        <w:t>if a quorum of the directors is present, no prior notice of such meeting shall be required to be given, provided that the place and time of such first meeting of newly-elected directors may be changed by written consent of all of the</w:t>
      </w:r>
      <w:r w:rsidR="00752056" w:rsidRPr="00724AED">
        <w:t xml:space="preserve"> directors.</w:t>
      </w:r>
    </w:p>
    <w:p w:rsidR="00752056" w:rsidRPr="00753E4E" w:rsidRDefault="00752056" w:rsidP="00753E4E">
      <w:pPr>
        <w:pStyle w:val="Body"/>
      </w:pPr>
      <w:r w:rsidRPr="001B26EE">
        <w:t xml:space="preserve">4.5 </w:t>
      </w:r>
      <w:r w:rsidRPr="00CE14A4">
        <w:rPr>
          <w:u w:val="single"/>
        </w:rPr>
        <w:t>Special Board Meetings.</w:t>
      </w:r>
      <w:r w:rsidRPr="00E03EDA">
        <w:t xml:space="preserve"> Special meetings of the Board may be called by the president or secretary and must be called by either of them on the written request of any member of the Board.</w:t>
      </w:r>
    </w:p>
    <w:p w:rsidR="00752056" w:rsidRPr="00E03EDA" w:rsidRDefault="00752056" w:rsidP="00DF24E5">
      <w:pPr>
        <w:pStyle w:val="Body"/>
      </w:pPr>
      <w:r w:rsidRPr="00E03EDA">
        <w:t xml:space="preserve">4.6 </w:t>
      </w:r>
      <w:r w:rsidRPr="00CE14A4">
        <w:rPr>
          <w:u w:val="single"/>
        </w:rPr>
        <w:t>Notice of Board Meetings.</w:t>
      </w:r>
      <w:r w:rsidRPr="00E03EDA">
        <w:t xml:space="preserve"> Regular meetings of the Board may be held without notice at such time and place as may be determined by the Board after notice as defined below for the first such Regular meeting. In case of special meetings of the </w:t>
      </w:r>
      <w:r w:rsidRPr="00E03EDA">
        <w:lastRenderedPageBreak/>
        <w:t>Board, notice shall be given to each of the directors in person, phone, email, or in accordance with such other reasonable policy as the Board may determine - emergency meetings do not require notice. Any business may be transacted at any meeting of the Board. Attendance of a person at a meeting shall constitute waiver of notice of such meeting, except when the person attends the meeting for the express purpose of objecting to the transaction of any business because the meeting is not properly called or convened.</w:t>
      </w:r>
    </w:p>
    <w:p w:rsidR="00CE14A4" w:rsidRPr="00E03EDA" w:rsidRDefault="00752056" w:rsidP="00DF24E5">
      <w:pPr>
        <w:pStyle w:val="Body"/>
      </w:pPr>
      <w:r w:rsidRPr="00E03EDA">
        <w:t xml:space="preserve">4.7 </w:t>
      </w:r>
      <w:r w:rsidRPr="00CE14A4">
        <w:rPr>
          <w:u w:val="single"/>
        </w:rPr>
        <w:t>Quorum.</w:t>
      </w:r>
      <w:r w:rsidRPr="00E03EDA">
        <w:t xml:space="preserve"> One-half (1/2) of the number of the directors then serving shall constitute a quorum at a meeting of the Board (except that if one (1) director be then serving, a quorum shall be one (1)). If at any meeting there is less than a quorum present, the directors present may adjourn the meeting from time to time without further notice to any absent director.</w:t>
      </w:r>
    </w:p>
    <w:p w:rsidR="00752056" w:rsidRPr="00E03EDA" w:rsidRDefault="00CE14A4" w:rsidP="00DF24E5">
      <w:pPr>
        <w:pStyle w:val="Body"/>
      </w:pPr>
      <w:r>
        <w:t xml:space="preserve">4.8 </w:t>
      </w:r>
      <w:r w:rsidR="00752056" w:rsidRPr="00CE14A4">
        <w:rPr>
          <w:u w:val="single"/>
        </w:rPr>
        <w:t xml:space="preserve">Action </w:t>
      </w:r>
      <w:proofErr w:type="gramStart"/>
      <w:r w:rsidR="00752056" w:rsidRPr="00CE14A4">
        <w:rPr>
          <w:u w:val="single"/>
        </w:rPr>
        <w:t>Without</w:t>
      </w:r>
      <w:proofErr w:type="gramEnd"/>
      <w:r w:rsidR="00752056" w:rsidRPr="00CE14A4">
        <w:rPr>
          <w:u w:val="single"/>
        </w:rPr>
        <w:t xml:space="preserve"> a Meeting.</w:t>
      </w:r>
      <w:r w:rsidR="00752056" w:rsidRPr="00E03EDA">
        <w:t xml:space="preserve"> Unless otherwise restricted by the Declaration, the Articles or these Bylaws, any action required or permitted to be taken</w:t>
      </w:r>
      <w:r>
        <w:t xml:space="preserve"> </w:t>
      </w:r>
      <w:r w:rsidR="00752056" w:rsidRPr="00E03EDA">
        <w:t>at any meeting of the Board or of any committee thereof may be taken without a meeting, if all members of the Board or committee, as the case may be, consent to the action in writing; such written consents shall be filed with the minutes of proceedings</w:t>
      </w:r>
      <w:r>
        <w:t xml:space="preserve"> </w:t>
      </w:r>
      <w:r w:rsidR="00752056" w:rsidRPr="00E03EDA">
        <w:t>Of the Board or committee.</w:t>
      </w:r>
    </w:p>
    <w:p w:rsidR="00752056" w:rsidRPr="00DF24E5" w:rsidRDefault="00CE14A4" w:rsidP="00DF24E5">
      <w:pPr>
        <w:pStyle w:val="Body"/>
      </w:pPr>
      <w:r>
        <w:t xml:space="preserve">4.9 </w:t>
      </w:r>
      <w:r w:rsidR="00752056" w:rsidRPr="00CE14A4">
        <w:rPr>
          <w:u w:val="single"/>
        </w:rPr>
        <w:t>Powers.</w:t>
      </w:r>
      <w:r w:rsidR="00752056" w:rsidRPr="00E03EDA">
        <w:t xml:space="preserve"> Subject to the provisions of the Declaration, the Articles, these Bylaws and applicable law, the Board shall have power:</w:t>
      </w:r>
    </w:p>
    <w:p w:rsidR="00752056" w:rsidRPr="00E03EDA" w:rsidRDefault="00752056" w:rsidP="00DF24E5">
      <w:pPr>
        <w:pStyle w:val="Body2"/>
      </w:pPr>
      <w:r w:rsidRPr="00E03EDA">
        <w:t>4.9.1 To elect and remove the officers of the Association;</w:t>
      </w:r>
    </w:p>
    <w:p w:rsidR="00752056" w:rsidRPr="00E03EDA" w:rsidRDefault="00752056" w:rsidP="00DF24E5">
      <w:pPr>
        <w:pStyle w:val="Body2"/>
      </w:pPr>
      <w:r w:rsidRPr="00E03EDA">
        <w:t>4.9.2 To administer the affairs of the Association and the Property;</w:t>
      </w:r>
    </w:p>
    <w:p w:rsidR="00752056" w:rsidRPr="00E03EDA" w:rsidRDefault="00752056" w:rsidP="00DF24E5">
      <w:pPr>
        <w:pStyle w:val="Body2"/>
      </w:pPr>
      <w:r w:rsidRPr="00E03EDA">
        <w:t>4.9.3 To provide for the designation, hiring and removal of employees and other personnel, including accountants and attorneys, and to engage or contract for</w:t>
      </w:r>
      <w:r w:rsidR="00CE14A4">
        <w:t xml:space="preserve"> </w:t>
      </w:r>
      <w:r w:rsidRPr="00E03EDA">
        <w:t>the services of others, and to make purchases for the maintenance, repair, replacement, administration, management and operation of the Association and to delegate any such powers to the manager or managing agent (and any such employees or other personnel who may be the employees of a managing agent);</w:t>
      </w:r>
    </w:p>
    <w:p w:rsidR="00752056" w:rsidRPr="00E03EDA" w:rsidRDefault="00752056" w:rsidP="00DF24E5">
      <w:pPr>
        <w:pStyle w:val="Body2"/>
      </w:pPr>
      <w:r w:rsidRPr="00E03EDA">
        <w:t>4.9.4 To appoint or dissolve committees of the Board, to remove any director from a committee at any time, and to delegate to such committees the Board's authority to carry out certain duties of the Board;</w:t>
      </w:r>
    </w:p>
    <w:p w:rsidR="001930C8" w:rsidRPr="00753E4E" w:rsidRDefault="00752056" w:rsidP="00DF24E5">
      <w:pPr>
        <w:pStyle w:val="Body2"/>
      </w:pPr>
      <w:r w:rsidRPr="00E03EDA">
        <w:t>4.9.5 To estimate the amount of the annual budget and to provide the manner of assessing and collecting from the Owners their respective shares of such estimated expenses;</w:t>
      </w:r>
    </w:p>
    <w:p w:rsidR="00752056" w:rsidRPr="00DF24E5" w:rsidRDefault="00752056" w:rsidP="00DF24E5">
      <w:pPr>
        <w:pStyle w:val="Body2"/>
      </w:pPr>
      <w:r w:rsidRPr="00DF24E5">
        <w:t>4.9.6 To exercise all of the rights, powers and duties granted to it by the Declaration;</w:t>
      </w:r>
    </w:p>
    <w:p w:rsidR="00752056" w:rsidRPr="00DF24E5" w:rsidRDefault="00752056" w:rsidP="00DF24E5">
      <w:pPr>
        <w:pStyle w:val="Body2"/>
      </w:pPr>
      <w:r w:rsidRPr="00DF24E5">
        <w:lastRenderedPageBreak/>
        <w:t>4.9.7 Unless otherwise provided herein or in the Declaration, the Articles or applicable law, to comply with the instructions of a majority of the Members as expressed in resolution duly adopted at any annual or special meeting of the Members; and</w:t>
      </w:r>
    </w:p>
    <w:p w:rsidR="00752056" w:rsidRPr="00DF24E5" w:rsidRDefault="00752056" w:rsidP="00DF24E5">
      <w:pPr>
        <w:pStyle w:val="Body2"/>
      </w:pPr>
      <w:r w:rsidRPr="00DF24E5">
        <w:t>4.9.8 To exercise for the Association all other powers, duties and authority vested in or delegated to the Association.</w:t>
      </w:r>
    </w:p>
    <w:p w:rsidR="00752056" w:rsidRPr="00962040" w:rsidRDefault="00752056" w:rsidP="00962040">
      <w:pPr>
        <w:pStyle w:val="Body"/>
        <w:rPr>
          <w:szCs w:val="24"/>
        </w:rPr>
      </w:pPr>
      <w:r w:rsidRPr="00962040">
        <w:rPr>
          <w:szCs w:val="24"/>
        </w:rPr>
        <w:t xml:space="preserve">4.10 </w:t>
      </w:r>
      <w:r w:rsidRPr="00E006AB">
        <w:rPr>
          <w:szCs w:val="24"/>
          <w:u w:val="single"/>
        </w:rPr>
        <w:t>Removal and Resignation of Directors.</w:t>
      </w:r>
      <w:r w:rsidRPr="00962040">
        <w:rPr>
          <w:szCs w:val="24"/>
        </w:rPr>
        <w:t xml:space="preserve"> Any director or the entire Board may be removed, with or without cause, by Members holding a majority of all votes, except that any director appointed to the Board by Declarant: (a) may be removed and replaced at any time by Declarant; and (b) may not be removed during the period of Declarant control (as described in Article 2.5 of the Declaration) without the consent of Declarant. Any director may resign upon written notice pursuant to Article 8 of </w:t>
      </w:r>
      <w:r w:rsidR="001930C8" w:rsidRPr="00962040">
        <w:rPr>
          <w:szCs w:val="24"/>
        </w:rPr>
        <w:t xml:space="preserve">these </w:t>
      </w:r>
      <w:r w:rsidRPr="00962040">
        <w:rPr>
          <w:szCs w:val="24"/>
        </w:rPr>
        <w:t>Bylaws.</w:t>
      </w:r>
    </w:p>
    <w:p w:rsidR="00752056" w:rsidRPr="00962040" w:rsidRDefault="00752056" w:rsidP="00962040">
      <w:pPr>
        <w:pStyle w:val="Body"/>
      </w:pPr>
      <w:r w:rsidRPr="00962040">
        <w:t xml:space="preserve">4.11 </w:t>
      </w:r>
      <w:r w:rsidRPr="005D3E56">
        <w:rPr>
          <w:u w:val="single"/>
        </w:rPr>
        <w:t>Place of Board Meetings.</w:t>
      </w:r>
      <w:r w:rsidRPr="00962040">
        <w:t xml:space="preserve"> The Board shall hold meetings, both regular and special, in Payson, Arizona, or at such other place or places, and such meetings may be held by means of conference telephone or similar communications equipment by means of which all persons participating in the meeting can hear each other, and participation in a meeting pursuant to this Section 4.11 shall constitute presence in person at such meeting.</w:t>
      </w:r>
    </w:p>
    <w:p w:rsidR="00752056" w:rsidRPr="00962040" w:rsidRDefault="00752056" w:rsidP="00962040">
      <w:pPr>
        <w:pStyle w:val="Body"/>
      </w:pPr>
      <w:r w:rsidRPr="00962040">
        <w:t xml:space="preserve">4.12 </w:t>
      </w:r>
      <w:r w:rsidRPr="005D3E56">
        <w:rPr>
          <w:u w:val="single"/>
        </w:rPr>
        <w:t>Waiver of Notice.</w:t>
      </w:r>
      <w:r w:rsidRPr="00962040">
        <w:t xml:space="preserve"> Whenever any notice is required to be given to any director of the Association under the provisions of the Articles, these Bylaws, the Declaration, applicable Arizona law or otherwise, a waiver thereof in writing signed by the person or persons entitled to such notices, whether before or after the time stated therein, shall be equivalent to the giving of such notice.</w:t>
      </w:r>
    </w:p>
    <w:p w:rsidR="00752056" w:rsidRPr="00962040" w:rsidRDefault="00752056" w:rsidP="00962040">
      <w:pPr>
        <w:pStyle w:val="Body"/>
      </w:pPr>
      <w:r w:rsidRPr="00962040">
        <w:t xml:space="preserve">4.13 </w:t>
      </w:r>
      <w:r w:rsidRPr="005D3E56">
        <w:rPr>
          <w:u w:val="single"/>
        </w:rPr>
        <w:t>Committees of the Board.</w:t>
      </w:r>
      <w:r w:rsidRPr="00962040">
        <w:t xml:space="preserve"> The Board, by resolution adopted by a majority of the full Board, may designate from among its members an executive committee and one or more other committees each of which, to the extent provided in such resolution and permitted by law, shall have and may exercise all the authority of the Board. The Board, with or without cause, may dissolve any such committee or remove any member thereof at any time. The designation of any such committee and the delegation thereto of authority shall not operate to relieve the Board, or any member thereof, of any responsibility imposed by law.</w:t>
      </w:r>
    </w:p>
    <w:p w:rsidR="000A30BB" w:rsidRPr="00753E4E" w:rsidRDefault="00752056" w:rsidP="00753E4E">
      <w:pPr>
        <w:pStyle w:val="Body"/>
      </w:pPr>
      <w:r w:rsidRPr="00962040">
        <w:t xml:space="preserve">4.14 </w:t>
      </w:r>
      <w:r w:rsidRPr="005D3E56">
        <w:rPr>
          <w:u w:val="single"/>
        </w:rPr>
        <w:t>Compensation.</w:t>
      </w:r>
      <w:r w:rsidRPr="00962040">
        <w:t xml:space="preserve"> </w:t>
      </w:r>
      <w:r w:rsidR="00E006AB">
        <w:t>Members</w:t>
      </w:r>
      <w:r w:rsidRPr="00962040">
        <w:t xml:space="preserve"> shall receive no </w:t>
      </w:r>
      <w:r w:rsidR="005D3E56">
        <w:t xml:space="preserve">compensation for their services as a Director, </w:t>
      </w:r>
      <w:proofErr w:type="gramStart"/>
      <w:r w:rsidR="005D3E56">
        <w:t>nor</w:t>
      </w:r>
      <w:proofErr w:type="gramEnd"/>
      <w:r w:rsidR="005D3E56">
        <w:t xml:space="preserve"> for non-director services </w:t>
      </w:r>
      <w:r w:rsidRPr="00962040">
        <w:t>unless expressly provided for in a resolution duly adopted by Members holding, personally or by valid proxy, a majority of the votes then entitled to be cast at a meeting ex</w:t>
      </w:r>
      <w:r w:rsidR="005D3E56">
        <w:t>pressly called for that purpose.</w:t>
      </w:r>
    </w:p>
    <w:p w:rsidR="00D6672D" w:rsidRDefault="00B349E6" w:rsidP="00D6672D">
      <w:pPr>
        <w:pStyle w:val="HD2"/>
      </w:pPr>
      <w:r w:rsidRPr="00F60836">
        <w:t>ARTICLE 5</w:t>
      </w:r>
    </w:p>
    <w:p w:rsidR="00B349E6" w:rsidRPr="00F60836" w:rsidRDefault="00B349E6" w:rsidP="00D6672D">
      <w:pPr>
        <w:pStyle w:val="HD2"/>
      </w:pPr>
      <w:r w:rsidRPr="00F60836">
        <w:rPr>
          <w:spacing w:val="-9"/>
        </w:rPr>
        <w:t>OFFICERS</w:t>
      </w:r>
    </w:p>
    <w:p w:rsidR="00B349E6" w:rsidRPr="00F60836" w:rsidRDefault="00B349E6" w:rsidP="00B75F08">
      <w:pPr>
        <w:rPr>
          <w:sz w:val="24"/>
        </w:rPr>
      </w:pPr>
    </w:p>
    <w:p w:rsidR="00B349E6" w:rsidRPr="00962040" w:rsidRDefault="00B349E6" w:rsidP="00962040">
      <w:pPr>
        <w:pStyle w:val="Body"/>
        <w:rPr>
          <w:spacing w:val="-1"/>
        </w:rPr>
      </w:pPr>
      <w:r w:rsidRPr="00F60836">
        <w:rPr>
          <w:spacing w:val="5"/>
        </w:rPr>
        <w:t xml:space="preserve">5.1 </w:t>
      </w:r>
      <w:r w:rsidRPr="00F60836">
        <w:rPr>
          <w:u w:val="single"/>
        </w:rPr>
        <w:t>Designation of Titles.</w:t>
      </w:r>
      <w:r w:rsidRPr="00F60836">
        <w:t xml:space="preserve"> </w:t>
      </w:r>
      <w:r w:rsidRPr="00F60836">
        <w:rPr>
          <w:spacing w:val="10"/>
        </w:rPr>
        <w:t xml:space="preserve">The officers of the Association shall be a </w:t>
      </w:r>
      <w:r w:rsidRPr="00F60836">
        <w:rPr>
          <w:spacing w:val="2"/>
        </w:rPr>
        <w:lastRenderedPageBreak/>
        <w:t>president, secretary and a treasurer, and shall be chosen by the Board</w:t>
      </w:r>
      <w:r w:rsidRPr="00F60836">
        <w:rPr>
          <w:spacing w:val="-1"/>
        </w:rPr>
        <w:t xml:space="preserve">. </w:t>
      </w:r>
      <w:r>
        <w:rPr>
          <w:spacing w:val="-1"/>
        </w:rPr>
        <w:t>A</w:t>
      </w:r>
      <w:r w:rsidRPr="00F60836">
        <w:rPr>
          <w:spacing w:val="-1"/>
        </w:rPr>
        <w:t xml:space="preserve"> person may hold, at any time, </w:t>
      </w:r>
      <w:r w:rsidRPr="00F60836">
        <w:rPr>
          <w:spacing w:val="-8"/>
        </w:rPr>
        <w:t>more than one of such offices</w:t>
      </w:r>
      <w:r w:rsidRPr="00F60836">
        <w:t xml:space="preserve">. The officers </w:t>
      </w:r>
      <w:r>
        <w:t>must</w:t>
      </w:r>
      <w:r w:rsidRPr="00F60836">
        <w:t xml:space="preserve"> be directors of the </w:t>
      </w:r>
      <w:r w:rsidRPr="00F60836">
        <w:rPr>
          <w:spacing w:val="-1"/>
        </w:rPr>
        <w:t>Association.</w:t>
      </w:r>
    </w:p>
    <w:p w:rsidR="00B349E6" w:rsidRPr="00962040" w:rsidRDefault="00B349E6" w:rsidP="00962040">
      <w:pPr>
        <w:pStyle w:val="Body"/>
        <w:rPr>
          <w:spacing w:val="5"/>
        </w:rPr>
      </w:pPr>
      <w:r w:rsidRPr="00F60836">
        <w:rPr>
          <w:spacing w:val="5"/>
        </w:rPr>
        <w:t xml:space="preserve">5.2 </w:t>
      </w:r>
      <w:r w:rsidRPr="00B4652F">
        <w:rPr>
          <w:spacing w:val="5"/>
          <w:u w:val="single"/>
        </w:rPr>
        <w:t>Election, Term of Office, Qualification.</w:t>
      </w:r>
      <w:r w:rsidRPr="00F60836">
        <w:rPr>
          <w:spacing w:val="5"/>
        </w:rPr>
        <w:t xml:space="preserve"> Except for the initial officers chosen by the Board at its first meeting following the incorporation of the Association (who shall serve until their successors shall have been duly chosen and shall qualify), each of the officers of the Association shall be chosen annually by a majority of the Board, and shall hold office for one year or until his or her successor shall have been duly chosen and shall qualify, or until his or her death or until he or she shall resign or shall have been removed pursuant to these Bylaws or the Articles or the Declaration.</w:t>
      </w:r>
      <w:r>
        <w:rPr>
          <w:spacing w:val="5"/>
        </w:rPr>
        <w:t xml:space="preserve"> </w:t>
      </w:r>
      <w:r w:rsidRPr="005109DF">
        <w:rPr>
          <w:szCs w:val="24"/>
        </w:rPr>
        <w:t xml:space="preserve">No person shall be eligible for election as an </w:t>
      </w:r>
      <w:r w:rsidRPr="00C613F6">
        <w:rPr>
          <w:szCs w:val="24"/>
        </w:rPr>
        <w:t xml:space="preserve">officer </w:t>
      </w:r>
      <w:r w:rsidRPr="005109DF">
        <w:rPr>
          <w:szCs w:val="24"/>
        </w:rPr>
        <w:t xml:space="preserve">who is not at the time of election a </w:t>
      </w:r>
      <w:r w:rsidRPr="005109DF">
        <w:rPr>
          <w:spacing w:val="-1"/>
          <w:szCs w:val="24"/>
        </w:rPr>
        <w:t xml:space="preserve">Member of the Association, except such persons as may be designated from time to </w:t>
      </w:r>
      <w:r w:rsidRPr="005109DF">
        <w:rPr>
          <w:spacing w:val="-3"/>
          <w:szCs w:val="24"/>
        </w:rPr>
        <w:t xml:space="preserve">time by Declarant or by a corporate partnership or other non-individual Owner. If, </w:t>
      </w:r>
      <w:r w:rsidRPr="005109DF">
        <w:rPr>
          <w:spacing w:val="6"/>
          <w:szCs w:val="24"/>
        </w:rPr>
        <w:t>after election: (a) any officer (except for an officer designated</w:t>
      </w:r>
      <w:r w:rsidRPr="005109DF">
        <w:rPr>
          <w:b/>
          <w:spacing w:val="-16"/>
          <w:szCs w:val="24"/>
        </w:rPr>
        <w:t xml:space="preserve"> </w:t>
      </w:r>
      <w:r w:rsidRPr="005109DF">
        <w:rPr>
          <w:spacing w:val="-1"/>
          <w:szCs w:val="24"/>
        </w:rPr>
        <w:t xml:space="preserve">by Declarant or by a </w:t>
      </w:r>
      <w:r w:rsidRPr="005109DF">
        <w:rPr>
          <w:spacing w:val="-8"/>
          <w:szCs w:val="24"/>
        </w:rPr>
        <w:t xml:space="preserve">corporate, partnership or other non-individual Owner) ceases to be a Member, he or she </w:t>
      </w:r>
      <w:r w:rsidRPr="005109DF">
        <w:rPr>
          <w:spacing w:val="2"/>
          <w:szCs w:val="24"/>
        </w:rPr>
        <w:t xml:space="preserve">shall thereupon no longer be an officer and his or her office </w:t>
      </w:r>
      <w:r w:rsidRPr="00C613F6">
        <w:rPr>
          <w:spacing w:val="1"/>
          <w:szCs w:val="24"/>
        </w:rPr>
        <w:t>shall</w:t>
      </w:r>
      <w:r w:rsidRPr="005109DF">
        <w:rPr>
          <w:szCs w:val="24"/>
        </w:rPr>
        <w:t xml:space="preserve"> </w:t>
      </w:r>
      <w:r w:rsidRPr="005109DF">
        <w:rPr>
          <w:spacing w:val="-1"/>
          <w:szCs w:val="24"/>
        </w:rPr>
        <w:t xml:space="preserve">become vacant; or </w:t>
      </w:r>
      <w:r w:rsidRPr="005109DF">
        <w:rPr>
          <w:spacing w:val="-7"/>
          <w:szCs w:val="24"/>
        </w:rPr>
        <w:t xml:space="preserve">(b) a corporate, partnership or other non-individual Owner ceases to be a Member, any </w:t>
      </w:r>
      <w:r w:rsidRPr="005109DF">
        <w:rPr>
          <w:spacing w:val="2"/>
          <w:szCs w:val="24"/>
        </w:rPr>
        <w:t xml:space="preserve">officer serving by virtue of having been designated by such corporate, partnership or </w:t>
      </w:r>
      <w:r w:rsidRPr="005109DF">
        <w:rPr>
          <w:szCs w:val="24"/>
        </w:rPr>
        <w:t>other non-individual Owner shall thereupon no longer be an officer and his or her office shall become vacant.</w:t>
      </w:r>
    </w:p>
    <w:p w:rsidR="00B349E6" w:rsidRPr="00962040" w:rsidRDefault="00B349E6" w:rsidP="00962040">
      <w:pPr>
        <w:pStyle w:val="Body"/>
        <w:rPr>
          <w:spacing w:val="-3"/>
          <w:szCs w:val="24"/>
        </w:rPr>
      </w:pPr>
      <w:r w:rsidRPr="005109DF">
        <w:rPr>
          <w:spacing w:val="3"/>
          <w:szCs w:val="24"/>
        </w:rPr>
        <w:t xml:space="preserve">5.3 </w:t>
      </w:r>
      <w:r w:rsidRPr="005109DF">
        <w:rPr>
          <w:szCs w:val="24"/>
          <w:u w:val="single"/>
        </w:rPr>
        <w:t>Subordinate Officers, Agents or Employees.</w:t>
      </w:r>
      <w:r w:rsidRPr="005109DF">
        <w:rPr>
          <w:szCs w:val="24"/>
        </w:rPr>
        <w:t xml:space="preserve"> </w:t>
      </w:r>
      <w:r w:rsidRPr="005109DF">
        <w:rPr>
          <w:spacing w:val="-3"/>
          <w:szCs w:val="24"/>
        </w:rPr>
        <w:t xml:space="preserve">The Board may appoint </w:t>
      </w:r>
      <w:r w:rsidRPr="005109DF">
        <w:rPr>
          <w:spacing w:val="-1"/>
          <w:szCs w:val="24"/>
        </w:rPr>
        <w:t xml:space="preserve">such subordinate officers, agents or employees </w:t>
      </w:r>
      <w:r w:rsidRPr="005109DF">
        <w:rPr>
          <w:szCs w:val="24"/>
        </w:rPr>
        <w:t xml:space="preserve">as </w:t>
      </w:r>
      <w:r w:rsidRPr="005109DF">
        <w:rPr>
          <w:spacing w:val="-1"/>
          <w:szCs w:val="24"/>
        </w:rPr>
        <w:t xml:space="preserve">the Board may deem necessary or advisable, including one or more vice presidents, one or more assistant </w:t>
      </w:r>
      <w:r w:rsidRPr="005109DF">
        <w:rPr>
          <w:spacing w:val="-8"/>
          <w:szCs w:val="24"/>
        </w:rPr>
        <w:t xml:space="preserve">treasurers and one or more assistant secretaries, each of whom shall hold office for such </w:t>
      </w:r>
      <w:r w:rsidRPr="005109DF">
        <w:rPr>
          <w:spacing w:val="-6"/>
          <w:szCs w:val="24"/>
        </w:rPr>
        <w:t xml:space="preserve">period, have such authority and perform such duties as are provided in these Bylaws or </w:t>
      </w:r>
      <w:r w:rsidRPr="005109DF">
        <w:rPr>
          <w:szCs w:val="24"/>
        </w:rPr>
        <w:t xml:space="preserve">as </w:t>
      </w:r>
      <w:r w:rsidRPr="005109DF">
        <w:rPr>
          <w:spacing w:val="-1"/>
          <w:szCs w:val="24"/>
        </w:rPr>
        <w:t xml:space="preserve">the Board may from time to time determine. </w:t>
      </w:r>
      <w:r w:rsidRPr="005109DF">
        <w:rPr>
          <w:szCs w:val="24"/>
        </w:rPr>
        <w:t xml:space="preserve">The Board may delegate to the president or to any committee of the Board the power to appoint any such additional </w:t>
      </w:r>
      <w:r w:rsidRPr="005109DF">
        <w:rPr>
          <w:spacing w:val="-1"/>
          <w:szCs w:val="24"/>
        </w:rPr>
        <w:t xml:space="preserve">officers, agents or employees. Notwithstanding the foregoing, no assistant treasurer shall have power or authority to collect, account for, or pay any tax imposed by any </w:t>
      </w:r>
      <w:r w:rsidRPr="005109DF">
        <w:rPr>
          <w:spacing w:val="-3"/>
          <w:szCs w:val="24"/>
        </w:rPr>
        <w:t>federal, state or city government.</w:t>
      </w:r>
    </w:p>
    <w:p w:rsidR="00B349E6" w:rsidRPr="00962040" w:rsidRDefault="00B349E6" w:rsidP="00962040">
      <w:pPr>
        <w:pStyle w:val="Body"/>
        <w:rPr>
          <w:spacing w:val="-6"/>
          <w:szCs w:val="24"/>
        </w:rPr>
      </w:pPr>
      <w:r w:rsidRPr="005109DF">
        <w:rPr>
          <w:spacing w:val="2"/>
          <w:szCs w:val="24"/>
        </w:rPr>
        <w:t xml:space="preserve">5.4 </w:t>
      </w:r>
      <w:r w:rsidRPr="005109DF">
        <w:rPr>
          <w:spacing w:val="-1"/>
          <w:szCs w:val="24"/>
          <w:u w:val="single"/>
        </w:rPr>
        <w:t>Removal.</w:t>
      </w:r>
      <w:r w:rsidRPr="005109DF">
        <w:rPr>
          <w:szCs w:val="24"/>
        </w:rPr>
        <w:t xml:space="preserve"> Any officer or agent may be removed by the Board whenever </w:t>
      </w:r>
      <w:r w:rsidRPr="005109DF">
        <w:rPr>
          <w:spacing w:val="-1"/>
          <w:szCs w:val="24"/>
        </w:rPr>
        <w:t xml:space="preserve">in its judgment the best interests of the Association will be served thereby. Election or </w:t>
      </w:r>
      <w:r w:rsidRPr="005109DF">
        <w:rPr>
          <w:spacing w:val="-6"/>
          <w:szCs w:val="24"/>
        </w:rPr>
        <w:t>appointment of an officer or agent shall not of itself create contract rights.</w:t>
      </w:r>
    </w:p>
    <w:p w:rsidR="00B349E6" w:rsidRPr="00B051D4" w:rsidRDefault="00B349E6" w:rsidP="00962040">
      <w:pPr>
        <w:pStyle w:val="Body"/>
        <w:rPr>
          <w:szCs w:val="24"/>
        </w:rPr>
      </w:pPr>
      <w:r w:rsidRPr="005109DF">
        <w:rPr>
          <w:spacing w:val="4"/>
          <w:szCs w:val="24"/>
        </w:rPr>
        <w:t xml:space="preserve">5.5 </w:t>
      </w:r>
      <w:r w:rsidRPr="005109DF">
        <w:rPr>
          <w:szCs w:val="24"/>
          <w:u w:val="single"/>
        </w:rPr>
        <w:t>Vacancies.</w:t>
      </w:r>
      <w:r w:rsidRPr="005109DF">
        <w:rPr>
          <w:szCs w:val="24"/>
        </w:rPr>
        <w:t xml:space="preserve"> A vacancy in any office because of death, resignation, </w:t>
      </w:r>
      <w:r w:rsidRPr="005109DF">
        <w:rPr>
          <w:spacing w:val="-6"/>
          <w:szCs w:val="24"/>
        </w:rPr>
        <w:t xml:space="preserve">removal or any other cause shall be filled for the unexpired portion of the term in the </w:t>
      </w:r>
      <w:r w:rsidRPr="005109DF">
        <w:rPr>
          <w:spacing w:val="-4"/>
          <w:szCs w:val="24"/>
        </w:rPr>
        <w:t xml:space="preserve">manner prescribed in </w:t>
      </w:r>
      <w:r w:rsidRPr="00D87113">
        <w:rPr>
          <w:spacing w:val="2"/>
          <w:szCs w:val="24"/>
        </w:rPr>
        <w:t>Sections 5.1, 5.2 and 5.3</w:t>
      </w:r>
      <w:r w:rsidRPr="005109DF">
        <w:rPr>
          <w:szCs w:val="24"/>
        </w:rPr>
        <w:t xml:space="preserve"> </w:t>
      </w:r>
      <w:r w:rsidRPr="005109DF">
        <w:rPr>
          <w:spacing w:val="-3"/>
          <w:szCs w:val="24"/>
        </w:rPr>
        <w:t xml:space="preserve">for election or appointment to such </w:t>
      </w:r>
      <w:r w:rsidRPr="005109DF">
        <w:rPr>
          <w:szCs w:val="24"/>
        </w:rPr>
        <w:t>office.</w:t>
      </w:r>
    </w:p>
    <w:p w:rsidR="00B349E6" w:rsidRPr="00962040" w:rsidRDefault="00B349E6" w:rsidP="00962040">
      <w:pPr>
        <w:pStyle w:val="Body"/>
        <w:rPr>
          <w:spacing w:val="6"/>
        </w:rPr>
      </w:pPr>
      <w:r w:rsidRPr="00A22C84">
        <w:rPr>
          <w:spacing w:val="6"/>
        </w:rPr>
        <w:t xml:space="preserve">5.6 </w:t>
      </w:r>
      <w:r w:rsidRPr="00A22C84">
        <w:rPr>
          <w:spacing w:val="6"/>
          <w:u w:val="single"/>
        </w:rPr>
        <w:t>President.</w:t>
      </w:r>
      <w:r w:rsidRPr="00A22C84">
        <w:rPr>
          <w:spacing w:val="6"/>
        </w:rPr>
        <w:t xml:space="preserve"> The president shall preside at all meetings of Members and of the Board. The president shall be the principal officer of the Association and, subject to the control of the Board, shall in general supervise and control all of</w:t>
      </w:r>
      <w:r w:rsidRPr="003A15EE">
        <w:rPr>
          <w:spacing w:val="6"/>
        </w:rPr>
        <w:t xml:space="preserve"> </w:t>
      </w:r>
      <w:r w:rsidRPr="00A22C84">
        <w:rPr>
          <w:spacing w:val="6"/>
        </w:rPr>
        <w:t>the business and affairs of the Association. The president may sign, with the</w:t>
      </w:r>
      <w:r w:rsidR="000A30BB">
        <w:rPr>
          <w:spacing w:val="6"/>
        </w:rPr>
        <w:t xml:space="preserve"> </w:t>
      </w:r>
      <w:r w:rsidRPr="00A22C84">
        <w:rPr>
          <w:spacing w:val="6"/>
        </w:rPr>
        <w:t xml:space="preserve">secretary or any other proper officer of the Association authorized by the Board, deeds, mortgages, bonds, contracts or other instruments which the Board has authorized to be executed, except in cases where the signing and execution </w:t>
      </w:r>
      <w:r w:rsidRPr="00A22C84">
        <w:rPr>
          <w:spacing w:val="6"/>
        </w:rPr>
        <w:lastRenderedPageBreak/>
        <w:t>thereof shall be expressly delegated by the Board or by the Declaration, the Articles or these Bylaws to some other officer or agent of the Association, or shall be required by law to be otherwise signed or executed; and in general shall perform all duties incident to the office of president and such other duties as may be prescribed by the Board from time to time.</w:t>
      </w:r>
    </w:p>
    <w:p w:rsidR="00B349E6" w:rsidRPr="00962040" w:rsidRDefault="00B349E6" w:rsidP="00962040">
      <w:pPr>
        <w:pStyle w:val="Body"/>
        <w:rPr>
          <w:color w:val="auto"/>
          <w:spacing w:val="-7"/>
        </w:rPr>
      </w:pPr>
      <w:r w:rsidRPr="00A22C84">
        <w:rPr>
          <w:color w:val="auto"/>
          <w:spacing w:val="8"/>
        </w:rPr>
        <w:t xml:space="preserve">5.8 </w:t>
      </w:r>
      <w:r w:rsidRPr="00A22C84">
        <w:rPr>
          <w:color w:val="auto"/>
          <w:u w:val="single"/>
        </w:rPr>
        <w:t>Vice President.</w:t>
      </w:r>
      <w:r w:rsidRPr="00A22C84">
        <w:rPr>
          <w:color w:val="auto"/>
        </w:rPr>
        <w:t xml:space="preserve"> The vice president, if appointed, shall have such powers and perform </w:t>
      </w:r>
      <w:r w:rsidRPr="00A22C84">
        <w:rPr>
          <w:color w:val="auto"/>
          <w:spacing w:val="4"/>
        </w:rPr>
        <w:t xml:space="preserve">such duties as the Board or the president may from time to time prescribe and shall </w:t>
      </w:r>
      <w:r w:rsidRPr="00A22C84">
        <w:rPr>
          <w:color w:val="auto"/>
          <w:spacing w:val="-8"/>
        </w:rPr>
        <w:t xml:space="preserve">perform such other duties as may be prescribed by the Declaration, the Articles or these </w:t>
      </w:r>
      <w:r w:rsidRPr="00A22C84">
        <w:rPr>
          <w:color w:val="auto"/>
          <w:spacing w:val="5"/>
        </w:rPr>
        <w:t xml:space="preserve">Bylaws. </w:t>
      </w:r>
      <w:r w:rsidRPr="00A22C84">
        <w:rPr>
          <w:color w:val="auto"/>
          <w:spacing w:val="-1"/>
        </w:rPr>
        <w:t xml:space="preserve">At the request of the president, or in case of the president's absence or </w:t>
      </w:r>
      <w:r w:rsidRPr="00A22C84">
        <w:rPr>
          <w:color w:val="auto"/>
          <w:spacing w:val="-7"/>
        </w:rPr>
        <w:t xml:space="preserve">inability to act, the vice president shall perform the duties of the president, and when so </w:t>
      </w:r>
      <w:r w:rsidRPr="00A22C84">
        <w:rPr>
          <w:color w:val="auto"/>
        </w:rPr>
        <w:t xml:space="preserve">acting </w:t>
      </w:r>
      <w:r w:rsidRPr="00A22C84">
        <w:rPr>
          <w:color w:val="auto"/>
          <w:spacing w:val="3"/>
        </w:rPr>
        <w:t>shall</w:t>
      </w:r>
      <w:r w:rsidRPr="00A22C84">
        <w:rPr>
          <w:color w:val="auto"/>
        </w:rPr>
        <w:t xml:space="preserve"> </w:t>
      </w:r>
      <w:r w:rsidRPr="00A22C84">
        <w:rPr>
          <w:color w:val="auto"/>
          <w:spacing w:val="-7"/>
        </w:rPr>
        <w:t>have all powers of, and be subject to all the restrictions upon, the president.</w:t>
      </w:r>
    </w:p>
    <w:p w:rsidR="00B349E6" w:rsidRPr="00962040" w:rsidRDefault="00B349E6" w:rsidP="00962040">
      <w:pPr>
        <w:pStyle w:val="Body"/>
        <w:rPr>
          <w:spacing w:val="-7"/>
        </w:rPr>
      </w:pPr>
      <w:r w:rsidRPr="00BE6A91">
        <w:rPr>
          <w:spacing w:val="6"/>
        </w:rPr>
        <w:t xml:space="preserve">5.9 </w:t>
      </w:r>
      <w:r w:rsidRPr="00BE6A91">
        <w:rPr>
          <w:u w:val="single"/>
        </w:rPr>
        <w:t>Treasurer.</w:t>
      </w:r>
      <w:r w:rsidRPr="00BE6A91">
        <w:t xml:space="preserve"> </w:t>
      </w:r>
      <w:r w:rsidRPr="00BE6A91">
        <w:rPr>
          <w:spacing w:val="-8"/>
        </w:rPr>
        <w:t xml:space="preserve">The treasurer shall be responsible for the charge and custody </w:t>
      </w:r>
      <w:r w:rsidRPr="00BE6A91">
        <w:t xml:space="preserve">of funds and securities of the Association, keeping full and accurate accounts of receipts and disbursements in books belonging to the Association and depositing all </w:t>
      </w:r>
      <w:r w:rsidRPr="00BE6A91">
        <w:rPr>
          <w:spacing w:val="-7"/>
        </w:rPr>
        <w:t xml:space="preserve">moneys and other valuable effects in the name of and to the credit of the Association in </w:t>
      </w:r>
      <w:r w:rsidRPr="00BE6A91">
        <w:rPr>
          <w:spacing w:val="-1"/>
        </w:rPr>
        <w:t xml:space="preserve">such banks and other depositaries as may be designated by the Board. The treasurer </w:t>
      </w:r>
      <w:r w:rsidRPr="00BE6A91">
        <w:t xml:space="preserve">shall be responsible for disbursing the funds of the Association as </w:t>
      </w:r>
      <w:r w:rsidRPr="00BE6A91">
        <w:rPr>
          <w:spacing w:val="-3"/>
        </w:rPr>
        <w:t xml:space="preserve">may be ordered by the Board, taking proper vouchers for such disbursements, and rendering to the </w:t>
      </w:r>
      <w:r w:rsidRPr="00BE6A91">
        <w:rPr>
          <w:spacing w:val="-1"/>
        </w:rPr>
        <w:t xml:space="preserve">president and to the directors at the regular meetings of the Board (or at such other </w:t>
      </w:r>
      <w:r w:rsidRPr="00BE6A91">
        <w:rPr>
          <w:spacing w:val="-7"/>
        </w:rPr>
        <w:t xml:space="preserve">times as they may require it), a statement of all financial transactions and an account of </w:t>
      </w:r>
      <w:r w:rsidRPr="00BE6A91">
        <w:rPr>
          <w:spacing w:val="1"/>
        </w:rPr>
        <w:t xml:space="preserve">the financial condition of the Association; and, in general, the treasurer </w:t>
      </w:r>
      <w:r w:rsidRPr="00606D53">
        <w:rPr>
          <w:spacing w:val="4"/>
        </w:rPr>
        <w:t>shall</w:t>
      </w:r>
      <w:r w:rsidRPr="00BE6A91">
        <w:t xml:space="preserve"> </w:t>
      </w:r>
      <w:r w:rsidRPr="00BE6A91">
        <w:rPr>
          <w:spacing w:val="-6"/>
        </w:rPr>
        <w:t xml:space="preserve">perform all the duties incident to the office of treasurer and such other duties as may from time </w:t>
      </w:r>
      <w:r w:rsidRPr="00BE6A91">
        <w:rPr>
          <w:spacing w:val="-7"/>
        </w:rPr>
        <w:t>to time be assigned to the treasurer by the Board.</w:t>
      </w:r>
      <w:r>
        <w:rPr>
          <w:spacing w:val="-7"/>
        </w:rPr>
        <w:t xml:space="preserve"> </w:t>
      </w:r>
      <w:r>
        <w:rPr>
          <w:color w:val="auto"/>
          <w:spacing w:val="-1"/>
        </w:rPr>
        <w:t>I</w:t>
      </w:r>
      <w:r w:rsidRPr="00A22C84">
        <w:rPr>
          <w:color w:val="auto"/>
          <w:spacing w:val="-1"/>
        </w:rPr>
        <w:t xml:space="preserve">n case of the president's absence or </w:t>
      </w:r>
      <w:r w:rsidRPr="00A22C84">
        <w:rPr>
          <w:color w:val="auto"/>
          <w:spacing w:val="-7"/>
        </w:rPr>
        <w:t>inability to act</w:t>
      </w:r>
      <w:r>
        <w:rPr>
          <w:color w:val="auto"/>
          <w:spacing w:val="-7"/>
        </w:rPr>
        <w:t xml:space="preserve"> and no vice president</w:t>
      </w:r>
      <w:r w:rsidRPr="00A22C84">
        <w:rPr>
          <w:color w:val="auto"/>
          <w:spacing w:val="-7"/>
        </w:rPr>
        <w:t xml:space="preserve">, the </w:t>
      </w:r>
      <w:r>
        <w:rPr>
          <w:color w:val="auto"/>
          <w:spacing w:val="-7"/>
        </w:rPr>
        <w:t>treasurer</w:t>
      </w:r>
      <w:r w:rsidRPr="00A22C84">
        <w:rPr>
          <w:color w:val="auto"/>
          <w:spacing w:val="-7"/>
        </w:rPr>
        <w:t xml:space="preserve"> shall perform the duties of the president, and when so </w:t>
      </w:r>
      <w:r w:rsidRPr="00A22C84">
        <w:rPr>
          <w:color w:val="auto"/>
        </w:rPr>
        <w:t xml:space="preserve">acting </w:t>
      </w:r>
      <w:r w:rsidRPr="00A22C84">
        <w:rPr>
          <w:color w:val="auto"/>
          <w:spacing w:val="3"/>
        </w:rPr>
        <w:t>shall</w:t>
      </w:r>
      <w:r w:rsidRPr="00A22C84">
        <w:rPr>
          <w:color w:val="auto"/>
        </w:rPr>
        <w:t xml:space="preserve"> </w:t>
      </w:r>
      <w:r w:rsidRPr="00A22C84">
        <w:rPr>
          <w:color w:val="auto"/>
          <w:spacing w:val="-7"/>
        </w:rPr>
        <w:t>have all powers of, and be subject to all the restrictions upon, the president.</w:t>
      </w:r>
    </w:p>
    <w:p w:rsidR="00B349E6" w:rsidRPr="00B051D4" w:rsidRDefault="00B349E6" w:rsidP="00962040">
      <w:pPr>
        <w:pStyle w:val="Body"/>
        <w:rPr>
          <w:spacing w:val="-3"/>
        </w:rPr>
      </w:pPr>
      <w:r w:rsidRPr="00BE6A91">
        <w:rPr>
          <w:spacing w:val="2"/>
        </w:rPr>
        <w:t xml:space="preserve">5.10 </w:t>
      </w:r>
      <w:r w:rsidRPr="00BE6A91">
        <w:rPr>
          <w:u w:val="single"/>
        </w:rPr>
        <w:t>Secretary.</w:t>
      </w:r>
      <w:r w:rsidRPr="00BE6A91">
        <w:t xml:space="preserve"> </w:t>
      </w:r>
      <w:r w:rsidRPr="00BE6A91">
        <w:rPr>
          <w:spacing w:val="7"/>
        </w:rPr>
        <w:t xml:space="preserve">The secretary shall: (a) act </w:t>
      </w:r>
      <w:r w:rsidRPr="00BE6A91">
        <w:t xml:space="preserve">as </w:t>
      </w:r>
      <w:r w:rsidRPr="00BE6A91">
        <w:rPr>
          <w:spacing w:val="-1"/>
        </w:rPr>
        <w:t xml:space="preserve">secretary of, and keep the </w:t>
      </w:r>
      <w:r w:rsidRPr="00BE6A91">
        <w:rPr>
          <w:spacing w:val="1"/>
        </w:rPr>
        <w:t xml:space="preserve">minutes of, all </w:t>
      </w:r>
      <w:r w:rsidRPr="00606D53">
        <w:rPr>
          <w:spacing w:val="1"/>
        </w:rPr>
        <w:t>meetings</w:t>
      </w:r>
      <w:r w:rsidRPr="00BE6A91">
        <w:t xml:space="preserve"> </w:t>
      </w:r>
      <w:r w:rsidRPr="00BE6A91">
        <w:rPr>
          <w:spacing w:val="-8"/>
        </w:rPr>
        <w:t xml:space="preserve">of the Board and of the Members; (b) cause to be given notice of all meetings of the Members and directors; (c) be custodian of the corporate seal (if </w:t>
      </w:r>
      <w:r w:rsidRPr="00BE6A91">
        <w:rPr>
          <w:spacing w:val="3"/>
        </w:rPr>
        <w:t xml:space="preserve">any) and shall affix the seal, or cause it to be affixed, to all proper instruments when </w:t>
      </w:r>
      <w:r w:rsidRPr="00BE6A91">
        <w:rPr>
          <w:spacing w:val="6"/>
        </w:rPr>
        <w:t xml:space="preserve">appropriate; (d) have charge of the books, records and papers of the Association </w:t>
      </w:r>
      <w:r w:rsidRPr="00BE6A91">
        <w:rPr>
          <w:spacing w:val="-1"/>
        </w:rPr>
        <w:t xml:space="preserve">relating to its organization </w:t>
      </w:r>
      <w:r w:rsidRPr="00BE6A91">
        <w:t xml:space="preserve">as </w:t>
      </w:r>
      <w:r w:rsidRPr="00BE6A91">
        <w:rPr>
          <w:spacing w:val="-8"/>
        </w:rPr>
        <w:t xml:space="preserve">a corporation; (e) see that all reports, statements and other </w:t>
      </w:r>
      <w:r w:rsidRPr="00BE6A91">
        <w:rPr>
          <w:spacing w:val="2"/>
        </w:rPr>
        <w:t xml:space="preserve">documents relating to the Association and required by law are properly kept or filed; </w:t>
      </w:r>
      <w:r w:rsidRPr="00BE6A91">
        <w:rPr>
          <w:spacing w:val="7"/>
        </w:rPr>
        <w:t xml:space="preserve">and (f) in general perform all the duties incident to the office of secretary. </w:t>
      </w:r>
      <w:r w:rsidRPr="00BE6A91">
        <w:rPr>
          <w:spacing w:val="-6"/>
        </w:rPr>
        <w:t xml:space="preserve">The </w:t>
      </w:r>
      <w:r w:rsidRPr="00BE6A91">
        <w:rPr>
          <w:spacing w:val="2"/>
        </w:rPr>
        <w:t xml:space="preserve">secretary shall also have such powers and perform such duties as are assigned to the </w:t>
      </w:r>
      <w:r w:rsidRPr="00BE6A91">
        <w:rPr>
          <w:spacing w:val="6"/>
        </w:rPr>
        <w:t xml:space="preserve">secretary by these Bylaws or applicable law, and shall have such other powers and </w:t>
      </w:r>
      <w:r w:rsidRPr="00BE6A91">
        <w:rPr>
          <w:spacing w:val="-7"/>
        </w:rPr>
        <w:t xml:space="preserve">perform such other duties, not inconsistent with these Bylaws, </w:t>
      </w:r>
      <w:r w:rsidRPr="00BE6A91">
        <w:t xml:space="preserve">as </w:t>
      </w:r>
      <w:r w:rsidRPr="00BE6A91">
        <w:rPr>
          <w:spacing w:val="-1"/>
        </w:rPr>
        <w:t xml:space="preserve">the Board shall from </w:t>
      </w:r>
      <w:r w:rsidRPr="00BE6A91">
        <w:rPr>
          <w:spacing w:val="-3"/>
        </w:rPr>
        <w:t>time to time prescribe.</w:t>
      </w:r>
    </w:p>
    <w:p w:rsidR="00AE2864" w:rsidRPr="00BE6A91" w:rsidRDefault="00B349E6" w:rsidP="00962040">
      <w:pPr>
        <w:pStyle w:val="Body"/>
        <w:rPr>
          <w:spacing w:val="-7"/>
        </w:rPr>
      </w:pPr>
      <w:r w:rsidRPr="00BE6A91">
        <w:rPr>
          <w:spacing w:val="4"/>
        </w:rPr>
        <w:t xml:space="preserve">5.11 </w:t>
      </w:r>
      <w:r w:rsidRPr="00BE6A91">
        <w:rPr>
          <w:spacing w:val="-3"/>
          <w:u w:val="single"/>
        </w:rPr>
        <w:t>Compensation.</w:t>
      </w:r>
      <w:r w:rsidRPr="00BE6A91">
        <w:t xml:space="preserve"> </w:t>
      </w:r>
      <w:r w:rsidRPr="00BE6A91">
        <w:rPr>
          <w:spacing w:val="-1"/>
        </w:rPr>
        <w:t xml:space="preserve">The officers shall receive no compensation for their </w:t>
      </w:r>
      <w:r w:rsidRPr="00BE6A91">
        <w:t>services</w:t>
      </w:r>
      <w:r w:rsidRPr="00BE6A91">
        <w:rPr>
          <w:spacing w:val="-7"/>
        </w:rPr>
        <w:t>.</w:t>
      </w:r>
    </w:p>
    <w:p w:rsidR="00B349E6" w:rsidRPr="00BE6A91" w:rsidRDefault="00B349E6" w:rsidP="00D6672D">
      <w:pPr>
        <w:pStyle w:val="HD2"/>
      </w:pPr>
      <w:r w:rsidRPr="00BE6A91">
        <w:t>ARTICLE 6</w:t>
      </w:r>
      <w:r w:rsidRPr="00BE6A91">
        <w:br/>
      </w:r>
      <w:r w:rsidRPr="00BE6A91">
        <w:rPr>
          <w:spacing w:val="-1"/>
        </w:rPr>
        <w:t>ASSESSMENTS</w:t>
      </w:r>
    </w:p>
    <w:p w:rsidR="00B349E6" w:rsidRPr="00BE6A91" w:rsidRDefault="00B349E6" w:rsidP="004A2A83">
      <w:pPr>
        <w:rPr>
          <w:sz w:val="24"/>
        </w:rPr>
      </w:pPr>
    </w:p>
    <w:p w:rsidR="00B349E6" w:rsidRPr="00574BA0" w:rsidRDefault="00B349E6" w:rsidP="00962040">
      <w:pPr>
        <w:pStyle w:val="Body"/>
      </w:pPr>
      <w:r w:rsidRPr="003D759A">
        <w:t xml:space="preserve">6.1 </w:t>
      </w:r>
      <w:r w:rsidRPr="00025751">
        <w:rPr>
          <w:u w:val="single"/>
        </w:rPr>
        <w:t>Assessments, Liens and Budgets.</w:t>
      </w:r>
      <w:r w:rsidRPr="003D759A">
        <w:t xml:space="preserve"> As provided in the Declaration, each </w:t>
      </w:r>
      <w:r w:rsidRPr="003D759A">
        <w:lastRenderedPageBreak/>
        <w:t>Member, as an Owner, and each Lot and Parcel shall be subject to the Assessments. The Board shall have all rights, powers, authorities and obligations as are conferred</w:t>
      </w:r>
      <w:r>
        <w:t xml:space="preserve"> </w:t>
      </w:r>
      <w:r w:rsidRPr="003D759A">
        <w:t>upon it by the Declaration and by applicable law in connection with: (a) the preparation and adoption of budgets; (b) computation, levying, collection and enforcement of Assessments; and (c) adoption of reasonable charges for issuance of certificates</w:t>
      </w:r>
      <w:r>
        <w:t xml:space="preserve"> </w:t>
      </w:r>
      <w:r w:rsidRPr="003D759A">
        <w:t>regarding Assessments.</w:t>
      </w:r>
    </w:p>
    <w:p w:rsidR="00B349E6" w:rsidRPr="00962040" w:rsidRDefault="00B349E6" w:rsidP="00962040">
      <w:pPr>
        <w:pStyle w:val="Body"/>
      </w:pPr>
      <w:r w:rsidRPr="00574BA0">
        <w:rPr>
          <w:spacing w:val="7"/>
        </w:rPr>
        <w:t xml:space="preserve">6.2 </w:t>
      </w:r>
      <w:r w:rsidRPr="00574BA0">
        <w:rPr>
          <w:spacing w:val="14"/>
          <w:u w:val="single"/>
        </w:rPr>
        <w:t>Records and Statement of Account.</w:t>
      </w:r>
      <w:r w:rsidRPr="00574BA0">
        <w:t xml:space="preserve"> </w:t>
      </w:r>
      <w:r w:rsidRPr="00574BA0">
        <w:rPr>
          <w:spacing w:val="3"/>
        </w:rPr>
        <w:t xml:space="preserve">The Board shall cause to be kept </w:t>
      </w:r>
      <w:r w:rsidRPr="00574BA0">
        <w:t>detailed, itemized and accurate records of all receipts and expenditures of the Association. Payment vouchers may be approved in such manner as the Board may</w:t>
      </w:r>
      <w:r w:rsidR="00962040">
        <w:t xml:space="preserve"> </w:t>
      </w:r>
      <w:r w:rsidRPr="00574BA0">
        <w:rPr>
          <w:spacing w:val="-3"/>
        </w:rPr>
        <w:t>determine.</w:t>
      </w:r>
    </w:p>
    <w:p w:rsidR="00B349E6" w:rsidRPr="00962040" w:rsidRDefault="00B349E6" w:rsidP="00962040">
      <w:pPr>
        <w:pStyle w:val="Body"/>
        <w:rPr>
          <w:spacing w:val="-6"/>
        </w:rPr>
      </w:pPr>
      <w:r w:rsidRPr="00574BA0">
        <w:t xml:space="preserve">6.3 </w:t>
      </w:r>
      <w:r w:rsidRPr="00574BA0">
        <w:rPr>
          <w:u w:val="single"/>
        </w:rPr>
        <w:t>Discharge of Liens.</w:t>
      </w:r>
      <w:r w:rsidRPr="00574BA0">
        <w:t xml:space="preserve"> The Board may cause the Association to discharge </w:t>
      </w:r>
      <w:r w:rsidRPr="00574BA0">
        <w:rPr>
          <w:spacing w:val="-1"/>
        </w:rPr>
        <w:t xml:space="preserve">any mechanics' lien or other encumbrance which in the opinion of the Board may constitute a lien against any Association-owned real property, rather than against a </w:t>
      </w:r>
      <w:r w:rsidRPr="00574BA0">
        <w:t xml:space="preserve">particular Lot only. When less than all of the Owners are responsible for the existence of any such lien, the Owners responsible shall be jointly and severally liable for the amount necessary to discharge the same and for all costs and expenses, including, </w:t>
      </w:r>
      <w:r w:rsidRPr="00574BA0">
        <w:rPr>
          <w:spacing w:val="-6"/>
        </w:rPr>
        <w:t>without limitation, attorneys' fees incurred by reason of or in connection with such lien.</w:t>
      </w:r>
    </w:p>
    <w:p w:rsidR="00B349E6" w:rsidRPr="00574BA0" w:rsidRDefault="00B349E6" w:rsidP="00D6672D">
      <w:pPr>
        <w:pStyle w:val="HD2"/>
      </w:pPr>
      <w:r w:rsidRPr="00574BA0">
        <w:t>ARTICLE 7</w:t>
      </w:r>
      <w:r w:rsidRPr="00574BA0">
        <w:br/>
      </w:r>
      <w:r w:rsidRPr="00574BA0">
        <w:rPr>
          <w:spacing w:val="-4"/>
        </w:rPr>
        <w:t>PARLIAMENTARY RULES</w:t>
      </w:r>
    </w:p>
    <w:p w:rsidR="00B349E6" w:rsidRPr="00574BA0" w:rsidRDefault="00B349E6" w:rsidP="003D759A">
      <w:pPr>
        <w:rPr>
          <w:sz w:val="24"/>
        </w:rPr>
      </w:pPr>
    </w:p>
    <w:p w:rsidR="00B349E6" w:rsidRPr="00962040" w:rsidRDefault="00B349E6" w:rsidP="00962040">
      <w:pPr>
        <w:pStyle w:val="Body"/>
        <w:rPr>
          <w:spacing w:val="-5"/>
        </w:rPr>
      </w:pPr>
      <w:r w:rsidRPr="00574BA0">
        <w:t xml:space="preserve">The proceedings of all meetings of the Members, of the Board and of any committees of the Board shall be governed and conducted according to the latest </w:t>
      </w:r>
      <w:r w:rsidRPr="00574BA0">
        <w:rPr>
          <w:spacing w:val="-5"/>
        </w:rPr>
        <w:t>edition of Robert's Manual of Parliamentary Rules.</w:t>
      </w:r>
    </w:p>
    <w:p w:rsidR="00B349E6" w:rsidRPr="00574BA0" w:rsidRDefault="00B349E6" w:rsidP="00D6672D">
      <w:pPr>
        <w:pStyle w:val="HD2"/>
      </w:pPr>
      <w:r w:rsidRPr="00574BA0">
        <w:rPr>
          <w:spacing w:val="-6"/>
        </w:rPr>
        <w:t>ARTICLE 8</w:t>
      </w:r>
      <w:r w:rsidRPr="00574BA0">
        <w:br/>
        <w:t>RESIGNATIONS</w:t>
      </w:r>
    </w:p>
    <w:p w:rsidR="00B349E6" w:rsidRPr="00574BA0" w:rsidRDefault="00B349E6" w:rsidP="003D759A">
      <w:pPr>
        <w:rPr>
          <w:sz w:val="24"/>
        </w:rPr>
      </w:pPr>
    </w:p>
    <w:p w:rsidR="00B349E6" w:rsidRPr="00962040" w:rsidRDefault="00B349E6" w:rsidP="00962040">
      <w:pPr>
        <w:pStyle w:val="Body"/>
        <w:rPr>
          <w:spacing w:val="-6"/>
        </w:rPr>
      </w:pPr>
      <w:r w:rsidRPr="00574BA0">
        <w:t xml:space="preserve">Any director or officer may resign his or her office at any time by giving written notice of such resignation to the president or the secretary of the Association. </w:t>
      </w:r>
      <w:r w:rsidRPr="00574BA0">
        <w:rPr>
          <w:spacing w:val="-5"/>
        </w:rPr>
        <w:t xml:space="preserve">Such resignation shall take effect at the time specified therein or, if no time be specified </w:t>
      </w:r>
      <w:r w:rsidRPr="00574BA0">
        <w:rPr>
          <w:spacing w:val="1"/>
        </w:rPr>
        <w:t xml:space="preserve">therein, at the time of the receipt thereof, and the acceptance thereof by the Board or </w:t>
      </w:r>
      <w:r w:rsidRPr="00574BA0">
        <w:rPr>
          <w:spacing w:val="-6"/>
        </w:rPr>
        <w:t>the Association shall not be necessary to make it effective.</w:t>
      </w:r>
    </w:p>
    <w:p w:rsidR="00B051D4" w:rsidRDefault="00B051D4" w:rsidP="00D6672D">
      <w:pPr>
        <w:pStyle w:val="HD2"/>
      </w:pPr>
    </w:p>
    <w:p w:rsidR="00B051D4" w:rsidRDefault="00B051D4" w:rsidP="00D6672D">
      <w:pPr>
        <w:pStyle w:val="HD2"/>
      </w:pPr>
    </w:p>
    <w:p w:rsidR="00B051D4" w:rsidRDefault="00B051D4" w:rsidP="00D6672D">
      <w:pPr>
        <w:pStyle w:val="HD2"/>
      </w:pPr>
    </w:p>
    <w:p w:rsidR="00B349E6" w:rsidRPr="00574BA0" w:rsidRDefault="00B349E6" w:rsidP="00D6672D">
      <w:pPr>
        <w:pStyle w:val="HD2"/>
      </w:pPr>
      <w:r w:rsidRPr="00574BA0">
        <w:t>ARTICLE 9</w:t>
      </w:r>
      <w:r w:rsidRPr="00574BA0">
        <w:br/>
      </w:r>
      <w:r w:rsidRPr="00574BA0">
        <w:rPr>
          <w:spacing w:val="-3"/>
        </w:rPr>
        <w:t>FISCAL YEAR</w:t>
      </w:r>
    </w:p>
    <w:p w:rsidR="00B349E6" w:rsidRPr="00574BA0" w:rsidRDefault="00B349E6" w:rsidP="003D759A">
      <w:pPr>
        <w:rPr>
          <w:sz w:val="24"/>
        </w:rPr>
      </w:pPr>
    </w:p>
    <w:p w:rsidR="00A2222F" w:rsidRPr="00B051D4" w:rsidRDefault="00B349E6" w:rsidP="00B051D4">
      <w:pPr>
        <w:pStyle w:val="Body"/>
        <w:rPr>
          <w:spacing w:val="-4"/>
        </w:rPr>
      </w:pPr>
      <w:r w:rsidRPr="00574BA0">
        <w:t xml:space="preserve">The fiscal year of the Association shall be from January 1 to December 31, </w:t>
      </w:r>
      <w:r w:rsidRPr="00574BA0">
        <w:rPr>
          <w:spacing w:val="-3"/>
        </w:rPr>
        <w:t xml:space="preserve">unless changed by the Board </w:t>
      </w:r>
      <w:r w:rsidRPr="00574BA0">
        <w:t xml:space="preserve">as </w:t>
      </w:r>
      <w:r w:rsidRPr="00574BA0">
        <w:rPr>
          <w:spacing w:val="-4"/>
        </w:rPr>
        <w:t>permitted by the Declaration.</w:t>
      </w:r>
    </w:p>
    <w:p w:rsidR="00B349E6" w:rsidRPr="00574BA0" w:rsidRDefault="00B349E6" w:rsidP="00D6672D">
      <w:pPr>
        <w:pStyle w:val="HD2"/>
      </w:pPr>
      <w:r w:rsidRPr="00574BA0">
        <w:t>ARTICLE 10</w:t>
      </w:r>
      <w:r w:rsidRPr="00574BA0">
        <w:br/>
      </w:r>
      <w:r w:rsidRPr="00574BA0">
        <w:rPr>
          <w:spacing w:val="-7"/>
        </w:rPr>
        <w:t>CONTRACTS, LOANS, CHECKS AND DEPOSITS</w:t>
      </w:r>
    </w:p>
    <w:p w:rsidR="00B349E6" w:rsidRPr="00574BA0" w:rsidRDefault="00B349E6" w:rsidP="00402E0E">
      <w:pPr>
        <w:rPr>
          <w:sz w:val="24"/>
        </w:rPr>
      </w:pPr>
    </w:p>
    <w:p w:rsidR="00B349E6" w:rsidRPr="00962040" w:rsidRDefault="00B349E6" w:rsidP="00962040">
      <w:pPr>
        <w:pStyle w:val="Body"/>
        <w:rPr>
          <w:spacing w:val="-1"/>
        </w:rPr>
      </w:pPr>
      <w:r w:rsidRPr="00574BA0">
        <w:rPr>
          <w:spacing w:val="2"/>
        </w:rPr>
        <w:t xml:space="preserve">10.1 </w:t>
      </w:r>
      <w:r w:rsidRPr="00574BA0">
        <w:rPr>
          <w:u w:val="single"/>
        </w:rPr>
        <w:t>Contracts.</w:t>
      </w:r>
      <w:r w:rsidRPr="00574BA0">
        <w:t xml:space="preserve"> Except as limited or restricted by the Declaration, the Articles, these Bylaws or applicable law, the Board may authorize any officer or </w:t>
      </w:r>
      <w:r w:rsidRPr="00574BA0">
        <w:rPr>
          <w:spacing w:val="10"/>
        </w:rPr>
        <w:t>officers, agent or agents, to enter into any contract or execute and deliver any</w:t>
      </w:r>
      <w:r w:rsidRPr="00402E0E">
        <w:t xml:space="preserve"> </w:t>
      </w:r>
      <w:r w:rsidRPr="00E70C21">
        <w:t xml:space="preserve">instrument in the name of and on behalf of the Association, and such authority may be </w:t>
      </w:r>
      <w:r w:rsidRPr="00E70C21">
        <w:rPr>
          <w:spacing w:val="-3"/>
        </w:rPr>
        <w:t xml:space="preserve">general or confined to specific instances. No contract or other transaction between the </w:t>
      </w:r>
      <w:r w:rsidRPr="00E70C21">
        <w:rPr>
          <w:spacing w:val="5"/>
        </w:rPr>
        <w:t xml:space="preserve">Association and one or more of its directors or between the Association </w:t>
      </w:r>
      <w:r w:rsidRPr="00E70C21">
        <w:rPr>
          <w:spacing w:val="-1"/>
        </w:rPr>
        <w:t>and any</w:t>
      </w:r>
      <w:r w:rsidR="00025751">
        <w:rPr>
          <w:spacing w:val="-1"/>
        </w:rPr>
        <w:t xml:space="preserve"> </w:t>
      </w:r>
      <w:r w:rsidRPr="00E70C21">
        <w:t xml:space="preserve">corporation, firm or association in which one or more of the directors of the Association are directors, or are financially interested, is void or voidable because such director or directors are present at the meeting of the Board or a committee thereof </w:t>
      </w:r>
      <w:r w:rsidRPr="00E70C21">
        <w:rPr>
          <w:spacing w:val="-1"/>
        </w:rPr>
        <w:t xml:space="preserve">which authorizes or approves the contract or transaction or because his, her or their </w:t>
      </w:r>
      <w:r w:rsidRPr="00E70C21">
        <w:t xml:space="preserve">votes are counted, if the contract or transaction is just and reasonable </w:t>
      </w:r>
      <w:r w:rsidRPr="00E70C21">
        <w:rPr>
          <w:spacing w:val="4"/>
        </w:rPr>
        <w:t xml:space="preserve">as to the </w:t>
      </w:r>
      <w:r w:rsidRPr="00E70C21">
        <w:rPr>
          <w:spacing w:val="1"/>
        </w:rPr>
        <w:t xml:space="preserve">Association at the time it is authorized or approved. </w:t>
      </w:r>
      <w:r w:rsidRPr="00E70C21">
        <w:rPr>
          <w:spacing w:val="-1"/>
        </w:rPr>
        <w:t xml:space="preserve">Common or interested directors </w:t>
      </w:r>
      <w:r w:rsidRPr="00E70C21">
        <w:rPr>
          <w:spacing w:val="-8"/>
        </w:rPr>
        <w:t xml:space="preserve">may be counted in determining the presence of a quorum at a meeting of the Board or a </w:t>
      </w:r>
      <w:r w:rsidRPr="00E70C21">
        <w:rPr>
          <w:spacing w:val="-7"/>
        </w:rPr>
        <w:t xml:space="preserve">committee thereof which </w:t>
      </w:r>
      <w:proofErr w:type="gramStart"/>
      <w:r w:rsidRPr="00E70C21">
        <w:rPr>
          <w:spacing w:val="-7"/>
        </w:rPr>
        <w:t>authorizes,</w:t>
      </w:r>
      <w:proofErr w:type="gramEnd"/>
      <w:r w:rsidRPr="00E70C21">
        <w:rPr>
          <w:spacing w:val="-7"/>
        </w:rPr>
        <w:t xml:space="preserve"> approves or ratifies a contract or transaction.</w:t>
      </w:r>
    </w:p>
    <w:p w:rsidR="00B349E6" w:rsidRPr="00962040" w:rsidRDefault="00B349E6" w:rsidP="00962040">
      <w:pPr>
        <w:pStyle w:val="Body"/>
        <w:rPr>
          <w:spacing w:val="-7"/>
        </w:rPr>
      </w:pPr>
      <w:r w:rsidRPr="00E70C21">
        <w:rPr>
          <w:spacing w:val="1"/>
        </w:rPr>
        <w:t xml:space="preserve">10.2 </w:t>
      </w:r>
      <w:r w:rsidRPr="00E70C21">
        <w:rPr>
          <w:spacing w:val="-3"/>
          <w:u w:val="single"/>
        </w:rPr>
        <w:t>Loans.</w:t>
      </w:r>
      <w:r w:rsidRPr="00E70C21">
        <w:t xml:space="preserve"> </w:t>
      </w:r>
      <w:r w:rsidRPr="00E70C21">
        <w:rPr>
          <w:spacing w:val="-8"/>
        </w:rPr>
        <w:t xml:space="preserve">No loans shall be contracted on behalf of the Association and no </w:t>
      </w:r>
      <w:r w:rsidRPr="00E70C21">
        <w:t xml:space="preserve">evidences of indebtedness </w:t>
      </w:r>
      <w:r w:rsidRPr="00025751">
        <w:rPr>
          <w:spacing w:val="3"/>
        </w:rPr>
        <w:t>shall</w:t>
      </w:r>
      <w:r w:rsidRPr="00E70C21">
        <w:t xml:space="preserve"> be issued in its name unless authorized by a resolution of the Board. No loan approved by the Board in an amount in excess of $50,000.00 </w:t>
      </w:r>
      <w:r w:rsidRPr="00E70C21">
        <w:rPr>
          <w:spacing w:val="-3"/>
        </w:rPr>
        <w:t xml:space="preserve">shall be contracted until approved by Members holding two-thirds (2/3) of the votes, </w:t>
      </w:r>
      <w:r w:rsidRPr="00E70C21">
        <w:rPr>
          <w:spacing w:val="-7"/>
        </w:rPr>
        <w:t>represented, personally or by valid proxy, at a duly convened meeting of Members.</w:t>
      </w:r>
    </w:p>
    <w:p w:rsidR="00B349E6" w:rsidRPr="00962040" w:rsidRDefault="00B349E6" w:rsidP="00962040">
      <w:pPr>
        <w:pStyle w:val="Body"/>
        <w:rPr>
          <w:spacing w:val="-7"/>
        </w:rPr>
      </w:pPr>
      <w:r w:rsidRPr="00E70C21">
        <w:rPr>
          <w:spacing w:val="1"/>
        </w:rPr>
        <w:t xml:space="preserve">10.3 </w:t>
      </w:r>
      <w:r w:rsidRPr="00E70C21">
        <w:rPr>
          <w:spacing w:val="-3"/>
          <w:u w:val="single"/>
        </w:rPr>
        <w:t>Checks and Drafts.</w:t>
      </w:r>
      <w:r w:rsidRPr="00E70C21">
        <w:t xml:space="preserve"> </w:t>
      </w:r>
      <w:r w:rsidRPr="00E70C21">
        <w:rPr>
          <w:spacing w:val="-8"/>
        </w:rPr>
        <w:t xml:space="preserve">All checks, drafts or other orders for the payment of </w:t>
      </w:r>
      <w:r w:rsidRPr="00E70C21">
        <w:rPr>
          <w:spacing w:val="-1"/>
        </w:rPr>
        <w:t xml:space="preserve">money, notes or other evidences of indebtedness issued in the name of the Association </w:t>
      </w:r>
      <w:r w:rsidRPr="00E70C21">
        <w:rPr>
          <w:spacing w:val="3"/>
        </w:rPr>
        <w:t xml:space="preserve">shall be signed by such officer or officers, agent or agents of the Association and </w:t>
      </w:r>
      <w:r w:rsidRPr="00E70C21">
        <w:rPr>
          <w:spacing w:val="1"/>
        </w:rPr>
        <w:t xml:space="preserve">in </w:t>
      </w:r>
      <w:r w:rsidRPr="00E70C21">
        <w:rPr>
          <w:spacing w:val="-7"/>
        </w:rPr>
        <w:t>such manner as shall from time to time be determined by resolution of the Board.</w:t>
      </w:r>
    </w:p>
    <w:p w:rsidR="00B349E6" w:rsidRPr="00B051D4" w:rsidRDefault="00B349E6" w:rsidP="00B051D4">
      <w:pPr>
        <w:pStyle w:val="Body"/>
        <w:rPr>
          <w:spacing w:val="-7"/>
        </w:rPr>
      </w:pPr>
      <w:r w:rsidRPr="00E70C21">
        <w:rPr>
          <w:spacing w:val="-1"/>
        </w:rPr>
        <w:t xml:space="preserve">10.4 </w:t>
      </w:r>
      <w:r w:rsidRPr="00E70C21">
        <w:rPr>
          <w:spacing w:val="-3"/>
          <w:u w:val="single"/>
        </w:rPr>
        <w:t>Deposits.</w:t>
      </w:r>
      <w:r w:rsidRPr="00E70C21">
        <w:t xml:space="preserve"> </w:t>
      </w:r>
      <w:r w:rsidRPr="00E70C21">
        <w:rPr>
          <w:spacing w:val="-1"/>
        </w:rPr>
        <w:t xml:space="preserve">All funds of the Association not otherwise employed shall be </w:t>
      </w:r>
      <w:r w:rsidRPr="00E70C21">
        <w:rPr>
          <w:spacing w:val="7"/>
        </w:rPr>
        <w:t xml:space="preserve">deposited from time to time to the credit of the Association in such banks, </w:t>
      </w:r>
      <w:r w:rsidRPr="00E70C21">
        <w:rPr>
          <w:spacing w:val="-1"/>
        </w:rPr>
        <w:t xml:space="preserve">trust </w:t>
      </w:r>
      <w:r w:rsidRPr="00E70C21">
        <w:rPr>
          <w:spacing w:val="-7"/>
        </w:rPr>
        <w:t>companies or other depositories as the Board may elect.</w:t>
      </w:r>
    </w:p>
    <w:p w:rsidR="00B349E6" w:rsidRPr="00E70C21" w:rsidRDefault="00B349E6" w:rsidP="00D6672D">
      <w:pPr>
        <w:pStyle w:val="HD2"/>
        <w:rPr>
          <w:spacing w:val="-2"/>
        </w:rPr>
      </w:pPr>
      <w:r w:rsidRPr="00E70C21">
        <w:t>ARTICLE 11</w:t>
      </w:r>
      <w:r w:rsidRPr="00E70C21">
        <w:rPr>
          <w:spacing w:val="-2"/>
        </w:rPr>
        <w:br/>
      </w:r>
      <w:r w:rsidRPr="00E70C21">
        <w:rPr>
          <w:spacing w:val="-11"/>
        </w:rPr>
        <w:t>VOTING UPON SHARES OF OTHER CORPORATIONS</w:t>
      </w:r>
    </w:p>
    <w:p w:rsidR="00B349E6" w:rsidRPr="00E70C21" w:rsidRDefault="00B349E6" w:rsidP="00025751">
      <w:pPr>
        <w:ind w:firstLine="18"/>
        <w:rPr>
          <w:spacing w:val="-2"/>
          <w:sz w:val="24"/>
        </w:rPr>
      </w:pPr>
    </w:p>
    <w:p w:rsidR="00A2222F" w:rsidRDefault="00B349E6" w:rsidP="00B051D4">
      <w:pPr>
        <w:pStyle w:val="Body"/>
      </w:pPr>
      <w:r w:rsidRPr="00E70C21">
        <w:t xml:space="preserve">Unless otherwise ordered by the Board, the president shall have full power and authority on behalf of the Association to vote either in person or by proxy at any meeting of shareholders of any corporation in which the Association may hold shares </w:t>
      </w:r>
      <w:r w:rsidRPr="00E70C21">
        <w:rPr>
          <w:spacing w:val="2"/>
        </w:rPr>
        <w:t xml:space="preserve">or membership(s), and at any such meeting may possess and exercise all of the rights </w:t>
      </w:r>
      <w:r w:rsidRPr="00E70C21">
        <w:rPr>
          <w:spacing w:val="1"/>
        </w:rPr>
        <w:t xml:space="preserve">and powers incident to the ownership of such shares or membership(s) which, </w:t>
      </w:r>
      <w:r w:rsidRPr="00E70C21">
        <w:t xml:space="preserve">as the </w:t>
      </w:r>
      <w:r w:rsidRPr="00E70C21">
        <w:rPr>
          <w:spacing w:val="3"/>
        </w:rPr>
        <w:t xml:space="preserve">owner thereof, the Association might have possessed and exercised if present. </w:t>
      </w:r>
      <w:r w:rsidRPr="00E70C21">
        <w:rPr>
          <w:spacing w:val="-4"/>
        </w:rPr>
        <w:t xml:space="preserve">The </w:t>
      </w:r>
      <w:r w:rsidRPr="00E70C21">
        <w:rPr>
          <w:spacing w:val="-7"/>
        </w:rPr>
        <w:t xml:space="preserve">Board may confer like powers upon any other person and may revoke any such powers </w:t>
      </w:r>
      <w:r w:rsidRPr="00E70C21">
        <w:t>as granted at its pleasure.</w:t>
      </w:r>
    </w:p>
    <w:p w:rsidR="00A2222F" w:rsidRPr="00E70C21" w:rsidRDefault="00A2222F" w:rsidP="00D6672D">
      <w:pPr>
        <w:pStyle w:val="HD2"/>
        <w:rPr>
          <w:spacing w:val="-2"/>
        </w:rPr>
      </w:pPr>
      <w:r w:rsidRPr="00E70C21">
        <w:t xml:space="preserve">ARTICLE </w:t>
      </w:r>
      <w:proofErr w:type="gramStart"/>
      <w:r w:rsidRPr="00E70C21">
        <w:t>12</w:t>
      </w:r>
      <w:r w:rsidRPr="00E70C21">
        <w:rPr>
          <w:spacing w:val="-2"/>
        </w:rPr>
        <w:br/>
      </w:r>
      <w:r w:rsidRPr="00E70C21">
        <w:t>PROHIBITION</w:t>
      </w:r>
      <w:proofErr w:type="gramEnd"/>
      <w:r w:rsidRPr="00E70C21">
        <w:t xml:space="preserve"> AGAINST SHARING</w:t>
      </w:r>
      <w:r w:rsidRPr="00E70C21">
        <w:rPr>
          <w:spacing w:val="-2"/>
        </w:rPr>
        <w:br/>
        <w:t xml:space="preserve">IN </w:t>
      </w:r>
      <w:r w:rsidRPr="00E70C21">
        <w:t>CORPORATE EARNINGS</w:t>
      </w:r>
    </w:p>
    <w:p w:rsidR="00A2222F" w:rsidRPr="00E70C21" w:rsidRDefault="00A2222F" w:rsidP="00A2222F">
      <w:pPr>
        <w:rPr>
          <w:spacing w:val="-2"/>
          <w:sz w:val="24"/>
        </w:rPr>
      </w:pPr>
    </w:p>
    <w:p w:rsidR="00A2222F" w:rsidRPr="003A1C8E" w:rsidRDefault="00A2222F" w:rsidP="00753E4E">
      <w:pPr>
        <w:pStyle w:val="Body"/>
      </w:pPr>
      <w:r w:rsidRPr="00A47831">
        <w:t xml:space="preserve">None of the net earnings or pecuniary profit from the operations of the </w:t>
      </w:r>
      <w:r w:rsidRPr="00A47831">
        <w:lastRenderedPageBreak/>
        <w:t xml:space="preserve">Association shall at any time inure to any Member, director, officer or employee of, or member of a committee of or person connected with, the Association, or any other private individual, provided that this shall not prevent the payment to any such person </w:t>
      </w:r>
      <w:r w:rsidRPr="003A1C8E">
        <w:t xml:space="preserve">of such reasonable compensation for services rendered to or for the Association in effecting any of its purposes </w:t>
      </w:r>
      <w:r w:rsidRPr="00A47831">
        <w:t xml:space="preserve">as shall be fixed by the Board and other payments and disbursements which may be made in furtherance of one or more of its purposes. To the extent that Members receive a benefit from the general maintenance, acquisition, construction, management and care of the Property, this benefit shall not constitute an </w:t>
      </w:r>
      <w:r w:rsidRPr="003A1C8E">
        <w:t xml:space="preserve">inurement; to the extent a rebate of excess dues, fees or Assessments (and not net </w:t>
      </w:r>
      <w:r w:rsidRPr="00A47831">
        <w:t>earnings) is paid to Members, such payment shall not constitute an inurement.</w:t>
      </w:r>
    </w:p>
    <w:p w:rsidR="00A2222F" w:rsidRPr="00D6672D" w:rsidRDefault="00A2222F" w:rsidP="00D6672D">
      <w:pPr>
        <w:pStyle w:val="HD2"/>
      </w:pPr>
      <w:r w:rsidRPr="00D6672D">
        <w:t xml:space="preserve">ARTICLE </w:t>
      </w:r>
      <w:proofErr w:type="gramStart"/>
      <w:r w:rsidRPr="00D6672D">
        <w:t>13</w:t>
      </w:r>
      <w:r w:rsidRPr="00D6672D">
        <w:br/>
        <w:t>REPEAL</w:t>
      </w:r>
      <w:proofErr w:type="gramEnd"/>
      <w:r w:rsidRPr="00D6672D">
        <w:t>, ALTERATION OR AMENDMENT</w:t>
      </w:r>
    </w:p>
    <w:p w:rsidR="00A2222F" w:rsidRPr="003A1C8E" w:rsidRDefault="00A2222F" w:rsidP="001660BC">
      <w:pPr>
        <w:ind w:firstLine="18"/>
        <w:jc w:val="center"/>
        <w:rPr>
          <w:sz w:val="24"/>
        </w:rPr>
      </w:pPr>
    </w:p>
    <w:p w:rsidR="00A2222F" w:rsidRPr="003A1C8E" w:rsidRDefault="00A2222F" w:rsidP="00753E4E">
      <w:pPr>
        <w:pStyle w:val="Body"/>
      </w:pPr>
      <w:r w:rsidRPr="003A1C8E">
        <w:rPr>
          <w:spacing w:val="-1"/>
        </w:rPr>
        <w:t xml:space="preserve">13.1 </w:t>
      </w:r>
      <w:r w:rsidRPr="003A1C8E">
        <w:rPr>
          <w:u w:val="single"/>
        </w:rPr>
        <w:t>Amendment.</w:t>
      </w:r>
      <w:r w:rsidRPr="003A1C8E">
        <w:t xml:space="preserve"> Subject to the requirements of applicable law, these Bylaws may be repealed, altered or amended, or substitute Bylaws may be adopted, </w:t>
      </w:r>
      <w:r w:rsidRPr="003A1C8E">
        <w:rPr>
          <w:spacing w:val="-6"/>
        </w:rPr>
        <w:t xml:space="preserve">only in accordance with the procedures set forth in the Articles, provided, however, that </w:t>
      </w:r>
      <w:r w:rsidRPr="003A1C8E">
        <w:rPr>
          <w:spacing w:val="-7"/>
        </w:rPr>
        <w:t xml:space="preserve">any matter stated herein to be or which is in fact governed by the Declaration or by the </w:t>
      </w:r>
      <w:r w:rsidRPr="003A1C8E">
        <w:t>Articles may not be amended except through a properly adopted amendment to the Declaration or the Articles, as applicable.</w:t>
      </w:r>
    </w:p>
    <w:p w:rsidR="00A2222F" w:rsidRPr="00753E4E" w:rsidRDefault="00A2222F" w:rsidP="00753E4E">
      <w:pPr>
        <w:pStyle w:val="Body"/>
        <w:rPr>
          <w:spacing w:val="-6"/>
        </w:rPr>
      </w:pPr>
      <w:r w:rsidRPr="003A1C8E">
        <w:t xml:space="preserve">13.2 </w:t>
      </w:r>
      <w:r w:rsidRPr="003A1C8E">
        <w:rPr>
          <w:u w:val="single"/>
        </w:rPr>
        <w:t>Conflicts.</w:t>
      </w:r>
      <w:r w:rsidRPr="003A1C8E">
        <w:t xml:space="preserve"> In the case of any conflict between the Articles and these Bylaws, the Articles of Incorporation shall control, and in the case of any conflict </w:t>
      </w:r>
      <w:r w:rsidRPr="003A1C8E">
        <w:rPr>
          <w:spacing w:val="-6"/>
        </w:rPr>
        <w:t>between the Declaration and these Bylaws, the Declaration shall control.</w:t>
      </w:r>
    </w:p>
    <w:p w:rsidR="00A2222F" w:rsidRPr="00D6672D" w:rsidRDefault="00A2222F" w:rsidP="00A2222F">
      <w:pPr>
        <w:pStyle w:val="Style3"/>
        <w:rPr>
          <w:rStyle w:val="HD2Char"/>
        </w:rPr>
      </w:pPr>
      <w:r w:rsidRPr="00D6672D">
        <w:rPr>
          <w:rStyle w:val="HD2Char"/>
        </w:rPr>
        <w:t xml:space="preserve">ARTICLE </w:t>
      </w:r>
      <w:proofErr w:type="gramStart"/>
      <w:r w:rsidRPr="00D6672D">
        <w:rPr>
          <w:rStyle w:val="HD2Char"/>
        </w:rPr>
        <w:t>14</w:t>
      </w:r>
      <w:r w:rsidRPr="00D6672D">
        <w:rPr>
          <w:rStyle w:val="HD2Char"/>
        </w:rPr>
        <w:br/>
        <w:t>TERMINATION</w:t>
      </w:r>
      <w:proofErr w:type="gramEnd"/>
      <w:r w:rsidRPr="00D6672D">
        <w:rPr>
          <w:rStyle w:val="HD2Char"/>
        </w:rPr>
        <w:t xml:space="preserve"> OR DISSOLUTION OF ASSOCIATION</w:t>
      </w:r>
    </w:p>
    <w:p w:rsidR="00A2222F" w:rsidRPr="003A1C8E" w:rsidRDefault="00A2222F" w:rsidP="00A2222F">
      <w:pPr>
        <w:rPr>
          <w:sz w:val="24"/>
        </w:rPr>
      </w:pPr>
    </w:p>
    <w:p w:rsidR="00A2222F" w:rsidRDefault="00A2222F" w:rsidP="00753E4E">
      <w:pPr>
        <w:pStyle w:val="Body"/>
      </w:pPr>
      <w:r w:rsidRPr="003A1C8E">
        <w:rPr>
          <w:spacing w:val="-5"/>
        </w:rPr>
        <w:t xml:space="preserve">Subject to the requirements of applicable law, the Association may only be </w:t>
      </w:r>
      <w:r w:rsidRPr="003A1C8E">
        <w:t>terminated or dissolved by following the procedures prescribed in the Declaration.</w:t>
      </w:r>
    </w:p>
    <w:p w:rsidR="00A2222F" w:rsidRPr="00A47831" w:rsidRDefault="00A2222F" w:rsidP="00753E4E">
      <w:pPr>
        <w:pStyle w:val="Body"/>
        <w:rPr>
          <w:spacing w:val="-4"/>
        </w:rPr>
      </w:pPr>
      <w:r w:rsidRPr="003A1C8E">
        <w:rPr>
          <w:spacing w:val="-5"/>
        </w:rPr>
        <w:t>The foregoi</w:t>
      </w:r>
      <w:r w:rsidRPr="003A1C8E">
        <w:rPr>
          <w:spacing w:val="-3"/>
        </w:rPr>
        <w:t xml:space="preserve">ng </w:t>
      </w:r>
      <w:r w:rsidRPr="003A1C8E">
        <w:rPr>
          <w:spacing w:val="1"/>
        </w:rPr>
        <w:t xml:space="preserve">Bylaws were adopted by the Board, effective </w:t>
      </w:r>
      <w:r w:rsidRPr="003A1C8E">
        <w:t xml:space="preserve">as </w:t>
      </w:r>
      <w:r w:rsidRPr="003A1C8E">
        <w:rPr>
          <w:spacing w:val="1"/>
        </w:rPr>
        <w:t xml:space="preserve">of the date first </w:t>
      </w:r>
      <w:r w:rsidRPr="003A1C8E">
        <w:rPr>
          <w:spacing w:val="-4"/>
        </w:rPr>
        <w:t>set forth above.</w:t>
      </w:r>
    </w:p>
    <w:p w:rsidR="00A2222F" w:rsidRPr="003A1C8E" w:rsidRDefault="00A2222F" w:rsidP="00A2222F"/>
    <w:p w:rsidR="00A2222F" w:rsidRDefault="00A2222F" w:rsidP="00A2222F">
      <w:pPr>
        <w:jc w:val="center"/>
        <w:rPr>
          <w:spacing w:val="-2"/>
          <w:sz w:val="24"/>
        </w:rPr>
      </w:pPr>
    </w:p>
    <w:p w:rsidR="00660FBF" w:rsidRDefault="00660FBF" w:rsidP="00660FBF">
      <w:pPr>
        <w:ind w:left="3420"/>
        <w:jc w:val="right"/>
        <w:rPr>
          <w:spacing w:val="-2"/>
          <w:sz w:val="24"/>
        </w:rPr>
      </w:pPr>
    </w:p>
    <w:p w:rsidR="0026005E" w:rsidRDefault="0026005E" w:rsidP="0026005E">
      <w:pPr>
        <w:jc w:val="both"/>
      </w:pPr>
    </w:p>
    <w:p w:rsidR="00A2222F" w:rsidRPr="0026005E" w:rsidRDefault="0026005E" w:rsidP="0026005E">
      <w:pPr>
        <w:jc w:val="both"/>
      </w:pPr>
      <w:r>
        <w:t>_____________________________</w:t>
      </w:r>
      <w:r>
        <w:tab/>
      </w:r>
      <w:r>
        <w:tab/>
      </w:r>
      <w:r>
        <w:tab/>
        <w:t>_________________________</w:t>
      </w:r>
      <w:r w:rsidRPr="0026005E">
        <w:tab/>
      </w:r>
    </w:p>
    <w:p w:rsidR="0026005E" w:rsidRDefault="0026005E" w:rsidP="0026005E">
      <w:pPr>
        <w:jc w:val="both"/>
        <w:rPr>
          <w:sz w:val="24"/>
          <w:szCs w:val="24"/>
        </w:rPr>
      </w:pPr>
      <w:r>
        <w:rPr>
          <w:sz w:val="24"/>
          <w:szCs w:val="24"/>
        </w:rPr>
        <w:t>Jerry Palmer</w:t>
      </w:r>
      <w:r w:rsidR="00E01023">
        <w:rPr>
          <w:sz w:val="24"/>
          <w:szCs w:val="24"/>
        </w:rPr>
        <w:tab/>
      </w:r>
      <w:r w:rsidR="00E01023">
        <w:rPr>
          <w:sz w:val="24"/>
          <w:szCs w:val="24"/>
        </w:rPr>
        <w:tab/>
      </w:r>
      <w:r w:rsidR="00E01023">
        <w:rPr>
          <w:sz w:val="24"/>
          <w:szCs w:val="24"/>
        </w:rPr>
        <w:tab/>
      </w:r>
      <w:r w:rsidR="00E01023">
        <w:rPr>
          <w:sz w:val="24"/>
          <w:szCs w:val="24"/>
        </w:rPr>
        <w:tab/>
      </w:r>
      <w:r w:rsidR="00E01023">
        <w:rPr>
          <w:sz w:val="24"/>
          <w:szCs w:val="24"/>
        </w:rPr>
        <w:tab/>
      </w:r>
      <w:r w:rsidR="00E01023">
        <w:rPr>
          <w:sz w:val="24"/>
          <w:szCs w:val="24"/>
        </w:rPr>
        <w:tab/>
      </w:r>
      <w:r w:rsidR="00E01023" w:rsidRPr="0026005E">
        <w:rPr>
          <w:sz w:val="24"/>
          <w:szCs w:val="24"/>
        </w:rPr>
        <w:t>Secretary/Treasurer</w:t>
      </w:r>
    </w:p>
    <w:p w:rsidR="00752056" w:rsidRPr="0026005E" w:rsidRDefault="0026005E" w:rsidP="0026005E">
      <w:pPr>
        <w:jc w:val="both"/>
        <w:rPr>
          <w:sz w:val="24"/>
          <w:szCs w:val="24"/>
        </w:rPr>
      </w:pPr>
      <w:r>
        <w:rPr>
          <w:sz w:val="24"/>
          <w:szCs w:val="24"/>
        </w:rPr>
        <w:t>Declarant Mgr.</w:t>
      </w:r>
      <w:r w:rsidR="00660FBF" w:rsidRPr="0026005E">
        <w:rPr>
          <w:sz w:val="24"/>
          <w:szCs w:val="24"/>
        </w:rPr>
        <w:tab/>
      </w:r>
      <w:r>
        <w:rPr>
          <w:sz w:val="24"/>
          <w:szCs w:val="24"/>
        </w:rPr>
        <w:tab/>
      </w:r>
      <w:r>
        <w:rPr>
          <w:sz w:val="24"/>
          <w:szCs w:val="24"/>
        </w:rPr>
        <w:tab/>
      </w:r>
      <w:r>
        <w:rPr>
          <w:sz w:val="24"/>
          <w:szCs w:val="24"/>
        </w:rPr>
        <w:tab/>
      </w:r>
      <w:r>
        <w:rPr>
          <w:sz w:val="24"/>
          <w:szCs w:val="24"/>
        </w:rPr>
        <w:tab/>
      </w:r>
    </w:p>
    <w:p w:rsidR="00F42443" w:rsidRPr="0026005E" w:rsidRDefault="00F42443" w:rsidP="0026005E">
      <w:pPr>
        <w:jc w:val="both"/>
        <w:rPr>
          <w:sz w:val="24"/>
          <w:szCs w:val="24"/>
        </w:rPr>
      </w:pPr>
      <w:r w:rsidRPr="0026005E">
        <w:rPr>
          <w:sz w:val="24"/>
          <w:szCs w:val="24"/>
        </w:rPr>
        <w:t xml:space="preserve">  </w:t>
      </w:r>
    </w:p>
    <w:sectPr w:rsidR="00F42443" w:rsidRPr="0026005E" w:rsidSect="009D4185">
      <w:footerReference w:type="default" r:id="rId6"/>
      <w:pgSz w:w="12240" w:h="15840"/>
      <w:pgMar w:top="1440" w:right="1915" w:bottom="720" w:left="1915"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71D" w:rsidRDefault="0045271D" w:rsidP="0045272A">
      <w:r>
        <w:separator/>
      </w:r>
    </w:p>
  </w:endnote>
  <w:endnote w:type="continuationSeparator" w:id="0">
    <w:p w:rsidR="0045271D" w:rsidRDefault="0045271D" w:rsidP="004527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41909"/>
      <w:docPartObj>
        <w:docPartGallery w:val="Page Numbers (Bottom of Page)"/>
        <w:docPartUnique/>
      </w:docPartObj>
    </w:sdtPr>
    <w:sdtContent>
      <w:p w:rsidR="00B82AE5" w:rsidRDefault="00C4290D">
        <w:pPr>
          <w:pStyle w:val="Footer"/>
          <w:jc w:val="center"/>
        </w:pPr>
        <w:fldSimple w:instr=" PAGE   \* MERGEFORMAT ">
          <w:r w:rsidR="008F4E98">
            <w:rPr>
              <w:noProof/>
            </w:rPr>
            <w:t>11</w:t>
          </w:r>
        </w:fldSimple>
      </w:p>
    </w:sdtContent>
  </w:sdt>
  <w:p w:rsidR="0045272A" w:rsidRPr="0045272A" w:rsidRDefault="0045272A" w:rsidP="0045272A">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71D" w:rsidRDefault="0045271D" w:rsidP="0045272A">
      <w:r>
        <w:separator/>
      </w:r>
    </w:p>
  </w:footnote>
  <w:footnote w:type="continuationSeparator" w:id="0">
    <w:p w:rsidR="0045271D" w:rsidRDefault="0045271D" w:rsidP="004527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9"/>
  <w:hideGrammaticalErrors/>
  <w:proofState w:spelling="clean" w:grammar="clean"/>
  <w:defaultTabStop w:val="720"/>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B2C9A"/>
    <w:rsid w:val="00010BEE"/>
    <w:rsid w:val="00025751"/>
    <w:rsid w:val="000A0A2C"/>
    <w:rsid w:val="000A1C60"/>
    <w:rsid w:val="000A30BB"/>
    <w:rsid w:val="001660BC"/>
    <w:rsid w:val="001664D2"/>
    <w:rsid w:val="001930C8"/>
    <w:rsid w:val="001A66C8"/>
    <w:rsid w:val="00203C59"/>
    <w:rsid w:val="0026005E"/>
    <w:rsid w:val="0026672B"/>
    <w:rsid w:val="002B2C9A"/>
    <w:rsid w:val="002E40A4"/>
    <w:rsid w:val="00345220"/>
    <w:rsid w:val="003775A8"/>
    <w:rsid w:val="003A04BD"/>
    <w:rsid w:val="003D7FD3"/>
    <w:rsid w:val="003E4852"/>
    <w:rsid w:val="00403168"/>
    <w:rsid w:val="00413647"/>
    <w:rsid w:val="0045271D"/>
    <w:rsid w:val="0045272A"/>
    <w:rsid w:val="00477627"/>
    <w:rsid w:val="004A44F1"/>
    <w:rsid w:val="00573B5F"/>
    <w:rsid w:val="005D3E56"/>
    <w:rsid w:val="00654596"/>
    <w:rsid w:val="00660FBF"/>
    <w:rsid w:val="006D1DCC"/>
    <w:rsid w:val="00724AED"/>
    <w:rsid w:val="00752056"/>
    <w:rsid w:val="00753E4E"/>
    <w:rsid w:val="00771DF6"/>
    <w:rsid w:val="00776669"/>
    <w:rsid w:val="007C1687"/>
    <w:rsid w:val="00824DA8"/>
    <w:rsid w:val="00833E31"/>
    <w:rsid w:val="00851B8F"/>
    <w:rsid w:val="00865057"/>
    <w:rsid w:val="00890DD4"/>
    <w:rsid w:val="00892960"/>
    <w:rsid w:val="008967C2"/>
    <w:rsid w:val="008E2752"/>
    <w:rsid w:val="008E31FF"/>
    <w:rsid w:val="008F4E98"/>
    <w:rsid w:val="00927E39"/>
    <w:rsid w:val="00962040"/>
    <w:rsid w:val="009654FC"/>
    <w:rsid w:val="0098722E"/>
    <w:rsid w:val="009C3897"/>
    <w:rsid w:val="009C5ACD"/>
    <w:rsid w:val="009D4185"/>
    <w:rsid w:val="009E40E3"/>
    <w:rsid w:val="00A21283"/>
    <w:rsid w:val="00A2222F"/>
    <w:rsid w:val="00A540BB"/>
    <w:rsid w:val="00A82377"/>
    <w:rsid w:val="00AE2864"/>
    <w:rsid w:val="00B051D4"/>
    <w:rsid w:val="00B349E6"/>
    <w:rsid w:val="00B7018D"/>
    <w:rsid w:val="00B82AE5"/>
    <w:rsid w:val="00B90326"/>
    <w:rsid w:val="00BB6DF2"/>
    <w:rsid w:val="00BD0870"/>
    <w:rsid w:val="00C147D3"/>
    <w:rsid w:val="00C1601B"/>
    <w:rsid w:val="00C4290D"/>
    <w:rsid w:val="00C53D9D"/>
    <w:rsid w:val="00CE14A4"/>
    <w:rsid w:val="00D6672D"/>
    <w:rsid w:val="00DC2701"/>
    <w:rsid w:val="00DD2683"/>
    <w:rsid w:val="00DF24E5"/>
    <w:rsid w:val="00E006AB"/>
    <w:rsid w:val="00E01023"/>
    <w:rsid w:val="00E03EDA"/>
    <w:rsid w:val="00E16DF3"/>
    <w:rsid w:val="00E26CCE"/>
    <w:rsid w:val="00E54576"/>
    <w:rsid w:val="00ED1378"/>
    <w:rsid w:val="00ED6B0B"/>
    <w:rsid w:val="00F026E7"/>
    <w:rsid w:val="00F33B6A"/>
    <w:rsid w:val="00F42443"/>
    <w:rsid w:val="00FB3D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647"/>
    <w:pPr>
      <w:widowControl w:val="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link w:val="Style1Char"/>
    <w:rsid w:val="00413647"/>
    <w:pPr>
      <w:spacing w:line="264" w:lineRule="exact"/>
      <w:jc w:val="center"/>
    </w:pPr>
  </w:style>
  <w:style w:type="paragraph" w:customStyle="1" w:styleId="Style2">
    <w:name w:val="Style 2"/>
    <w:basedOn w:val="Normal"/>
    <w:link w:val="Style2Char"/>
    <w:rsid w:val="00413647"/>
    <w:pPr>
      <w:spacing w:line="264" w:lineRule="exact"/>
      <w:ind w:left="72" w:firstLine="720"/>
      <w:jc w:val="both"/>
    </w:pPr>
  </w:style>
  <w:style w:type="paragraph" w:styleId="Header">
    <w:name w:val="header"/>
    <w:basedOn w:val="Normal"/>
    <w:link w:val="HeaderChar"/>
    <w:uiPriority w:val="99"/>
    <w:semiHidden/>
    <w:unhideWhenUsed/>
    <w:rsid w:val="0045272A"/>
    <w:pPr>
      <w:tabs>
        <w:tab w:val="center" w:pos="4680"/>
        <w:tab w:val="right" w:pos="9360"/>
      </w:tabs>
    </w:pPr>
  </w:style>
  <w:style w:type="character" w:customStyle="1" w:styleId="HeaderChar">
    <w:name w:val="Header Char"/>
    <w:basedOn w:val="DefaultParagraphFont"/>
    <w:link w:val="Header"/>
    <w:uiPriority w:val="99"/>
    <w:semiHidden/>
    <w:rsid w:val="0045272A"/>
    <w:rPr>
      <w:color w:val="000000"/>
    </w:rPr>
  </w:style>
  <w:style w:type="paragraph" w:styleId="Footer">
    <w:name w:val="footer"/>
    <w:basedOn w:val="Normal"/>
    <w:link w:val="FooterChar"/>
    <w:uiPriority w:val="99"/>
    <w:unhideWhenUsed/>
    <w:rsid w:val="0045272A"/>
    <w:pPr>
      <w:tabs>
        <w:tab w:val="center" w:pos="4680"/>
        <w:tab w:val="right" w:pos="9360"/>
      </w:tabs>
    </w:pPr>
  </w:style>
  <w:style w:type="character" w:customStyle="1" w:styleId="FooterChar">
    <w:name w:val="Footer Char"/>
    <w:basedOn w:val="DefaultParagraphFont"/>
    <w:link w:val="Footer"/>
    <w:uiPriority w:val="99"/>
    <w:rsid w:val="0045272A"/>
    <w:rPr>
      <w:color w:val="000000"/>
    </w:rPr>
  </w:style>
  <w:style w:type="paragraph" w:customStyle="1" w:styleId="Style3">
    <w:name w:val="Style 3"/>
    <w:basedOn w:val="Normal"/>
    <w:rsid w:val="00752056"/>
    <w:pPr>
      <w:jc w:val="center"/>
    </w:pPr>
  </w:style>
  <w:style w:type="paragraph" w:customStyle="1" w:styleId="HD2">
    <w:name w:val="HD 2"/>
    <w:basedOn w:val="Style1"/>
    <w:link w:val="HD2Char"/>
    <w:qFormat/>
    <w:rsid w:val="00D6672D"/>
    <w:rPr>
      <w:caps/>
      <w:spacing w:val="-10"/>
      <w:sz w:val="24"/>
      <w:u w:val="single"/>
    </w:rPr>
  </w:style>
  <w:style w:type="paragraph" w:customStyle="1" w:styleId="Body">
    <w:name w:val="Body"/>
    <w:basedOn w:val="Style2"/>
    <w:link w:val="BodyChar"/>
    <w:qFormat/>
    <w:rsid w:val="00654596"/>
    <w:pPr>
      <w:spacing w:after="360"/>
    </w:pPr>
    <w:rPr>
      <w:spacing w:val="-2"/>
      <w:sz w:val="24"/>
    </w:rPr>
  </w:style>
  <w:style w:type="character" w:customStyle="1" w:styleId="Style1Char">
    <w:name w:val="Style 1 Char"/>
    <w:basedOn w:val="DefaultParagraphFont"/>
    <w:link w:val="Style1"/>
    <w:rsid w:val="00D6672D"/>
    <w:rPr>
      <w:color w:val="000000"/>
    </w:rPr>
  </w:style>
  <w:style w:type="character" w:customStyle="1" w:styleId="HD2Char">
    <w:name w:val="HD 2 Char"/>
    <w:basedOn w:val="Style1Char"/>
    <w:link w:val="HD2"/>
    <w:rsid w:val="00D6672D"/>
    <w:rPr>
      <w:caps/>
      <w:spacing w:val="-10"/>
      <w:sz w:val="24"/>
      <w:u w:val="single"/>
    </w:rPr>
  </w:style>
  <w:style w:type="paragraph" w:customStyle="1" w:styleId="Body2">
    <w:name w:val="Body 2"/>
    <w:basedOn w:val="Normal"/>
    <w:link w:val="Body2Char"/>
    <w:qFormat/>
    <w:rsid w:val="00DF24E5"/>
    <w:pPr>
      <w:spacing w:after="360" w:line="264" w:lineRule="exact"/>
      <w:ind w:firstLine="1440"/>
      <w:jc w:val="both"/>
    </w:pPr>
    <w:rPr>
      <w:spacing w:val="3"/>
      <w:sz w:val="24"/>
    </w:rPr>
  </w:style>
  <w:style w:type="character" w:customStyle="1" w:styleId="Style2Char">
    <w:name w:val="Style 2 Char"/>
    <w:basedOn w:val="DefaultParagraphFont"/>
    <w:link w:val="Style2"/>
    <w:rsid w:val="00345220"/>
    <w:rPr>
      <w:color w:val="000000"/>
    </w:rPr>
  </w:style>
  <w:style w:type="character" w:customStyle="1" w:styleId="BodyChar">
    <w:name w:val="Body Char"/>
    <w:basedOn w:val="Style2Char"/>
    <w:link w:val="Body"/>
    <w:rsid w:val="00654596"/>
    <w:rPr>
      <w:spacing w:val="-2"/>
      <w:sz w:val="24"/>
    </w:rPr>
  </w:style>
  <w:style w:type="character" w:customStyle="1" w:styleId="Body2Char">
    <w:name w:val="Body 2 Char"/>
    <w:basedOn w:val="DefaultParagraphFont"/>
    <w:link w:val="Body2"/>
    <w:rsid w:val="00DF24E5"/>
    <w:rPr>
      <w:color w:val="000000"/>
      <w:spacing w:val="3"/>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4633</Words>
  <Characters>26412</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dc:creator>
  <cp:lastModifiedBy>Ned</cp:lastModifiedBy>
  <cp:revision>2</cp:revision>
  <cp:lastPrinted>2012-12-05T23:01:00Z</cp:lastPrinted>
  <dcterms:created xsi:type="dcterms:W3CDTF">2012-12-07T23:46:00Z</dcterms:created>
  <dcterms:modified xsi:type="dcterms:W3CDTF">2012-12-07T23:46:00Z</dcterms:modified>
</cp:coreProperties>
</file>