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E2B9" w14:textId="78320296" w:rsidR="00EC1BC2" w:rsidRDefault="00EC1BC2" w:rsidP="00EC1BC2">
      <w:pPr>
        <w:jc w:val="center"/>
        <w:rPr>
          <w:rFonts w:ascii="Times New Roman" w:hAnsi="Times New Roman" w:cs="Times New Roman"/>
          <w:sz w:val="32"/>
          <w:szCs w:val="32"/>
        </w:rPr>
      </w:pPr>
      <w:r>
        <w:rPr>
          <w:rFonts w:ascii="Times New Roman" w:hAnsi="Times New Roman" w:cs="Times New Roman"/>
          <w:sz w:val="32"/>
          <w:szCs w:val="32"/>
        </w:rPr>
        <w:t>Dr. Leah B. Samler, LLC</w:t>
      </w:r>
    </w:p>
    <w:p w14:paraId="319A22DD" w14:textId="6D6059CC" w:rsidR="00EC1BC2" w:rsidRDefault="00EC1BC2" w:rsidP="00EC1BC2">
      <w:pPr>
        <w:jc w:val="center"/>
        <w:rPr>
          <w:rFonts w:ascii="Times New Roman" w:hAnsi="Times New Roman" w:cs="Times New Roman"/>
          <w:sz w:val="32"/>
          <w:szCs w:val="32"/>
        </w:rPr>
      </w:pPr>
      <w:r>
        <w:rPr>
          <w:rFonts w:ascii="Times New Roman" w:hAnsi="Times New Roman" w:cs="Times New Roman"/>
          <w:sz w:val="32"/>
          <w:szCs w:val="32"/>
        </w:rPr>
        <w:t>53 W. Jackson Blvd. Suite 635</w:t>
      </w:r>
    </w:p>
    <w:p w14:paraId="2461D601" w14:textId="2320A6DD" w:rsidR="00EC1BC2" w:rsidRDefault="00EC1BC2" w:rsidP="00EC1BC2">
      <w:pPr>
        <w:jc w:val="center"/>
        <w:rPr>
          <w:rFonts w:ascii="Times New Roman" w:hAnsi="Times New Roman" w:cs="Times New Roman"/>
          <w:sz w:val="32"/>
          <w:szCs w:val="32"/>
        </w:rPr>
      </w:pPr>
      <w:r>
        <w:rPr>
          <w:rFonts w:ascii="Times New Roman" w:hAnsi="Times New Roman" w:cs="Times New Roman"/>
          <w:sz w:val="32"/>
          <w:szCs w:val="32"/>
        </w:rPr>
        <w:t>Chicago, IL 60604</w:t>
      </w:r>
    </w:p>
    <w:p w14:paraId="02D16FCB" w14:textId="77777777" w:rsidR="00EC1BC2" w:rsidRDefault="00EC1BC2" w:rsidP="00EC1BC2">
      <w:pPr>
        <w:jc w:val="center"/>
        <w:rPr>
          <w:rFonts w:ascii="Times New Roman" w:hAnsi="Times New Roman" w:cs="Times New Roman"/>
          <w:sz w:val="32"/>
          <w:szCs w:val="32"/>
        </w:rPr>
      </w:pPr>
    </w:p>
    <w:p w14:paraId="0DF39D01" w14:textId="7FBDFC5B" w:rsidR="00FD3132" w:rsidRPr="00EC1BC2" w:rsidRDefault="00FD3132" w:rsidP="00EC1BC2">
      <w:pPr>
        <w:jc w:val="center"/>
        <w:rPr>
          <w:rFonts w:ascii="Times New Roman" w:hAnsi="Times New Roman" w:cs="Times New Roman"/>
          <w:sz w:val="32"/>
          <w:szCs w:val="32"/>
        </w:rPr>
      </w:pPr>
      <w:r w:rsidRPr="00EC1BC2">
        <w:rPr>
          <w:rFonts w:ascii="Times New Roman" w:hAnsi="Times New Roman" w:cs="Times New Roman"/>
          <w:sz w:val="32"/>
          <w:szCs w:val="32"/>
        </w:rPr>
        <w:t>Informed Consent for</w:t>
      </w:r>
      <w:r w:rsidR="009351F6">
        <w:rPr>
          <w:rFonts w:ascii="Times New Roman" w:hAnsi="Times New Roman" w:cs="Times New Roman"/>
          <w:sz w:val="32"/>
          <w:szCs w:val="32"/>
        </w:rPr>
        <w:t xml:space="preserve"> </w:t>
      </w:r>
      <w:r w:rsidR="00EC1BC2" w:rsidRPr="00EC1BC2">
        <w:rPr>
          <w:rFonts w:ascii="Times New Roman" w:hAnsi="Times New Roman" w:cs="Times New Roman"/>
          <w:sz w:val="32"/>
          <w:szCs w:val="32"/>
        </w:rPr>
        <w:t xml:space="preserve">Individual </w:t>
      </w:r>
      <w:r w:rsidRPr="00EC1BC2">
        <w:rPr>
          <w:rFonts w:ascii="Times New Roman" w:hAnsi="Times New Roman" w:cs="Times New Roman"/>
          <w:sz w:val="32"/>
          <w:szCs w:val="32"/>
        </w:rPr>
        <w:t>Therapy Services</w:t>
      </w:r>
    </w:p>
    <w:p w14:paraId="48516E62" w14:textId="77777777" w:rsidR="00FD3132" w:rsidRPr="00EC1BC2" w:rsidRDefault="00FD3132" w:rsidP="00FD3132">
      <w:pPr>
        <w:rPr>
          <w:rFonts w:ascii="Times New Roman" w:hAnsi="Times New Roman" w:cs="Times New Roman"/>
          <w:sz w:val="24"/>
          <w:szCs w:val="24"/>
        </w:rPr>
      </w:pPr>
    </w:p>
    <w:p w14:paraId="770477A5" w14:textId="4D5FD3B0" w:rsidR="00FD3132" w:rsidRPr="00EC1BC2" w:rsidRDefault="00EC1BC2" w:rsidP="00FD3132">
      <w:pPr>
        <w:rPr>
          <w:rFonts w:ascii="Times New Roman" w:hAnsi="Times New Roman" w:cs="Times New Roman"/>
          <w:sz w:val="24"/>
          <w:szCs w:val="24"/>
        </w:rPr>
      </w:pPr>
      <w:r>
        <w:rPr>
          <w:rFonts w:ascii="Times New Roman" w:hAnsi="Times New Roman" w:cs="Times New Roman"/>
          <w:sz w:val="24"/>
          <w:szCs w:val="24"/>
        </w:rPr>
        <w:t>THERAPIST</w:t>
      </w:r>
      <w:r w:rsidR="00FD3132" w:rsidRPr="00EC1BC2">
        <w:rPr>
          <w:rFonts w:ascii="Times New Roman" w:hAnsi="Times New Roman" w:cs="Times New Roman"/>
          <w:sz w:val="24"/>
          <w:szCs w:val="24"/>
        </w:rPr>
        <w:t>-CLIENT SERVICE AGREEMENT</w:t>
      </w:r>
    </w:p>
    <w:p w14:paraId="1827051F"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2BFC2B77" w14:textId="77777777" w:rsidR="00FD3132" w:rsidRPr="00EC1BC2" w:rsidRDefault="00FD3132" w:rsidP="00FD3132">
      <w:pPr>
        <w:rPr>
          <w:rFonts w:ascii="Times New Roman" w:hAnsi="Times New Roman" w:cs="Times New Roman"/>
          <w:sz w:val="24"/>
          <w:szCs w:val="24"/>
        </w:rPr>
      </w:pPr>
    </w:p>
    <w:p w14:paraId="041C31DD"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PSYCHOLOGICAL SERVICES</w:t>
      </w:r>
    </w:p>
    <w:p w14:paraId="48B19AE7"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6090672C" w14:textId="77777777" w:rsidR="00FD3132" w:rsidRPr="00EC1BC2" w:rsidRDefault="00FD3132" w:rsidP="00FD3132">
      <w:pPr>
        <w:rPr>
          <w:rFonts w:ascii="Times New Roman" w:hAnsi="Times New Roman" w:cs="Times New Roman"/>
          <w:sz w:val="24"/>
          <w:szCs w:val="24"/>
        </w:rPr>
      </w:pPr>
    </w:p>
    <w:p w14:paraId="1ED2DDA6" w14:textId="35A7D231"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r w:rsidR="00EC1BC2" w:rsidRPr="00EC1BC2">
        <w:rPr>
          <w:rFonts w:ascii="Times New Roman" w:hAnsi="Times New Roman" w:cs="Times New Roman"/>
          <w:sz w:val="24"/>
          <w:szCs w:val="24"/>
        </w:rPr>
        <w:t>But</w:t>
      </w:r>
      <w:r w:rsidRPr="00EC1BC2">
        <w:rPr>
          <w:rFonts w:ascii="Times New Roman" w:hAnsi="Times New Roman" w:cs="Times New Roman"/>
          <w:sz w:val="24"/>
          <w:szCs w:val="24"/>
        </w:rPr>
        <w:t xml:space="preserve"> there are no guarantees about what will happen.  Psychotherapy requires a very active effort on your part. In order to be most successful, you will have to work on things we discuss outside of sessions.</w:t>
      </w:r>
    </w:p>
    <w:p w14:paraId="1A8DFAE7" w14:textId="77777777" w:rsidR="00FD3132" w:rsidRPr="00EC1BC2" w:rsidRDefault="00FD3132" w:rsidP="00FD3132">
      <w:pPr>
        <w:rPr>
          <w:rFonts w:ascii="Times New Roman" w:hAnsi="Times New Roman" w:cs="Times New Roman"/>
          <w:sz w:val="24"/>
          <w:szCs w:val="24"/>
        </w:rPr>
      </w:pPr>
    </w:p>
    <w:p w14:paraId="53DF4257" w14:textId="7C2703E8"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lastRenderedPageBreak/>
        <w:t>The first 2-</w:t>
      </w:r>
      <w:r w:rsidR="009351F6">
        <w:rPr>
          <w:rFonts w:ascii="Times New Roman" w:hAnsi="Times New Roman" w:cs="Times New Roman"/>
          <w:sz w:val="24"/>
          <w:szCs w:val="24"/>
        </w:rPr>
        <w:t>3</w:t>
      </w:r>
      <w:r w:rsidRPr="00EC1BC2">
        <w:rPr>
          <w:rFonts w:ascii="Times New Roman" w:hAnsi="Times New Roman" w:cs="Times New Roman"/>
          <w:sz w:val="24"/>
          <w:szCs w:val="24"/>
        </w:rPr>
        <w:t xml:space="preserve"> sessions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3700D5F4" w14:textId="77777777" w:rsidR="00FD3132" w:rsidRPr="00EC1BC2" w:rsidRDefault="00FD3132" w:rsidP="00FD3132">
      <w:pPr>
        <w:rPr>
          <w:rFonts w:ascii="Times New Roman" w:hAnsi="Times New Roman" w:cs="Times New Roman"/>
          <w:sz w:val="24"/>
          <w:szCs w:val="24"/>
        </w:rPr>
      </w:pPr>
    </w:p>
    <w:p w14:paraId="361CBD05"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APPOINTMENTS</w:t>
      </w:r>
    </w:p>
    <w:p w14:paraId="078C3852" w14:textId="08D45AE6"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Appointments will ordinarily be 45-</w:t>
      </w:r>
      <w:r w:rsidR="009351F6">
        <w:rPr>
          <w:rFonts w:ascii="Times New Roman" w:hAnsi="Times New Roman" w:cs="Times New Roman"/>
          <w:sz w:val="24"/>
          <w:szCs w:val="24"/>
        </w:rPr>
        <w:t>6</w:t>
      </w:r>
      <w:r w:rsidRPr="00EC1BC2">
        <w:rPr>
          <w:rFonts w:ascii="Times New Roman" w:hAnsi="Times New Roman" w:cs="Times New Roman"/>
          <w:sz w:val="24"/>
          <w:szCs w:val="24"/>
        </w:rPr>
        <w:t xml:space="preserve">0 minutes in duration, once per week at a </w:t>
      </w:r>
      <w:r w:rsidR="009351F6">
        <w:rPr>
          <w:rFonts w:ascii="Times New Roman" w:hAnsi="Times New Roman" w:cs="Times New Roman"/>
          <w:sz w:val="24"/>
          <w:szCs w:val="24"/>
        </w:rPr>
        <w:t xml:space="preserve">regular </w:t>
      </w:r>
      <w:r w:rsidRPr="00EC1BC2">
        <w:rPr>
          <w:rFonts w:ascii="Times New Roman" w:hAnsi="Times New Roman" w:cs="Times New Roman"/>
          <w:sz w:val="24"/>
          <w:szCs w:val="24"/>
        </w:rPr>
        <w:t xml:space="preserve">time we agree </w:t>
      </w:r>
      <w:r w:rsidR="00EC1BC2">
        <w:rPr>
          <w:rFonts w:ascii="Times New Roman" w:hAnsi="Times New Roman" w:cs="Times New Roman"/>
          <w:sz w:val="24"/>
          <w:szCs w:val="24"/>
        </w:rPr>
        <w:t>up</w:t>
      </w:r>
      <w:r w:rsidRPr="00EC1BC2">
        <w:rPr>
          <w:rFonts w:ascii="Times New Roman" w:hAnsi="Times New Roman" w:cs="Times New Roman"/>
          <w:sz w:val="24"/>
          <w:szCs w:val="24"/>
        </w:rPr>
        <w:t xml:space="preserve">on, although some sessions may be more or less frequent as needed. The time scheduled for your appointment is assigned to you and you alone. If you need to cancel or reschedule a session, I ask that you provide me with 24 </w:t>
      </w:r>
      <w:r w:rsidR="009351F6" w:rsidRPr="00EC1BC2">
        <w:rPr>
          <w:rFonts w:ascii="Times New Roman" w:hAnsi="Times New Roman" w:cs="Times New Roman"/>
          <w:sz w:val="24"/>
          <w:szCs w:val="24"/>
        </w:rPr>
        <w:t>hours’ notice</w:t>
      </w:r>
      <w:r w:rsidRPr="00EC1BC2">
        <w:rPr>
          <w:rFonts w:ascii="Times New Roman" w:hAnsi="Times New Roman" w:cs="Times New Roman"/>
          <w:sz w:val="24"/>
          <w:szCs w:val="24"/>
        </w:rPr>
        <w:t xml:space="preserve">. If you miss a session without canceling, or cancel with less than </w:t>
      </w:r>
      <w:r w:rsidR="009351F6" w:rsidRPr="00EC1BC2">
        <w:rPr>
          <w:rFonts w:ascii="Times New Roman" w:hAnsi="Times New Roman" w:cs="Times New Roman"/>
          <w:sz w:val="24"/>
          <w:szCs w:val="24"/>
        </w:rPr>
        <w:t>24-hour</w:t>
      </w:r>
      <w:r w:rsidRPr="00EC1BC2">
        <w:rPr>
          <w:rFonts w:ascii="Times New Roman" w:hAnsi="Times New Roman" w:cs="Times New Roman"/>
          <w:sz w:val="24"/>
          <w:szCs w:val="24"/>
        </w:rPr>
        <w:t xml:space="preserve"> notice, my policy is to collect </w:t>
      </w:r>
      <w:r w:rsidR="00EC1BC2">
        <w:rPr>
          <w:rFonts w:ascii="Times New Roman" w:hAnsi="Times New Roman" w:cs="Times New Roman"/>
          <w:sz w:val="24"/>
          <w:szCs w:val="24"/>
        </w:rPr>
        <w:t>$150</w:t>
      </w:r>
      <w:r w:rsidRPr="00EC1BC2">
        <w:rPr>
          <w:rFonts w:ascii="Times New Roman" w:hAnsi="Times New Roman" w:cs="Times New Roman"/>
          <w:sz w:val="24"/>
          <w:szCs w:val="24"/>
        </w:rPr>
        <w:t xml:space="preserve"> [unless we both agree that you were unable to attend due to circumstances beyond your control]. It is important to note that insurance companies do not provide reimbursement for cancelled sessions; thus, you will be responsible for the portion of the fee as described above. If it is possible, I will try to find another time to reschedule the appointment. In addition, you are responsible for coming to your session on time; if you are late, your appointment will still need to end on time.</w:t>
      </w:r>
    </w:p>
    <w:p w14:paraId="618DD5DE" w14:textId="6B31E79F" w:rsidR="00FD3132" w:rsidRPr="00EC1BC2" w:rsidRDefault="00EC1BC2" w:rsidP="00FD3132">
      <w:pPr>
        <w:rPr>
          <w:rFonts w:ascii="Times New Roman" w:hAnsi="Times New Roman" w:cs="Times New Roman"/>
          <w:sz w:val="24"/>
          <w:szCs w:val="24"/>
        </w:rPr>
      </w:pPr>
      <w:r>
        <w:rPr>
          <w:rFonts w:ascii="Times New Roman" w:hAnsi="Times New Roman" w:cs="Times New Roman"/>
          <w:sz w:val="24"/>
          <w:szCs w:val="24"/>
        </w:rPr>
        <w:t>SESSION RATES</w:t>
      </w:r>
    </w:p>
    <w:p w14:paraId="06C67557" w14:textId="2D8EE205" w:rsidR="00FD313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The standard fee for the initial intake is $</w:t>
      </w:r>
      <w:r w:rsidR="00EC1BC2">
        <w:rPr>
          <w:rFonts w:ascii="Times New Roman" w:hAnsi="Times New Roman" w:cs="Times New Roman"/>
          <w:sz w:val="24"/>
          <w:szCs w:val="24"/>
        </w:rPr>
        <w:t>225</w:t>
      </w:r>
      <w:r w:rsidRPr="00EC1BC2">
        <w:rPr>
          <w:rFonts w:ascii="Times New Roman" w:hAnsi="Times New Roman" w:cs="Times New Roman"/>
          <w:sz w:val="24"/>
          <w:szCs w:val="24"/>
        </w:rPr>
        <w:t>.00 and each subsequent session is $1</w:t>
      </w:r>
      <w:r w:rsidR="00EC1BC2">
        <w:rPr>
          <w:rFonts w:ascii="Times New Roman" w:hAnsi="Times New Roman" w:cs="Times New Roman"/>
          <w:sz w:val="24"/>
          <w:szCs w:val="24"/>
        </w:rPr>
        <w:t>5</w:t>
      </w:r>
      <w:r w:rsidRPr="00EC1BC2">
        <w:rPr>
          <w:rFonts w:ascii="Times New Roman" w:hAnsi="Times New Roman" w:cs="Times New Roman"/>
          <w:sz w:val="24"/>
          <w:szCs w:val="24"/>
        </w:rPr>
        <w:t>0.00.  You are responsible for paying at the time of your session unless prior arrangements have been made. Payment must be made by check</w:t>
      </w:r>
      <w:r w:rsidR="00EC1BC2">
        <w:rPr>
          <w:rFonts w:ascii="Times New Roman" w:hAnsi="Times New Roman" w:cs="Times New Roman"/>
          <w:sz w:val="24"/>
          <w:szCs w:val="24"/>
        </w:rPr>
        <w:t xml:space="preserve">, </w:t>
      </w:r>
      <w:r w:rsidRPr="00EC1BC2">
        <w:rPr>
          <w:rFonts w:ascii="Times New Roman" w:hAnsi="Times New Roman" w:cs="Times New Roman"/>
          <w:sz w:val="24"/>
          <w:szCs w:val="24"/>
        </w:rPr>
        <w:t>cash</w:t>
      </w:r>
      <w:r w:rsidR="00EC1BC2">
        <w:rPr>
          <w:rFonts w:ascii="Times New Roman" w:hAnsi="Times New Roman" w:cs="Times New Roman"/>
          <w:sz w:val="24"/>
          <w:szCs w:val="24"/>
        </w:rPr>
        <w:t xml:space="preserve"> or credit card. </w:t>
      </w:r>
      <w:r w:rsidRPr="00EC1BC2">
        <w:rPr>
          <w:rFonts w:ascii="Times New Roman" w:hAnsi="Times New Roman" w:cs="Times New Roman"/>
          <w:sz w:val="24"/>
          <w:szCs w:val="24"/>
        </w:rPr>
        <w:t>Any checks returned to my office are subject to an additional fee of up to $</w:t>
      </w:r>
      <w:r w:rsidR="00EC1BC2">
        <w:rPr>
          <w:rFonts w:ascii="Times New Roman" w:hAnsi="Times New Roman" w:cs="Times New Roman"/>
          <w:sz w:val="24"/>
          <w:szCs w:val="24"/>
        </w:rPr>
        <w:t>35.</w:t>
      </w:r>
      <w:r w:rsidRPr="00EC1BC2">
        <w:rPr>
          <w:rFonts w:ascii="Times New Roman" w:hAnsi="Times New Roman" w:cs="Times New Roman"/>
          <w:sz w:val="24"/>
          <w:szCs w:val="24"/>
        </w:rPr>
        <w:t>00 to cover the bank fee that I incur. If you refuse to pay your debt, I reserve the right to use an attorney or collection agency to secure payment.</w:t>
      </w:r>
    </w:p>
    <w:p w14:paraId="069045CD"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INSURANCE</w:t>
      </w:r>
    </w:p>
    <w:p w14:paraId="67D28FFA"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In order for us to set realistic treatment goals and priorities, it is important to evaluate what resources you have available to pay for your treatment. If you have a health insurance policy, it will usually provide some coverage for mental health treatment. With your permission, my billing service and I will assist you to the extent possible in filing claims and ascertaining information about your coverage, but you are responsible for knowing your coverage and for letting me know if/when your coverage changes.</w:t>
      </w:r>
    </w:p>
    <w:p w14:paraId="22821EE6" w14:textId="748F9D8B"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 xml:space="preserve">Due to the rising costs of health care, insurance benefits have increasingly become more complex. It is sometimes difficult to determine exactly how much mental health coverage is available. Managed Health Care plans such as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w:t>
      </w:r>
      <w:r w:rsidRPr="00EC1BC2">
        <w:rPr>
          <w:rFonts w:ascii="Times New Roman" w:hAnsi="Times New Roman" w:cs="Times New Roman"/>
          <w:sz w:val="24"/>
          <w:szCs w:val="24"/>
        </w:rPr>
        <w:lastRenderedPageBreak/>
        <w:t>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14:paraId="06E7C5D0" w14:textId="0248B4AF"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You should also be aware that</w:t>
      </w:r>
      <w:r w:rsidR="00EC1BC2">
        <w:rPr>
          <w:rFonts w:ascii="Times New Roman" w:hAnsi="Times New Roman" w:cs="Times New Roman"/>
          <w:sz w:val="24"/>
          <w:szCs w:val="24"/>
        </w:rPr>
        <w:t xml:space="preserve"> </w:t>
      </w:r>
      <w:r w:rsidRPr="00EC1BC2">
        <w:rPr>
          <w:rFonts w:ascii="Times New Roman" w:hAnsi="Times New Roman" w:cs="Times New Roman"/>
          <w:sz w:val="24"/>
          <w:szCs w:val="24"/>
        </w:rPr>
        <w:t>insurance companies require you to authorize me to provide them with a clinical diagnosis. (Diagnoses are technical terms that describe the nature of your problems and whether they are short-term or long-term problems.  All diagnoses come from a book entitled the DSM-</w:t>
      </w:r>
      <w:r w:rsidR="00EC1BC2">
        <w:rPr>
          <w:rFonts w:ascii="Times New Roman" w:hAnsi="Times New Roman" w:cs="Times New Roman"/>
          <w:sz w:val="24"/>
          <w:szCs w:val="24"/>
        </w:rPr>
        <w:t>5</w:t>
      </w:r>
      <w:r w:rsidRPr="00EC1BC2">
        <w:rPr>
          <w:rFonts w:ascii="Times New Roman" w:hAnsi="Times New Roman" w:cs="Times New Roman"/>
          <w:sz w:val="24"/>
          <w:szCs w:val="24"/>
        </w:rPr>
        <w:t>. There is a copy in my office and I will be glad to let you see it to learn more about your diagnosis, if applicable.). Sometimes I have to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14:paraId="01BF3315" w14:textId="2B2A1A1B"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 xml:space="preserve">In addition, if you plan to use your insurance, authorization from the insurance company may be required before they will cover therapy fees. If you did not obtain authorization and it is required, you may be responsible for full payment of the fee. Many policies leave a percentage of the fee </w:t>
      </w:r>
      <w:r w:rsidR="00EC1BC2" w:rsidRPr="00EC1BC2">
        <w:rPr>
          <w:rFonts w:ascii="Times New Roman" w:hAnsi="Times New Roman" w:cs="Times New Roman"/>
          <w:sz w:val="24"/>
          <w:szCs w:val="24"/>
        </w:rPr>
        <w:t>(which</w:t>
      </w:r>
      <w:r w:rsidRPr="00EC1BC2">
        <w:rPr>
          <w:rFonts w:ascii="Times New Roman" w:hAnsi="Times New Roman" w:cs="Times New Roman"/>
          <w:sz w:val="24"/>
          <w:szCs w:val="24"/>
        </w:rPr>
        <w:t xml:space="preserve"> is called co-</w:t>
      </w:r>
      <w:r w:rsidR="00EC1BC2" w:rsidRPr="00EC1BC2">
        <w:rPr>
          <w:rFonts w:ascii="Times New Roman" w:hAnsi="Times New Roman" w:cs="Times New Roman"/>
          <w:sz w:val="24"/>
          <w:szCs w:val="24"/>
        </w:rPr>
        <w:t>insurance)</w:t>
      </w:r>
      <w:r w:rsidRPr="00EC1BC2">
        <w:rPr>
          <w:rFonts w:ascii="Times New Roman" w:hAnsi="Times New Roman" w:cs="Times New Roman"/>
          <w:sz w:val="24"/>
          <w:szCs w:val="24"/>
        </w:rPr>
        <w:t xml:space="preserve"> or a flat dollar amount </w:t>
      </w:r>
      <w:r w:rsidR="00EC1BC2" w:rsidRPr="00EC1BC2">
        <w:rPr>
          <w:rFonts w:ascii="Times New Roman" w:hAnsi="Times New Roman" w:cs="Times New Roman"/>
          <w:sz w:val="24"/>
          <w:szCs w:val="24"/>
        </w:rPr>
        <w:t>(referred</w:t>
      </w:r>
      <w:r w:rsidRPr="00EC1BC2">
        <w:rPr>
          <w:rFonts w:ascii="Times New Roman" w:hAnsi="Times New Roman" w:cs="Times New Roman"/>
          <w:sz w:val="24"/>
          <w:szCs w:val="24"/>
        </w:rPr>
        <w:t xml:space="preserve"> to as a co-</w:t>
      </w:r>
      <w:r w:rsidR="00EC1BC2" w:rsidRPr="00EC1BC2">
        <w:rPr>
          <w:rFonts w:ascii="Times New Roman" w:hAnsi="Times New Roman" w:cs="Times New Roman"/>
          <w:sz w:val="24"/>
          <w:szCs w:val="24"/>
        </w:rPr>
        <w:t>payment)</w:t>
      </w:r>
      <w:r w:rsidRPr="00EC1BC2">
        <w:rPr>
          <w:rFonts w:ascii="Times New Roman" w:hAnsi="Times New Roman" w:cs="Times New Roman"/>
          <w:sz w:val="24"/>
          <w:szCs w:val="24"/>
        </w:rPr>
        <w:t xml:space="preserve"> to be covered by the patient. Either amount is to be paid at the time of the visit by check or cash. </w:t>
      </w:r>
      <w:r w:rsidR="00CC0451">
        <w:rPr>
          <w:rFonts w:ascii="Times New Roman" w:hAnsi="Times New Roman" w:cs="Times New Roman"/>
          <w:sz w:val="24"/>
          <w:szCs w:val="24"/>
        </w:rPr>
        <w:t>S</w:t>
      </w:r>
      <w:r w:rsidRPr="00EC1BC2">
        <w:rPr>
          <w:rFonts w:ascii="Times New Roman" w:hAnsi="Times New Roman" w:cs="Times New Roman"/>
          <w:sz w:val="24"/>
          <w:szCs w:val="24"/>
        </w:rPr>
        <w:t>ome insurance companies also have a deductible, which is an out-of-pocket amount, that must be paid by the patient before the insurance companies are willing to begin paying any amount for services. This will typically mean that you will be responsible to pay for initial sessions with me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my services yourself to avoid the problems described above, unless prohibited by my provider contract.</w:t>
      </w:r>
    </w:p>
    <w:p w14:paraId="5FCBB21A"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to a colleague.</w:t>
      </w:r>
    </w:p>
    <w:p w14:paraId="247C6E75" w14:textId="77777777" w:rsidR="00FD3132" w:rsidRPr="00EC1BC2" w:rsidRDefault="00FD3132" w:rsidP="00FD3132">
      <w:pPr>
        <w:rPr>
          <w:rFonts w:ascii="Times New Roman" w:hAnsi="Times New Roman" w:cs="Times New Roman"/>
          <w:sz w:val="24"/>
          <w:szCs w:val="24"/>
        </w:rPr>
      </w:pPr>
    </w:p>
    <w:p w14:paraId="4E6B10CD" w14:textId="77777777" w:rsidR="00CC0451" w:rsidRDefault="00CC0451" w:rsidP="00FD3132">
      <w:pPr>
        <w:rPr>
          <w:rFonts w:ascii="Times New Roman" w:hAnsi="Times New Roman" w:cs="Times New Roman"/>
          <w:sz w:val="24"/>
          <w:szCs w:val="24"/>
        </w:rPr>
      </w:pPr>
    </w:p>
    <w:p w14:paraId="564972E1" w14:textId="77777777" w:rsidR="009351F6" w:rsidRDefault="009351F6" w:rsidP="00FD3132">
      <w:pPr>
        <w:rPr>
          <w:rFonts w:ascii="Times New Roman" w:hAnsi="Times New Roman" w:cs="Times New Roman"/>
          <w:sz w:val="24"/>
          <w:szCs w:val="24"/>
        </w:rPr>
      </w:pPr>
    </w:p>
    <w:p w14:paraId="6DA9F471" w14:textId="77777777" w:rsidR="009351F6" w:rsidRDefault="009351F6" w:rsidP="00FD3132">
      <w:pPr>
        <w:rPr>
          <w:rFonts w:ascii="Times New Roman" w:hAnsi="Times New Roman" w:cs="Times New Roman"/>
          <w:sz w:val="24"/>
          <w:szCs w:val="24"/>
        </w:rPr>
      </w:pPr>
    </w:p>
    <w:p w14:paraId="028CBE67" w14:textId="77777777" w:rsidR="009351F6" w:rsidRDefault="009351F6" w:rsidP="00FD3132">
      <w:pPr>
        <w:rPr>
          <w:rFonts w:ascii="Times New Roman" w:hAnsi="Times New Roman" w:cs="Times New Roman"/>
          <w:sz w:val="24"/>
          <w:szCs w:val="24"/>
        </w:rPr>
      </w:pPr>
    </w:p>
    <w:p w14:paraId="54A63E44" w14:textId="2C137C1A"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lastRenderedPageBreak/>
        <w:t>PROFESSIONAL RECORDS</w:t>
      </w:r>
    </w:p>
    <w:p w14:paraId="08AFA6A6" w14:textId="7CFFD9AC"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w:t>
      </w:r>
      <w:r w:rsidR="00CC0451" w:rsidRPr="00EC1BC2">
        <w:rPr>
          <w:rFonts w:ascii="Times New Roman" w:hAnsi="Times New Roman" w:cs="Times New Roman"/>
          <w:sz w:val="24"/>
          <w:szCs w:val="24"/>
        </w:rPr>
        <w:t>professional,</w:t>
      </w:r>
      <w:r w:rsidRPr="00EC1BC2">
        <w:rPr>
          <w:rFonts w:ascii="Times New Roman" w:hAnsi="Times New Roman" w:cs="Times New Roman"/>
          <w:sz w:val="24"/>
          <w:szCs w:val="24"/>
        </w:rPr>
        <w:t xml:space="preserve"> which I will discuss with you upon your request. You also have the right to request that a copy of your file be made available to any other health care provider at your written request.</w:t>
      </w:r>
    </w:p>
    <w:p w14:paraId="5598F004" w14:textId="77777777" w:rsidR="00FD3132" w:rsidRPr="00EC1BC2" w:rsidRDefault="00FD3132" w:rsidP="00FD3132">
      <w:pPr>
        <w:rPr>
          <w:rFonts w:ascii="Times New Roman" w:hAnsi="Times New Roman" w:cs="Times New Roman"/>
          <w:sz w:val="24"/>
          <w:szCs w:val="24"/>
        </w:rPr>
      </w:pPr>
    </w:p>
    <w:p w14:paraId="673CAEC1"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CONFIDENTIALITY</w:t>
      </w:r>
    </w:p>
    <w:p w14:paraId="1E091222" w14:textId="7E4E9E15"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My policies about confidentiality, as well as other information about your privacy rights, are fully described in a separate document entitled Notice of Privacy Practices. You have been provided with a copy of that document and we have discussed those issues. Please remember that you may reopen the conversation at any time during our work together.</w:t>
      </w:r>
    </w:p>
    <w:p w14:paraId="5D096B08" w14:textId="77777777" w:rsidR="00FD3132" w:rsidRPr="00EC1BC2" w:rsidRDefault="00FD3132" w:rsidP="00FD3132">
      <w:pPr>
        <w:rPr>
          <w:rFonts w:ascii="Times New Roman" w:hAnsi="Times New Roman" w:cs="Times New Roman"/>
          <w:sz w:val="24"/>
          <w:szCs w:val="24"/>
        </w:rPr>
      </w:pPr>
    </w:p>
    <w:p w14:paraId="4D5BF316"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PARENTS &amp; MINORS</w:t>
      </w:r>
    </w:p>
    <w:p w14:paraId="5B898362" w14:textId="29137C8C"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 xml:space="preserve">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w:t>
      </w:r>
    </w:p>
    <w:p w14:paraId="45823220" w14:textId="77777777" w:rsidR="00FD3132" w:rsidRPr="00EC1BC2" w:rsidRDefault="00FD3132" w:rsidP="00FD3132">
      <w:pPr>
        <w:rPr>
          <w:rFonts w:ascii="Times New Roman" w:hAnsi="Times New Roman" w:cs="Times New Roman"/>
          <w:sz w:val="24"/>
          <w:szCs w:val="24"/>
        </w:rPr>
      </w:pPr>
    </w:p>
    <w:p w14:paraId="2EC9C234"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CONTACTING ME</w:t>
      </w:r>
    </w:p>
    <w:p w14:paraId="0D2C10CC" w14:textId="36578004"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 xml:space="preserve">I am </w:t>
      </w:r>
      <w:r w:rsidR="009351F6">
        <w:rPr>
          <w:rFonts w:ascii="Times New Roman" w:hAnsi="Times New Roman" w:cs="Times New Roman"/>
          <w:sz w:val="24"/>
          <w:szCs w:val="24"/>
        </w:rPr>
        <w:t xml:space="preserve">frequently </w:t>
      </w:r>
      <w:r w:rsidRPr="00EC1BC2">
        <w:rPr>
          <w:rFonts w:ascii="Times New Roman" w:hAnsi="Times New Roman" w:cs="Times New Roman"/>
          <w:sz w:val="24"/>
          <w:szCs w:val="24"/>
        </w:rPr>
        <w:t xml:space="preserve">available by </w:t>
      </w:r>
      <w:r w:rsidR="009351F6">
        <w:rPr>
          <w:rFonts w:ascii="Times New Roman" w:hAnsi="Times New Roman" w:cs="Times New Roman"/>
          <w:sz w:val="24"/>
          <w:szCs w:val="24"/>
        </w:rPr>
        <w:t>phone</w:t>
      </w:r>
      <w:r w:rsidRPr="00EC1BC2">
        <w:rPr>
          <w:rFonts w:ascii="Times New Roman" w:hAnsi="Times New Roman" w:cs="Times New Roman"/>
          <w:sz w:val="24"/>
          <w:szCs w:val="24"/>
        </w:rPr>
        <w:t xml:space="preserve">. </w:t>
      </w:r>
      <w:r w:rsidR="00A0064C">
        <w:rPr>
          <w:rFonts w:ascii="Times New Roman" w:hAnsi="Times New Roman" w:cs="Times New Roman"/>
          <w:sz w:val="24"/>
          <w:szCs w:val="24"/>
        </w:rPr>
        <w:t xml:space="preserve">However, </w:t>
      </w:r>
      <w:r w:rsidRPr="00EC1BC2">
        <w:rPr>
          <w:rFonts w:ascii="Times New Roman" w:hAnsi="Times New Roman" w:cs="Times New Roman"/>
          <w:sz w:val="24"/>
          <w:szCs w:val="24"/>
        </w:rPr>
        <w:t xml:space="preserve">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go </w:t>
      </w:r>
      <w:r w:rsidRPr="00EC1BC2">
        <w:rPr>
          <w:rFonts w:ascii="Times New Roman" w:hAnsi="Times New Roman" w:cs="Times New Roman"/>
          <w:sz w:val="24"/>
          <w:szCs w:val="24"/>
        </w:rPr>
        <w:lastRenderedPageBreak/>
        <w:t>to your Local Hospital Emergency Room, or call 911 and ask to speak to the mental health worker on call. I will make every attempt to inform you in advance of planned absences</w:t>
      </w:r>
      <w:r w:rsidR="00A0064C">
        <w:rPr>
          <w:rFonts w:ascii="Times New Roman" w:hAnsi="Times New Roman" w:cs="Times New Roman"/>
          <w:sz w:val="24"/>
          <w:szCs w:val="24"/>
        </w:rPr>
        <w:t>, vacation etc.</w:t>
      </w:r>
      <w:r w:rsidRPr="00EC1BC2">
        <w:rPr>
          <w:rFonts w:ascii="Times New Roman" w:hAnsi="Times New Roman" w:cs="Times New Roman"/>
          <w:sz w:val="24"/>
          <w:szCs w:val="24"/>
        </w:rPr>
        <w:t>, and provide you with the name and phone number of the mental health professional covering my practice.</w:t>
      </w:r>
      <w:r w:rsidR="00A0064C">
        <w:rPr>
          <w:rFonts w:ascii="Times New Roman" w:hAnsi="Times New Roman" w:cs="Times New Roman"/>
          <w:sz w:val="24"/>
          <w:szCs w:val="24"/>
        </w:rPr>
        <w:t xml:space="preserve">  Feel free to text or e-mail me with non-urgent and non-therapeutic matter (e.g., scheduling, cancelling, rescheduling).  I will not text or e-mail about therapeutic content as this is reserved for session time.  </w:t>
      </w:r>
      <w:bookmarkStart w:id="0" w:name="_GoBack"/>
      <w:bookmarkEnd w:id="0"/>
    </w:p>
    <w:p w14:paraId="27D9896C" w14:textId="109B2F96"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CONSENT TO PSYCHOTHERAPY</w:t>
      </w:r>
    </w:p>
    <w:p w14:paraId="5F79ABFB" w14:textId="77777777"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Your signature below indicates that you have read this Agreement and the Notice of Privacy Practices and agree to their terms.</w:t>
      </w:r>
    </w:p>
    <w:p w14:paraId="2BBB66AA" w14:textId="77777777" w:rsidR="00CC0451" w:rsidRDefault="00CC0451" w:rsidP="00FD3132">
      <w:pPr>
        <w:rPr>
          <w:rFonts w:ascii="Times New Roman" w:hAnsi="Times New Roman" w:cs="Times New Roman"/>
          <w:sz w:val="24"/>
          <w:szCs w:val="24"/>
        </w:rPr>
      </w:pPr>
    </w:p>
    <w:p w14:paraId="3D938DB7" w14:textId="22222C89"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Signature</w:t>
      </w:r>
      <w:r w:rsidR="00CC0451">
        <w:rPr>
          <w:rFonts w:ascii="Times New Roman" w:hAnsi="Times New Roman" w:cs="Times New Roman"/>
          <w:sz w:val="24"/>
          <w:szCs w:val="24"/>
        </w:rPr>
        <w:t>:</w:t>
      </w:r>
      <w:r w:rsidRPr="00EC1BC2">
        <w:rPr>
          <w:rFonts w:ascii="Times New Roman" w:hAnsi="Times New Roman" w:cs="Times New Roman"/>
          <w:sz w:val="24"/>
          <w:szCs w:val="24"/>
        </w:rPr>
        <w:t xml:space="preserve"> </w:t>
      </w:r>
      <w:r w:rsidR="00CC0451">
        <w:rPr>
          <w:rFonts w:ascii="Times New Roman" w:hAnsi="Times New Roman" w:cs="Times New Roman"/>
          <w:sz w:val="24"/>
          <w:szCs w:val="24"/>
        </w:rPr>
        <w:t>__________________________________________________ Date: ____________</w:t>
      </w:r>
    </w:p>
    <w:p w14:paraId="2E48FE9A" w14:textId="77777777" w:rsidR="00CC0451" w:rsidRDefault="00CC0451" w:rsidP="00FD3132">
      <w:pPr>
        <w:rPr>
          <w:rFonts w:ascii="Times New Roman" w:hAnsi="Times New Roman" w:cs="Times New Roman"/>
          <w:sz w:val="24"/>
          <w:szCs w:val="24"/>
        </w:rPr>
      </w:pPr>
    </w:p>
    <w:p w14:paraId="682511D2" w14:textId="14134D5A" w:rsidR="00FD3132" w:rsidRPr="00EC1BC2" w:rsidRDefault="00FD3132" w:rsidP="00FD3132">
      <w:pPr>
        <w:rPr>
          <w:rFonts w:ascii="Times New Roman" w:hAnsi="Times New Roman" w:cs="Times New Roman"/>
          <w:sz w:val="24"/>
          <w:szCs w:val="24"/>
        </w:rPr>
      </w:pPr>
      <w:r w:rsidRPr="00EC1BC2">
        <w:rPr>
          <w:rFonts w:ascii="Times New Roman" w:hAnsi="Times New Roman" w:cs="Times New Roman"/>
          <w:sz w:val="24"/>
          <w:szCs w:val="24"/>
        </w:rPr>
        <w:t>Printed Name</w:t>
      </w:r>
      <w:r w:rsidR="00CC0451">
        <w:rPr>
          <w:rFonts w:ascii="Times New Roman" w:hAnsi="Times New Roman" w:cs="Times New Roman"/>
          <w:sz w:val="24"/>
          <w:szCs w:val="24"/>
        </w:rPr>
        <w:t>:</w:t>
      </w:r>
      <w:r w:rsidRPr="00EC1BC2">
        <w:rPr>
          <w:rFonts w:ascii="Times New Roman" w:hAnsi="Times New Roman" w:cs="Times New Roman"/>
          <w:sz w:val="24"/>
          <w:szCs w:val="24"/>
        </w:rPr>
        <w:t xml:space="preserve"> _________________________________________</w:t>
      </w:r>
      <w:r w:rsidR="00CC0451">
        <w:rPr>
          <w:rFonts w:ascii="Times New Roman" w:hAnsi="Times New Roman" w:cs="Times New Roman"/>
          <w:sz w:val="24"/>
          <w:szCs w:val="24"/>
        </w:rPr>
        <w:t>_______</w:t>
      </w:r>
    </w:p>
    <w:p w14:paraId="712999F3" w14:textId="77777777" w:rsidR="00FD3132" w:rsidRPr="00EC1BC2" w:rsidRDefault="00FD3132" w:rsidP="00FD3132">
      <w:pPr>
        <w:rPr>
          <w:rFonts w:ascii="Times New Roman" w:hAnsi="Times New Roman" w:cs="Times New Roman"/>
          <w:sz w:val="24"/>
          <w:szCs w:val="24"/>
        </w:rPr>
      </w:pPr>
    </w:p>
    <w:p w14:paraId="7D80FD7B" w14:textId="415C2998" w:rsidR="00777DF9" w:rsidRPr="00EC1BC2" w:rsidRDefault="00777DF9" w:rsidP="00FD3132">
      <w:pPr>
        <w:rPr>
          <w:rFonts w:ascii="Times New Roman" w:hAnsi="Times New Roman" w:cs="Times New Roman"/>
          <w:sz w:val="24"/>
          <w:szCs w:val="24"/>
        </w:rPr>
      </w:pPr>
    </w:p>
    <w:sectPr w:rsidR="00777DF9" w:rsidRPr="00EC1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32"/>
    <w:rsid w:val="00777DF9"/>
    <w:rsid w:val="009351F6"/>
    <w:rsid w:val="00A0064C"/>
    <w:rsid w:val="00CC0451"/>
    <w:rsid w:val="00EC1BC2"/>
    <w:rsid w:val="00FD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A50F"/>
  <w15:chartTrackingRefBased/>
  <w15:docId w15:val="{F53F9DED-F641-461B-B716-CB7E7DC8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Samler</dc:creator>
  <cp:keywords/>
  <dc:description/>
  <cp:lastModifiedBy>Leah Samler</cp:lastModifiedBy>
  <cp:revision>3</cp:revision>
  <dcterms:created xsi:type="dcterms:W3CDTF">2019-08-30T01:30:00Z</dcterms:created>
  <dcterms:modified xsi:type="dcterms:W3CDTF">2019-08-31T01:11:00Z</dcterms:modified>
</cp:coreProperties>
</file>