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1BF1" w14:textId="77777777" w:rsidR="006552C5" w:rsidRDefault="006552C5" w:rsidP="006552C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ABBA111" w14:textId="7C0E85DB" w:rsidR="006552C5" w:rsidRPr="006552C5" w:rsidRDefault="006552C5" w:rsidP="006552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2C5">
        <w:rPr>
          <w:rFonts w:ascii="Times New Roman" w:hAnsi="Times New Roman" w:cs="Times New Roman"/>
          <w:b/>
          <w:bCs/>
          <w:sz w:val="36"/>
          <w:szCs w:val="36"/>
        </w:rPr>
        <w:t>Insurance Information</w:t>
      </w:r>
    </w:p>
    <w:p w14:paraId="4DA32C4B" w14:textId="7D069A05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Name:</w:t>
      </w:r>
    </w:p>
    <w:p w14:paraId="014FBAA4" w14:textId="00B5D3D6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DOB:</w:t>
      </w:r>
    </w:p>
    <w:p w14:paraId="6B838882" w14:textId="3AE65F9B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32EE8145" w14:textId="02E2043E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33C97FA3" w14:textId="54326423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356D0D42" w14:textId="77777777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2C386DFB" w14:textId="4FD83B70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 Address if different than Above:</w:t>
      </w:r>
    </w:p>
    <w:p w14:paraId="00988F0D" w14:textId="47A9AAFA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53110133" w14:textId="4E67ED33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0403980B" w14:textId="77777777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69C1EE12" w14:textId="5CCEB23C" w:rsidR="006552C5" w:rsidRDefault="006552C5">
      <w:pPr>
        <w:rPr>
          <w:rFonts w:ascii="Times New Roman" w:hAnsi="Times New Roman" w:cs="Times New Roman"/>
          <w:sz w:val="24"/>
          <w:szCs w:val="24"/>
        </w:rPr>
      </w:pPr>
      <w:r w:rsidRPr="006552C5">
        <w:rPr>
          <w:rFonts w:ascii="Times New Roman" w:hAnsi="Times New Roman" w:cs="Times New Roman"/>
          <w:sz w:val="24"/>
          <w:szCs w:val="24"/>
        </w:rPr>
        <w:t>Payer (Name of Insurance Company)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72BEE7" w14:textId="438191A3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ID:</w:t>
      </w:r>
    </w:p>
    <w:p w14:paraId="5CBD0117" w14:textId="18ECA1A9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ID:</w:t>
      </w:r>
    </w:p>
    <w:p w14:paraId="490284B2" w14:textId="00AA4595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Copay:</w:t>
      </w:r>
    </w:p>
    <w:p w14:paraId="1F3C1E14" w14:textId="44854AFE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Deducible:</w:t>
      </w:r>
    </w:p>
    <w:p w14:paraId="489AB8A2" w14:textId="72A9E7D4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7B2FAD11" w14:textId="6F0F6B85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3D9CC161" w14:textId="4EF93067" w:rsidR="006552C5" w:rsidRPr="006552C5" w:rsidRDefault="006552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52C5">
        <w:rPr>
          <w:rFonts w:ascii="Times New Roman" w:hAnsi="Times New Roman" w:cs="Times New Roman"/>
          <w:b/>
          <w:bCs/>
          <w:sz w:val="24"/>
          <w:szCs w:val="24"/>
        </w:rPr>
        <w:t>Insured Party Information (if different than above)</w:t>
      </w:r>
    </w:p>
    <w:p w14:paraId="00DA4D2E" w14:textId="18E4C0B4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Insured’s Name:</w:t>
      </w:r>
    </w:p>
    <w:p w14:paraId="1AC17FAD" w14:textId="62ED44D9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Relationship:</w:t>
      </w:r>
    </w:p>
    <w:p w14:paraId="43773104" w14:textId="2B014738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DOB:</w:t>
      </w:r>
    </w:p>
    <w:p w14:paraId="6B16037C" w14:textId="476585E9" w:rsidR="006552C5" w:rsidRDefault="00655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1CCF25AC" w14:textId="77777777" w:rsidR="006552C5" w:rsidRP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0920EB8D" w14:textId="77777777" w:rsid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181A626E" w14:textId="77777777" w:rsidR="006552C5" w:rsidRPr="006552C5" w:rsidRDefault="006552C5">
      <w:pPr>
        <w:rPr>
          <w:rFonts w:ascii="Times New Roman" w:hAnsi="Times New Roman" w:cs="Times New Roman"/>
          <w:sz w:val="24"/>
          <w:szCs w:val="24"/>
        </w:rPr>
      </w:pPr>
    </w:p>
    <w:p w14:paraId="2B6AE139" w14:textId="77777777" w:rsidR="006552C5" w:rsidRDefault="006552C5"/>
    <w:sectPr w:rsidR="0065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C5"/>
    <w:rsid w:val="006552C5"/>
    <w:rsid w:val="00D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1339"/>
  <w15:chartTrackingRefBased/>
  <w15:docId w15:val="{17388823-4DB7-4CCA-9CAA-91A6C32A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Samler</dc:creator>
  <cp:keywords/>
  <dc:description/>
  <cp:lastModifiedBy>Leah Samler</cp:lastModifiedBy>
  <cp:revision>1</cp:revision>
  <dcterms:created xsi:type="dcterms:W3CDTF">2020-06-24T00:58:00Z</dcterms:created>
  <dcterms:modified xsi:type="dcterms:W3CDTF">2020-06-24T01:03:00Z</dcterms:modified>
</cp:coreProperties>
</file>