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14CE9" w14:textId="77777777" w:rsidR="00906FA5" w:rsidRDefault="00294684">
      <w:r>
        <w:rPr>
          <w:noProof/>
          <w:lang w:eastAsia="en-US"/>
        </w:rPr>
        <mc:AlternateContent>
          <mc:Choice Requires="wps">
            <w:drawing>
              <wp:anchor distT="0" distB="0" distL="457200" distR="457200" simplePos="0" relativeHeight="251701248" behindDoc="0" locked="0" layoutInCell="1" allowOverlap="1" wp14:anchorId="61C9DFC7" wp14:editId="189ABF9E">
                <wp:simplePos x="0" y="0"/>
                <wp:positionH relativeFrom="margin">
                  <wp:posOffset>-400050</wp:posOffset>
                </wp:positionH>
                <wp:positionV relativeFrom="margin">
                  <wp:posOffset>300038</wp:posOffset>
                </wp:positionV>
                <wp:extent cx="7200900" cy="1188720"/>
                <wp:effectExtent l="19050" t="19050" r="19050" b="1143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188720"/>
                        </a:xfrm>
                        <a:prstGeom prst="rect">
                          <a:avLst/>
                        </a:prstGeom>
                        <a:solidFill>
                          <a:schemeClr val="bg1"/>
                        </a:solidFill>
                        <a:ln w="44450" cmpd="thinThick">
                          <a:solidFill>
                            <a:schemeClr val="tx1"/>
                          </a:solidFill>
                          <a:miter lim="800000"/>
                        </a:ln>
                      </wps:spPr>
                      <wps:txbx>
                        <w:txbxContent>
                          <w:p w14:paraId="6EEB3265" w14:textId="77777777" w:rsidR="00B85AA3" w:rsidRPr="009E1967" w:rsidRDefault="00BD1BE7"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p w14:paraId="4FF9518A" w14:textId="77777777" w:rsidR="00B85AA3" w:rsidRPr="004063B8" w:rsidRDefault="00B85AA3" w:rsidP="00BD5C27">
                            <w:pPr>
                              <w:pStyle w:val="Footer"/>
                              <w:jc w:val="center"/>
                              <w:rPr>
                                <w:rFonts w:ascii="Bookman Old Style" w:hAnsi="Bookman Old Style"/>
                                <w:color w:val="000000" w:themeColor="text1"/>
                                <w:sz w:val="24"/>
                                <w:szCs w:val="24"/>
                              </w:rPr>
                            </w:pPr>
                            <w:r w:rsidRPr="004063B8">
                              <w:rPr>
                                <w:rStyle w:val="TitleChar"/>
                                <w:rFonts w:ascii="Bookman Old Style" w:hAnsi="Bookman Old Style"/>
                                <w:color w:val="000000" w:themeColor="text1"/>
                                <w:sz w:val="24"/>
                                <w:szCs w:val="24"/>
                              </w:rPr>
                              <w:t>donna thonen</w:t>
                            </w:r>
                            <w:r>
                              <w:rPr>
                                <w:rStyle w:val="TitleChar"/>
                                <w:rFonts w:ascii="Bookman Old Style" w:hAnsi="Bookman Old Style"/>
                                <w:color w:val="000000" w:themeColor="text1"/>
                                <w:sz w:val="24"/>
                                <w:szCs w:val="24"/>
                              </w:rPr>
                              <w:t xml:space="preserve"> NEWSPAPER EDITOR FROM 2001-2019</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31.5pt;margin-top:23.65pt;width:567pt;height:93.6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" fillcolor="white [3212]" strokecolor="black [3213]" strokeweight="3.5pt">
                <v:stroke linestyle="thinThick"/>
                <v:path arrowok="t"/>
                <o:lock v:ext="edit" grouping="t"/>
                <v:textbox inset="21.6pt,7.2pt,21.6pt,7.2pt">
                  <w:txbxContent>
                    <w:p w14:paraId="6EEB3265" w14:textId="77777777" w:rsidR="00B85AA3" w:rsidRPr="009E1967" w:rsidRDefault="007807C5"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p w14:paraId="4FF9518A" w14:textId="77777777" w:rsidR="00B85AA3" w:rsidRPr="004063B8" w:rsidRDefault="00B85AA3" w:rsidP="00BD5C27">
                      <w:pPr>
                        <w:pStyle w:val="Footer"/>
                        <w:jc w:val="center"/>
                        <w:rPr>
                          <w:rFonts w:ascii="Bookman Old Style" w:hAnsi="Bookman Old Style"/>
                          <w:color w:val="000000" w:themeColor="text1"/>
                          <w:sz w:val="24"/>
                          <w:szCs w:val="24"/>
                        </w:rPr>
                      </w:pPr>
                      <w:r w:rsidRPr="004063B8">
                        <w:rPr>
                          <w:rStyle w:val="TitleChar"/>
                          <w:rFonts w:ascii="Bookman Old Style" w:hAnsi="Bookman Old Style"/>
                          <w:color w:val="000000" w:themeColor="text1"/>
                          <w:sz w:val="24"/>
                          <w:szCs w:val="24"/>
                        </w:rPr>
                        <w:t>donna thonen</w:t>
                      </w:r>
                      <w:r>
                        <w:rPr>
                          <w:rStyle w:val="TitleChar"/>
                          <w:rFonts w:ascii="Bookman Old Style" w:hAnsi="Bookman Old Style"/>
                          <w:color w:val="000000" w:themeColor="text1"/>
                          <w:sz w:val="24"/>
                          <w:szCs w:val="24"/>
                        </w:rPr>
                        <w:t xml:space="preserve"> NEWSPAPER EDITOR FROM 2001-2019</w:t>
                      </w:r>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BD1BE7">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19-12-25T00:00:00Z">
                                      <w:dateFormat w:val="M/d/yyyy"/>
                                      <w:lid w:val="en-US"/>
                                      <w:storeMappedDataAs w:val="dateTime"/>
                                      <w:calendar w:val="gregorian"/>
                                    </w:date>
                                  </w:sdtPr>
                                  <w:sdtEndPr/>
                                  <w:sdtContent>
                                    <w:p w14:paraId="019F7A8A" w14:textId="429144C6" w:rsidR="00B85AA3" w:rsidRDefault="005228E1" w:rsidP="00842EAA">
                                      <w:pPr>
                                        <w:spacing w:after="0" w:line="240" w:lineRule="auto"/>
                                        <w:jc w:val="center"/>
                                        <w:rPr>
                                          <w:b/>
                                          <w:bCs/>
                                        </w:rPr>
                                      </w:pPr>
                                      <w:r>
                                        <w:rPr>
                                          <w:b/>
                                          <w:bCs/>
                                        </w:rPr>
                                        <w:t>12/25</w:t>
                                      </w:r>
                                      <w:r w:rsidR="00842EAA">
                                        <w:rPr>
                                          <w:b/>
                                          <w:bCs/>
                                        </w:rPr>
                                        <w:t>/2019</w:t>
                                      </w:r>
                                    </w:p>
                                  </w:sdtContent>
                                </w:sdt>
                              </w:tc>
                              <w:tc>
                                <w:tcPr>
                                  <w:tcW w:w="3391" w:type="dxa"/>
                                </w:tcPr>
                                <w:sdt>
                                  <w:sdtPr>
                                    <w:alias w:val="Volume"/>
                                    <w:tag w:val="Volume"/>
                                    <w:id w:val="-1293903584"/>
                                    <w:dataBinding w:xpath="/Newsletter/Volume" w:storeItemID="{0392F253-333C-4A53-9243-D24BE37970BC}"/>
                                    <w:text/>
                                  </w:sdtPr>
                                  <w:sdtEndPr/>
                                  <w:sdtContent>
                                    <w:p w14:paraId="5E2CB1BC" w14:textId="7CC393F7" w:rsidR="00B85AA3" w:rsidRDefault="00842EAA" w:rsidP="00BD5C27">
                                      <w:pPr>
                                        <w:spacing w:after="0" w:line="240" w:lineRule="auto"/>
                                        <w:jc w:val="center"/>
                                      </w:pPr>
                                      <w:r>
                                        <w:t xml:space="preserve">Issue #4 </w:t>
                                      </w:r>
                                      <w:r w:rsidR="00B85AA3">
                                        <w:t>for 2019</w:t>
                                      </w:r>
                                    </w:p>
                                  </w:sdtContent>
                                </w:sdt>
                              </w:tc>
                            </w:tr>
                          </w:tbl>
                          <w:p w14:paraId="100B728F" w14:textId="77777777" w:rsidR="00B85AA3" w:rsidRDefault="00B85AA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BD1BE7">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19-12-25T00:00:00Z">
                                <w:dateFormat w:val="M/d/yyyy"/>
                                <w:lid w:val="en-US"/>
                                <w:storeMappedDataAs w:val="dateTime"/>
                                <w:calendar w:val="gregorian"/>
                              </w:date>
                            </w:sdtPr>
                            <w:sdtEndPr/>
                            <w:sdtContent>
                              <w:p w14:paraId="019F7A8A" w14:textId="429144C6" w:rsidR="00B85AA3" w:rsidRDefault="005228E1" w:rsidP="00842EAA">
                                <w:pPr>
                                  <w:spacing w:after="0" w:line="240" w:lineRule="auto"/>
                                  <w:jc w:val="center"/>
                                  <w:rPr>
                                    <w:b/>
                                    <w:bCs/>
                                  </w:rPr>
                                </w:pPr>
                                <w:r>
                                  <w:rPr>
                                    <w:b/>
                                    <w:bCs/>
                                  </w:rPr>
                                  <w:t>12/25</w:t>
                                </w:r>
                                <w:r w:rsidR="00842EAA">
                                  <w:rPr>
                                    <w:b/>
                                    <w:bCs/>
                                  </w:rPr>
                                  <w:t>/2019</w:t>
                                </w:r>
                              </w:p>
                            </w:sdtContent>
                          </w:sdt>
                        </w:tc>
                        <w:tc>
                          <w:tcPr>
                            <w:tcW w:w="3391" w:type="dxa"/>
                          </w:tcPr>
                          <w:sdt>
                            <w:sdtPr>
                              <w:alias w:val="Volume"/>
                              <w:tag w:val="Volume"/>
                              <w:id w:val="-1293903584"/>
                              <w:dataBinding w:xpath="/Newsletter/Volume" w:storeItemID="{0392F253-333C-4A53-9243-D24BE37970BC}"/>
                              <w:text/>
                            </w:sdtPr>
                            <w:sdtEndPr/>
                            <w:sdtContent>
                              <w:p w14:paraId="5E2CB1BC" w14:textId="7CC393F7" w:rsidR="00B85AA3" w:rsidRDefault="00842EAA" w:rsidP="00BD5C27">
                                <w:pPr>
                                  <w:spacing w:after="0" w:line="240" w:lineRule="auto"/>
                                  <w:jc w:val="center"/>
                                </w:pPr>
                                <w:r>
                                  <w:t xml:space="preserve">Issue #4 </w:t>
                                </w:r>
                                <w:r w:rsidR="00B85AA3">
                                  <w:t>for 2019</w:t>
                                </w:r>
                              </w:p>
                            </w:sdtContent>
                          </w:sdt>
                        </w:tc>
                      </w:tr>
                    </w:tbl>
                    <w:p w14:paraId="100B728F" w14:textId="77777777" w:rsidR="00B85AA3" w:rsidRDefault="00B85AA3">
                      <w:pPr>
                        <w:jc w:val="center"/>
                      </w:pPr>
                    </w:p>
                  </w:txbxContent>
                </v:textbox>
                <w10:wrap type="topAndBottom" anchorx="margin" anchory="margin"/>
              </v:rect>
            </w:pict>
          </mc:Fallback>
        </mc:AlternateContent>
      </w:r>
    </w:p>
    <w:p w14:paraId="1710473C" w14:textId="5FB1161E" w:rsidR="00E5482E" w:rsidRPr="00F677E7" w:rsidRDefault="00E5482E" w:rsidP="00E5482E">
      <w:pPr>
        <w:pStyle w:val="Heading1"/>
        <w:rPr>
          <w:rFonts w:ascii="Bookman Old Style" w:hAnsi="Bookman Old Style"/>
          <w:b/>
          <w:sz w:val="24"/>
          <w:szCs w:val="24"/>
        </w:rPr>
      </w:pPr>
      <w:r>
        <w:rPr>
          <w:rFonts w:ascii="Bookman Old Style" w:hAnsi="Bookman Old Style"/>
          <w:b/>
          <w:sz w:val="24"/>
          <w:szCs w:val="24"/>
        </w:rPr>
        <w:t>hiawatha, a community celebrated</w:t>
      </w:r>
      <w:r w:rsidRPr="00F677E7">
        <w:rPr>
          <w:rFonts w:ascii="Bookman Old Style" w:hAnsi="Bookman Old Style"/>
          <w:b/>
          <w:sz w:val="24"/>
          <w:szCs w:val="24"/>
        </w:rPr>
        <w:t xml:space="preserve"> </w:t>
      </w:r>
    </w:p>
    <w:p w14:paraId="3B32399D" w14:textId="10D9047F" w:rsidR="00F255DF" w:rsidRDefault="00F255DF" w:rsidP="00F255DF">
      <w:pPr>
        <w:spacing w:after="0" w:line="240" w:lineRule="auto"/>
        <w:jc w:val="left"/>
        <w:rPr>
          <w:rFonts w:ascii="Bookman Old Style" w:hAnsi="Bookman Old Style"/>
          <w:sz w:val="24"/>
          <w:szCs w:val="24"/>
        </w:rPr>
      </w:pPr>
    </w:p>
    <w:p w14:paraId="5DF55781" w14:textId="563B8CB5" w:rsidR="00955F70" w:rsidRPr="00B91051" w:rsidRDefault="00955F70" w:rsidP="00955F70">
      <w:pPr>
        <w:spacing w:after="0" w:line="240" w:lineRule="auto"/>
        <w:jc w:val="center"/>
        <w:rPr>
          <w:rFonts w:ascii="Bookman Old Style" w:hAnsi="Bookman Old Style"/>
          <w:b/>
          <w:sz w:val="24"/>
          <w:szCs w:val="24"/>
        </w:rPr>
      </w:pPr>
      <w:r w:rsidRPr="00B91051">
        <w:rPr>
          <w:rFonts w:ascii="Bookman Old Style" w:hAnsi="Bookman Old Style"/>
          <w:b/>
          <w:sz w:val="24"/>
          <w:szCs w:val="24"/>
        </w:rPr>
        <w:t>Orphan Trains to Kansas</w:t>
      </w:r>
    </w:p>
    <w:p w14:paraId="0571D3A4" w14:textId="2780DC34" w:rsidR="00955F70" w:rsidRPr="00B91051" w:rsidRDefault="00955F70" w:rsidP="00955F70">
      <w:pPr>
        <w:spacing w:after="0" w:line="240" w:lineRule="auto"/>
        <w:jc w:val="center"/>
        <w:rPr>
          <w:rFonts w:ascii="Bookman Old Style" w:hAnsi="Bookman Old Style"/>
          <w:b/>
          <w:sz w:val="24"/>
          <w:szCs w:val="24"/>
        </w:rPr>
      </w:pPr>
      <w:r w:rsidRPr="00B91051">
        <w:rPr>
          <w:rFonts w:ascii="Bookman Old Style" w:hAnsi="Bookman Old Style"/>
          <w:b/>
          <w:sz w:val="24"/>
          <w:szCs w:val="24"/>
        </w:rPr>
        <w:t>Special Contribution provided by</w:t>
      </w:r>
    </w:p>
    <w:p w14:paraId="44E06BB7" w14:textId="77777777" w:rsidR="00E56A72" w:rsidRDefault="00E56A72" w:rsidP="00955F70">
      <w:pPr>
        <w:pStyle w:val="NoSpacing"/>
        <w:jc w:val="center"/>
        <w:rPr>
          <w:rFonts w:ascii="Bookman Old Style" w:hAnsi="Bookman Old Style" w:cs="Arial"/>
          <w:sz w:val="24"/>
          <w:szCs w:val="24"/>
        </w:rPr>
      </w:pPr>
    </w:p>
    <w:p w14:paraId="0637BFD8" w14:textId="77777777" w:rsidR="00955F70" w:rsidRPr="00B91051" w:rsidRDefault="00955F70" w:rsidP="00955F70">
      <w:pPr>
        <w:pStyle w:val="NoSpacing"/>
        <w:jc w:val="center"/>
        <w:rPr>
          <w:rFonts w:ascii="Bookman Old Style" w:hAnsi="Bookman Old Style" w:cs="Arial"/>
          <w:sz w:val="24"/>
          <w:szCs w:val="24"/>
        </w:rPr>
      </w:pPr>
      <w:r w:rsidRPr="00B91051">
        <w:rPr>
          <w:rFonts w:ascii="Bookman Old Style" w:hAnsi="Bookman Old Style" w:cs="Arial"/>
          <w:sz w:val="24"/>
          <w:szCs w:val="24"/>
        </w:rPr>
        <w:t xml:space="preserve">By Lori </w:t>
      </w:r>
      <w:proofErr w:type="spellStart"/>
      <w:r w:rsidRPr="00B91051">
        <w:rPr>
          <w:rFonts w:ascii="Bookman Old Style" w:hAnsi="Bookman Old Style" w:cs="Arial"/>
          <w:sz w:val="24"/>
          <w:szCs w:val="24"/>
        </w:rPr>
        <w:t>Halfhide</w:t>
      </w:r>
      <w:proofErr w:type="spellEnd"/>
    </w:p>
    <w:p w14:paraId="23C77240" w14:textId="77777777" w:rsidR="00955F70" w:rsidRPr="00B91051" w:rsidRDefault="00955F70" w:rsidP="00955F70">
      <w:pPr>
        <w:pStyle w:val="NoSpacing"/>
        <w:jc w:val="center"/>
        <w:rPr>
          <w:rFonts w:ascii="Bookman Old Style" w:hAnsi="Bookman Old Style" w:cs="Arial"/>
          <w:sz w:val="24"/>
          <w:szCs w:val="24"/>
        </w:rPr>
      </w:pPr>
      <w:r w:rsidRPr="00B91051">
        <w:rPr>
          <w:rFonts w:ascii="Bookman Old Style" w:hAnsi="Bookman Old Style" w:cs="Arial"/>
          <w:sz w:val="24"/>
          <w:szCs w:val="24"/>
        </w:rPr>
        <w:t>Head Researcher, National Orphan Train Complex, Concordia, Kansas</w:t>
      </w:r>
    </w:p>
    <w:p w14:paraId="4591D225" w14:textId="77777777" w:rsidR="00955F70" w:rsidRDefault="00955F70" w:rsidP="00955F70">
      <w:pPr>
        <w:spacing w:after="0" w:line="240" w:lineRule="auto"/>
        <w:jc w:val="center"/>
        <w:rPr>
          <w:rFonts w:ascii="Bookman Old Style" w:hAnsi="Bookman Old Style"/>
          <w:b/>
          <w:sz w:val="24"/>
          <w:szCs w:val="24"/>
        </w:rPr>
      </w:pPr>
    </w:p>
    <w:p w14:paraId="523D8138" w14:textId="40DC34F6" w:rsidR="00955F70" w:rsidRPr="00B91051" w:rsidRDefault="00955F70" w:rsidP="003B2143">
      <w:pPr>
        <w:pStyle w:val="NoSpacing"/>
        <w:ind w:firstLine="720"/>
        <w:rPr>
          <w:rFonts w:ascii="Bookman Old Style" w:hAnsi="Bookman Old Style" w:cs="Arial"/>
          <w:sz w:val="24"/>
          <w:szCs w:val="24"/>
        </w:rPr>
      </w:pPr>
      <w:r w:rsidRPr="00B91051">
        <w:rPr>
          <w:rFonts w:ascii="Bookman Old Style" w:hAnsi="Bookman Old Style" w:cs="Arial"/>
          <w:sz w:val="24"/>
          <w:szCs w:val="24"/>
        </w:rPr>
        <w:t xml:space="preserve">Charles R. Fry, a Western Agent of the Children’s Aid Society, made arrangements to bring a company of children to Hiawatha on Saturday, January 14, 1882. Once the orphan train advertising completed and the venue arranged, Mr. Fry also selected a committee of residents to help him with </w:t>
      </w:r>
      <w:r w:rsidR="00C00854">
        <w:rPr>
          <w:rFonts w:ascii="Bookman Old Style" w:hAnsi="Bookman Old Style" w:cs="Arial"/>
          <w:sz w:val="24"/>
          <w:szCs w:val="24"/>
        </w:rPr>
        <w:t xml:space="preserve">the </w:t>
      </w:r>
      <w:r w:rsidRPr="00B91051">
        <w:rPr>
          <w:rFonts w:ascii="Bookman Old Style" w:hAnsi="Bookman Old Style" w:cs="Arial"/>
          <w:sz w:val="24"/>
          <w:szCs w:val="24"/>
        </w:rPr>
        <w:t xml:space="preserve">placement of the children. The local committee is a crucial factor in the successful rehoming the orphaned children in communities with which the agents were unfamiliar. This committee was a stellar group of three impressive gentlemen. </w:t>
      </w:r>
    </w:p>
    <w:p w14:paraId="1976B411" w14:textId="77777777" w:rsidR="00955F70" w:rsidRPr="00B91051" w:rsidRDefault="00955F70" w:rsidP="00B91051">
      <w:pPr>
        <w:pStyle w:val="NoSpacing"/>
        <w:rPr>
          <w:rFonts w:ascii="Bookman Old Style" w:hAnsi="Bookman Old Style" w:cs="Arial"/>
          <w:sz w:val="24"/>
          <w:szCs w:val="24"/>
        </w:rPr>
      </w:pPr>
    </w:p>
    <w:p w14:paraId="1C932154" w14:textId="77777777" w:rsidR="00955F70" w:rsidRPr="00B91051" w:rsidRDefault="00955F70" w:rsidP="00B91051">
      <w:pPr>
        <w:pStyle w:val="NoSpacing"/>
        <w:ind w:firstLine="720"/>
        <w:rPr>
          <w:rFonts w:ascii="Bookman Old Style" w:hAnsi="Bookman Old Style" w:cs="Arial"/>
          <w:sz w:val="24"/>
          <w:szCs w:val="24"/>
        </w:rPr>
      </w:pPr>
      <w:r w:rsidRPr="00B91051">
        <w:rPr>
          <w:rFonts w:ascii="Bookman Old Style" w:hAnsi="Bookman Old Style" w:cs="Arial"/>
          <w:sz w:val="24"/>
          <w:szCs w:val="24"/>
        </w:rPr>
        <w:t xml:space="preserve">Colonel John D. Blair, a 39-year-old Canada native, was a painter and active in the community. Former Mayor, City Councilman, Constable, Blair was a member of nearly every social club in town. He was also a Civil War Veteran.  </w:t>
      </w:r>
    </w:p>
    <w:p w14:paraId="79E6A6F2" w14:textId="77777777" w:rsidR="00955F70" w:rsidRPr="00B91051" w:rsidRDefault="00955F70" w:rsidP="00B91051">
      <w:pPr>
        <w:pStyle w:val="NoSpacing"/>
        <w:ind w:firstLine="720"/>
        <w:rPr>
          <w:rFonts w:ascii="Bookman Old Style" w:hAnsi="Bookman Old Style" w:cs="Arial"/>
          <w:sz w:val="24"/>
          <w:szCs w:val="24"/>
        </w:rPr>
      </w:pPr>
    </w:p>
    <w:p w14:paraId="53726124" w14:textId="77777777" w:rsidR="00955F70" w:rsidRPr="00B91051" w:rsidRDefault="00955F70" w:rsidP="00B91051">
      <w:pPr>
        <w:pStyle w:val="NoSpacing"/>
        <w:ind w:firstLine="720"/>
        <w:rPr>
          <w:rFonts w:ascii="Bookman Old Style" w:hAnsi="Bookman Old Style" w:cs="Arial"/>
          <w:sz w:val="24"/>
          <w:szCs w:val="24"/>
        </w:rPr>
      </w:pPr>
      <w:r w:rsidRPr="00B91051">
        <w:rPr>
          <w:rFonts w:ascii="Bookman Old Style" w:hAnsi="Bookman Old Style" w:cs="Arial"/>
          <w:sz w:val="24"/>
          <w:szCs w:val="24"/>
        </w:rPr>
        <w:t xml:space="preserve">Josiah Clemmons Thomas, 48, was the proprietor of the National Bank L Store (dry goods) and was a board member of the National Bank. Mr. Thomas eventually left Brown County in 1883, moving to California. </w:t>
      </w:r>
    </w:p>
    <w:p w14:paraId="209F89A7" w14:textId="77777777" w:rsidR="00955F70" w:rsidRPr="00B91051" w:rsidRDefault="00955F70" w:rsidP="00B91051">
      <w:pPr>
        <w:pStyle w:val="NoSpacing"/>
        <w:ind w:firstLine="720"/>
        <w:rPr>
          <w:rFonts w:ascii="Bookman Old Style" w:hAnsi="Bookman Old Style" w:cs="Arial"/>
          <w:sz w:val="24"/>
          <w:szCs w:val="24"/>
        </w:rPr>
      </w:pPr>
    </w:p>
    <w:p w14:paraId="660582CF" w14:textId="77777777" w:rsidR="00955F70" w:rsidRPr="00B91051" w:rsidRDefault="00955F70" w:rsidP="00B91051">
      <w:pPr>
        <w:pStyle w:val="NoSpacing"/>
        <w:ind w:firstLine="720"/>
        <w:rPr>
          <w:rFonts w:ascii="Bookman Old Style" w:hAnsi="Bookman Old Style" w:cs="Arial"/>
          <w:sz w:val="24"/>
          <w:szCs w:val="24"/>
        </w:rPr>
      </w:pPr>
      <w:r w:rsidRPr="00B91051">
        <w:rPr>
          <w:rFonts w:ascii="Bookman Old Style" w:hAnsi="Bookman Old Style" w:cs="Arial"/>
          <w:sz w:val="24"/>
          <w:szCs w:val="24"/>
        </w:rPr>
        <w:t xml:space="preserve">The committee chair was one of Brown County’s most illustrious of citizens, Major Edmund Needham Morrill. Major Morrill was 47 at the time and another Civil War Veteran.  He was an active politician, co-owner of Morrill and Janes Bank, and was known as “the foremost citizen of Hiawatha.”  At the time of his service on the local committee, he was in the process of donating a library to the city of Hiawatha.  </w:t>
      </w:r>
    </w:p>
    <w:p w14:paraId="23708930" w14:textId="77777777" w:rsidR="00955F70" w:rsidRPr="00B91051" w:rsidRDefault="00955F70" w:rsidP="00B91051">
      <w:pPr>
        <w:pStyle w:val="NoSpacing"/>
        <w:ind w:firstLine="720"/>
        <w:rPr>
          <w:rFonts w:ascii="Bookman Old Style" w:hAnsi="Bookman Old Style" w:cs="Arial"/>
          <w:sz w:val="24"/>
          <w:szCs w:val="24"/>
        </w:rPr>
      </w:pPr>
    </w:p>
    <w:p w14:paraId="6AF769D8" w14:textId="77777777" w:rsidR="002619E4" w:rsidRDefault="00955F70" w:rsidP="00B91051">
      <w:pPr>
        <w:pStyle w:val="NoSpacing"/>
        <w:rPr>
          <w:rFonts w:ascii="Bookman Old Style" w:hAnsi="Bookman Old Style" w:cs="Arial"/>
          <w:sz w:val="24"/>
          <w:szCs w:val="24"/>
        </w:rPr>
      </w:pPr>
      <w:r w:rsidRPr="00B91051">
        <w:rPr>
          <w:rFonts w:ascii="Bookman Old Style" w:hAnsi="Bookman Old Style" w:cs="Arial"/>
          <w:sz w:val="24"/>
          <w:szCs w:val="24"/>
        </w:rPr>
        <w:tab/>
        <w:t xml:space="preserve">The local committee received the applications sent to them by Mr. Fry when he arranged to bring children to the community. The orphan applications distributed to anyone individual interested in taking one of the children into their homes. The subsequent arrangement allowed the application to </w:t>
      </w:r>
    </w:p>
    <w:p w14:paraId="2E4B9E0C" w14:textId="77777777" w:rsidR="002619E4" w:rsidRDefault="002619E4" w:rsidP="00B91051">
      <w:pPr>
        <w:pStyle w:val="NoSpacing"/>
        <w:rPr>
          <w:rFonts w:ascii="Bookman Old Style" w:hAnsi="Bookman Old Style" w:cs="Arial"/>
          <w:sz w:val="24"/>
          <w:szCs w:val="24"/>
        </w:rPr>
      </w:pPr>
    </w:p>
    <w:p w14:paraId="2F4BAEC9" w14:textId="30A4688C" w:rsidR="00955F70" w:rsidRPr="00B91051" w:rsidRDefault="00955F70" w:rsidP="00B91051">
      <w:pPr>
        <w:pStyle w:val="NoSpacing"/>
        <w:rPr>
          <w:rFonts w:ascii="Bookman Old Style" w:hAnsi="Bookman Old Style" w:cs="Arial"/>
          <w:sz w:val="24"/>
          <w:szCs w:val="24"/>
        </w:rPr>
      </w:pPr>
      <w:proofErr w:type="gramStart"/>
      <w:r w:rsidRPr="00B91051">
        <w:rPr>
          <w:rFonts w:ascii="Bookman Old Style" w:hAnsi="Bookman Old Style" w:cs="Arial"/>
          <w:sz w:val="24"/>
          <w:szCs w:val="24"/>
        </w:rPr>
        <w:t>be</w:t>
      </w:r>
      <w:proofErr w:type="gramEnd"/>
      <w:r w:rsidRPr="00B91051">
        <w:rPr>
          <w:rFonts w:ascii="Bookman Old Style" w:hAnsi="Bookman Old Style" w:cs="Arial"/>
          <w:sz w:val="24"/>
          <w:szCs w:val="24"/>
        </w:rPr>
        <w:t xml:space="preserve"> collected when completed. </w:t>
      </w:r>
    </w:p>
    <w:p w14:paraId="7C782C24" w14:textId="057D1F47" w:rsidR="00955F70" w:rsidRPr="00B91051" w:rsidRDefault="00955F70" w:rsidP="00B91051">
      <w:pPr>
        <w:pStyle w:val="NoSpacing"/>
        <w:rPr>
          <w:rFonts w:ascii="Bookman Old Style" w:hAnsi="Bookman Old Style" w:cs="Arial"/>
          <w:sz w:val="24"/>
          <w:szCs w:val="24"/>
        </w:rPr>
      </w:pPr>
      <w:r w:rsidRPr="00B91051">
        <w:rPr>
          <w:rFonts w:ascii="Bookman Old Style" w:hAnsi="Bookman Old Style" w:cs="Arial"/>
          <w:sz w:val="24"/>
          <w:szCs w:val="24"/>
        </w:rPr>
        <w:t xml:space="preserve"> </w:t>
      </w:r>
    </w:p>
    <w:p w14:paraId="7AE370AE" w14:textId="4B15E305" w:rsidR="00955F70" w:rsidRPr="00B91051" w:rsidRDefault="00955F70" w:rsidP="00B91051">
      <w:pPr>
        <w:pStyle w:val="NoSpacing"/>
        <w:rPr>
          <w:rFonts w:ascii="Bookman Old Style" w:hAnsi="Bookman Old Style" w:cs="Arial"/>
          <w:sz w:val="24"/>
          <w:szCs w:val="24"/>
        </w:rPr>
      </w:pPr>
      <w:r w:rsidRPr="00B91051">
        <w:rPr>
          <w:rFonts w:ascii="Bookman Old Style" w:hAnsi="Bookman Old Style" w:cs="Arial"/>
          <w:sz w:val="24"/>
          <w:szCs w:val="24"/>
        </w:rPr>
        <w:tab/>
        <w:t>The placement was set up for January 14, but the death of one of the C.A.S. officers caused a delay in departure.  Mr. Fry and the children left New York on Tuesday, January 17, and made their way halfway across the United States by train, arriving in Hiawatha on Friday the 20</w:t>
      </w:r>
      <w:r w:rsidRPr="00B91051">
        <w:rPr>
          <w:rFonts w:ascii="Bookman Old Style" w:hAnsi="Bookman Old Style" w:cs="Arial"/>
          <w:sz w:val="24"/>
          <w:szCs w:val="24"/>
          <w:vertAlign w:val="superscript"/>
        </w:rPr>
        <w:t>th</w:t>
      </w:r>
      <w:r w:rsidRPr="00B91051">
        <w:rPr>
          <w:rFonts w:ascii="Bookman Old Style" w:hAnsi="Bookman Old Style" w:cs="Arial"/>
          <w:sz w:val="24"/>
          <w:szCs w:val="24"/>
        </w:rPr>
        <w:t xml:space="preserve">.  Fry took the children to a hotel to freshen up and eat, and then they made their way to the Opera House where the placement would happen. The local committee met Mr. Fry and the children at the Opera House and helped him with the assignments of the children. They knew everyone in the community and knew who could provide good homes and who was not able to do so. Families were required to </w:t>
      </w:r>
    </w:p>
    <w:p w14:paraId="29426554" w14:textId="5AE8980F" w:rsidR="00955F70" w:rsidRPr="00B91051" w:rsidRDefault="00955F70" w:rsidP="00B91051">
      <w:pPr>
        <w:pStyle w:val="NoSpacing"/>
        <w:rPr>
          <w:rFonts w:ascii="Bookman Old Style" w:hAnsi="Bookman Old Style" w:cs="Arial"/>
          <w:sz w:val="24"/>
          <w:szCs w:val="24"/>
        </w:rPr>
      </w:pPr>
      <w:proofErr w:type="gramStart"/>
      <w:r w:rsidRPr="00B91051">
        <w:rPr>
          <w:rFonts w:ascii="Bookman Old Style" w:hAnsi="Bookman Old Style" w:cs="Arial"/>
          <w:sz w:val="24"/>
          <w:szCs w:val="24"/>
        </w:rPr>
        <w:t>demonstrate</w:t>
      </w:r>
      <w:proofErr w:type="gramEnd"/>
      <w:r w:rsidRPr="00B91051">
        <w:rPr>
          <w:rFonts w:ascii="Bookman Old Style" w:hAnsi="Bookman Old Style" w:cs="Arial"/>
          <w:sz w:val="24"/>
          <w:szCs w:val="24"/>
        </w:rPr>
        <w:t xml:space="preserve"> </w:t>
      </w:r>
      <w:r w:rsidR="00C00854">
        <w:rPr>
          <w:rFonts w:ascii="Bookman Old Style" w:hAnsi="Bookman Old Style" w:cs="Arial"/>
          <w:sz w:val="24"/>
          <w:szCs w:val="24"/>
        </w:rPr>
        <w:t xml:space="preserve">the </w:t>
      </w:r>
      <w:r w:rsidRPr="00B91051">
        <w:rPr>
          <w:rFonts w:ascii="Bookman Old Style" w:hAnsi="Bookman Old Style" w:cs="Arial"/>
          <w:sz w:val="24"/>
          <w:szCs w:val="24"/>
        </w:rPr>
        <w:t xml:space="preserve">ability to provide a desirable home.  </w:t>
      </w:r>
    </w:p>
    <w:p w14:paraId="3FD39BAB" w14:textId="77777777" w:rsidR="00955F70" w:rsidRPr="00B91051" w:rsidRDefault="00955F70" w:rsidP="00B91051">
      <w:pPr>
        <w:pStyle w:val="NoSpacing"/>
        <w:rPr>
          <w:rFonts w:ascii="Bookman Old Style" w:hAnsi="Bookman Old Style" w:cs="Arial"/>
          <w:sz w:val="24"/>
          <w:szCs w:val="24"/>
        </w:rPr>
      </w:pPr>
    </w:p>
    <w:p w14:paraId="733611EB" w14:textId="77777777" w:rsidR="00955F70" w:rsidRPr="00B91051" w:rsidRDefault="00955F70" w:rsidP="00B91051">
      <w:pPr>
        <w:pStyle w:val="NoSpacing"/>
        <w:rPr>
          <w:rFonts w:ascii="Bookman Old Style" w:hAnsi="Bookman Old Style" w:cs="Arial"/>
          <w:sz w:val="24"/>
          <w:szCs w:val="24"/>
        </w:rPr>
      </w:pPr>
      <w:r w:rsidRPr="00B91051">
        <w:rPr>
          <w:rFonts w:ascii="Bookman Old Style" w:hAnsi="Bookman Old Style" w:cs="Arial"/>
          <w:sz w:val="24"/>
          <w:szCs w:val="24"/>
        </w:rPr>
        <w:tab/>
        <w:t xml:space="preserve">Once all of the children placed in suitable homes, Mr. Fry went around and visited each one to make sure that everything was working out. That wouldn’t be the end of his visits; any time he was in the area, he would check on the children. The local committee charged with looking out for the children and contacting the Society should anything go wrong. In some instances, in other communities, committee members stepped in themselves to remove children from undesirable or abusive homes.  </w:t>
      </w:r>
    </w:p>
    <w:p w14:paraId="3407BC99" w14:textId="77777777" w:rsidR="00955F70" w:rsidRPr="00B91051" w:rsidRDefault="00955F70" w:rsidP="00B91051">
      <w:pPr>
        <w:pStyle w:val="NoSpacing"/>
        <w:rPr>
          <w:rFonts w:ascii="Bookman Old Style" w:hAnsi="Bookman Old Style" w:cs="Arial"/>
          <w:sz w:val="24"/>
          <w:szCs w:val="24"/>
        </w:rPr>
      </w:pPr>
      <w:r w:rsidRPr="00B91051">
        <w:rPr>
          <w:rFonts w:ascii="Bookman Old Style" w:hAnsi="Bookman Old Style" w:cs="Arial"/>
          <w:sz w:val="24"/>
          <w:szCs w:val="24"/>
        </w:rPr>
        <w:tab/>
      </w:r>
    </w:p>
    <w:p w14:paraId="7C5A4C5E" w14:textId="27DB0C61" w:rsidR="00955F70" w:rsidRPr="00B91051" w:rsidRDefault="00955F70" w:rsidP="00B91051">
      <w:pPr>
        <w:pStyle w:val="NoSpacing"/>
        <w:rPr>
          <w:rFonts w:ascii="Bookman Old Style" w:hAnsi="Bookman Old Style" w:cs="Arial"/>
          <w:sz w:val="24"/>
          <w:szCs w:val="24"/>
        </w:rPr>
      </w:pPr>
      <w:r w:rsidRPr="00B91051">
        <w:rPr>
          <w:rFonts w:ascii="Bookman Old Style" w:hAnsi="Bookman Old Style" w:cs="Arial"/>
          <w:sz w:val="24"/>
          <w:szCs w:val="24"/>
        </w:rPr>
        <w:t xml:space="preserve">The names of most of the children in this first company are still unknown to us. We do know that there were about twenty boys and five or six girls.  </w:t>
      </w:r>
    </w:p>
    <w:p w14:paraId="2DB2CF9E" w14:textId="77777777" w:rsidR="00955F70" w:rsidRPr="00B91051" w:rsidRDefault="00955F70" w:rsidP="00B91051">
      <w:pPr>
        <w:pStyle w:val="NoSpacing"/>
        <w:rPr>
          <w:rFonts w:ascii="Bookman Old Style" w:hAnsi="Bookman Old Style" w:cs="Arial"/>
          <w:sz w:val="24"/>
          <w:szCs w:val="24"/>
        </w:rPr>
      </w:pPr>
    </w:p>
    <w:p w14:paraId="2EFD7249" w14:textId="14EA2307" w:rsidR="00955F70" w:rsidRDefault="00955F70" w:rsidP="00B91051">
      <w:pPr>
        <w:spacing w:after="0" w:line="240" w:lineRule="auto"/>
        <w:jc w:val="left"/>
        <w:rPr>
          <w:rFonts w:ascii="Bookman Old Style" w:hAnsi="Bookman Old Style" w:cs="Arial"/>
          <w:sz w:val="24"/>
          <w:szCs w:val="24"/>
        </w:rPr>
      </w:pPr>
      <w:r w:rsidRPr="00B91051">
        <w:rPr>
          <w:rFonts w:ascii="Bookman Old Style" w:hAnsi="Bookman Old Style" w:cs="Arial"/>
          <w:sz w:val="24"/>
          <w:szCs w:val="24"/>
        </w:rPr>
        <w:tab/>
        <w:t xml:space="preserve">There was such demand for children that Mr. Fry arranged to bring another company in May of that year. The second company arrived in Hiawatha on Friday, May 19, and the placement was held at the Opera House that afternoon. The same committee served for this placement as well. This time, the newspaper reported the names of the children, their ages, and with whom they went home. Another item of </w:t>
      </w:r>
      <w:r w:rsidRPr="00B91051">
        <w:rPr>
          <w:rFonts w:ascii="Bookman Old Style" w:hAnsi="Bookman Old Style" w:cs="Arial"/>
          <w:sz w:val="24"/>
          <w:szCs w:val="24"/>
        </w:rPr>
        <w:lastRenderedPageBreak/>
        <w:t>information the newspaper reported, which (usually was not printed)</w:t>
      </w:r>
      <w:r w:rsidR="00C00854">
        <w:rPr>
          <w:rFonts w:ascii="Bookman Old Style" w:hAnsi="Bookman Old Style" w:cs="Arial"/>
          <w:sz w:val="24"/>
          <w:szCs w:val="24"/>
        </w:rPr>
        <w:t>,</w:t>
      </w:r>
      <w:r w:rsidRPr="00B91051">
        <w:rPr>
          <w:rFonts w:ascii="Bookman Old Style" w:hAnsi="Bookman Old Style" w:cs="Arial"/>
          <w:sz w:val="24"/>
          <w:szCs w:val="24"/>
        </w:rPr>
        <w:t xml:space="preserve"> was whether the child was an orphan or half orphan.</w:t>
      </w:r>
    </w:p>
    <w:p w14:paraId="54E15178" w14:textId="77777777" w:rsidR="006B5FC1" w:rsidRDefault="006B5FC1" w:rsidP="00B91051">
      <w:pPr>
        <w:spacing w:after="0" w:line="240" w:lineRule="auto"/>
        <w:jc w:val="left"/>
        <w:rPr>
          <w:rFonts w:ascii="Bookman Old Style" w:hAnsi="Bookman Old Style" w:cs="Arial"/>
          <w:sz w:val="24"/>
          <w:szCs w:val="24"/>
        </w:rPr>
      </w:pPr>
    </w:p>
    <w:p w14:paraId="62FF4EB8" w14:textId="294D8EF3" w:rsidR="006B5FC1" w:rsidRDefault="006B5FC1" w:rsidP="00B91051">
      <w:pPr>
        <w:spacing w:after="0" w:line="240" w:lineRule="auto"/>
        <w:jc w:val="left"/>
        <w:rPr>
          <w:rFonts w:ascii="Bookman Old Style" w:hAnsi="Bookman Old Style" w:cs="Arial"/>
          <w:sz w:val="24"/>
          <w:szCs w:val="24"/>
        </w:rPr>
      </w:pPr>
      <w:r>
        <w:rPr>
          <w:rFonts w:ascii="Bookman Old Style" w:hAnsi="Bookman Old Style" w:cs="Arial"/>
          <w:sz w:val="24"/>
          <w:szCs w:val="24"/>
        </w:rPr>
        <w:t>This special section has multip</w:t>
      </w:r>
      <w:r w:rsidR="00C00854">
        <w:rPr>
          <w:rFonts w:ascii="Bookman Old Style" w:hAnsi="Bookman Old Style" w:cs="Arial"/>
          <w:sz w:val="24"/>
          <w:szCs w:val="24"/>
        </w:rPr>
        <w:t>le stori</w:t>
      </w:r>
      <w:r w:rsidR="00E836E7">
        <w:rPr>
          <w:rFonts w:ascii="Bookman Old Style" w:hAnsi="Bookman Old Style" w:cs="Arial"/>
          <w:sz w:val="24"/>
          <w:szCs w:val="24"/>
        </w:rPr>
        <w:t>es that will be featured</w:t>
      </w:r>
      <w:r>
        <w:rPr>
          <w:rFonts w:ascii="Bookman Old Style" w:hAnsi="Bookman Old Style" w:cs="Arial"/>
          <w:sz w:val="24"/>
          <w:szCs w:val="24"/>
        </w:rPr>
        <w:t xml:space="preserve"> in upcoming newsletters. </w:t>
      </w:r>
    </w:p>
    <w:p w14:paraId="4EB39B99" w14:textId="4F056DDE" w:rsidR="002619E4" w:rsidRDefault="00BD1BE7" w:rsidP="00B91051">
      <w:pPr>
        <w:spacing w:after="0" w:line="240" w:lineRule="auto"/>
        <w:jc w:val="left"/>
        <w:rPr>
          <w:rFonts w:ascii="Bookman Old Style" w:hAnsi="Bookman Old Style" w:cs="Arial"/>
          <w:sz w:val="24"/>
          <w:szCs w:val="24"/>
        </w:rPr>
      </w:pPr>
      <w:r>
        <w:rPr>
          <w:rFonts w:ascii="Bookman Old Style" w:hAnsi="Bookman Old Style" w:cs="Arial"/>
          <w:sz w:val="24"/>
          <w:szCs w:val="24"/>
        </w:rPr>
        <w:pict w14:anchorId="44B18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85pt;height:78.7pt">
            <v:imagedata r:id="rId13" o:title="NOTC Logo "/>
          </v:shape>
        </w:pict>
      </w:r>
    </w:p>
    <w:p w14:paraId="3D919E2E" w14:textId="428B768B" w:rsidR="00522CEB" w:rsidRDefault="00955F70" w:rsidP="00B91051">
      <w:pPr>
        <w:spacing w:after="0" w:line="240" w:lineRule="auto"/>
        <w:jc w:val="center"/>
        <w:rPr>
          <w:rFonts w:ascii="Bookman Old Style" w:hAnsi="Bookman Old Style"/>
          <w:b/>
          <w:sz w:val="24"/>
          <w:szCs w:val="24"/>
        </w:rPr>
      </w:pPr>
      <w:r w:rsidRPr="00821D31">
        <w:rPr>
          <w:rFonts w:ascii="Bookman Old Style" w:hAnsi="Bookman Old Style"/>
          <w:noProof/>
          <w:sz w:val="24"/>
          <w:lang w:eastAsia="en-US"/>
        </w:rPr>
        <mc:AlternateContent>
          <mc:Choice Requires="wps">
            <w:drawing>
              <wp:anchor distT="91440" distB="91440" distL="91440" distR="91440" simplePos="0" relativeHeight="251697152" behindDoc="0" locked="0" layoutInCell="1" allowOverlap="1" wp14:anchorId="70A023DF" wp14:editId="14EB9B55">
                <wp:simplePos x="0" y="0"/>
                <wp:positionH relativeFrom="margin">
                  <wp:posOffset>3295650</wp:posOffset>
                </wp:positionH>
                <wp:positionV relativeFrom="margin">
                  <wp:posOffset>9977120</wp:posOffset>
                </wp:positionV>
                <wp:extent cx="3089910" cy="2228850"/>
                <wp:effectExtent l="19050" t="19050" r="33020" b="3048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222885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2F9D5FA" w14:textId="47EB8AE0" w:rsidR="00B85AA3" w:rsidRDefault="00BD1BE7">
                            <w:pPr>
                              <w:pStyle w:val="Quote"/>
                              <w:pBdr>
                                <w:top w:val="none" w:sz="0" w:space="0" w:color="auto"/>
                                <w:bottom w:val="none" w:sz="0" w:space="0" w:color="auto"/>
                              </w:pBdr>
                            </w:pPr>
                            <w:r>
                              <w:rPr>
                                <w:caps w:val="0"/>
                                <w:noProof/>
                              </w:rPr>
                              <w:pict w14:anchorId="42392FE6">
                                <v:shape id="_x0000_i1029" type="#_x0000_t75" style="width:217.2pt;height:71.25pt">
                                  <v:imagedata r:id="rId13" o:title="NOTC Logo"/>
                                </v:shape>
                              </w:pict>
                            </w:r>
                          </w:p>
                        </w:txbxContent>
                      </wps:txbx>
                      <wps:bodyPr rot="0" vert="horz" wrap="non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id="AutoShape 11" o:spid="_x0000_s1028" style="position:absolute;left:0;text-align:left;margin-left:259.5pt;margin-top:785.6pt;width:243.3pt;height:175.5pt;z-index:251697152;visibility:visible;mso-wrap-style:non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" fillcolor="white [3212]" strokecolor="#6f6f74 [3204]" strokeweight="4.5pt">
                <v:stroke linestyle="thinThick"/>
                <v:textbox style="mso-fit-shape-to-text:t" inset="9.36pt,5.76pt,9.36pt,2.88pt">
                  <w:txbxContent>
                    <w:p w14:paraId="22F9D5FA" w14:textId="47EB8AE0" w:rsidR="00B85AA3" w:rsidRDefault="007807C5">
                      <w:pPr>
                        <w:pStyle w:val="Quote"/>
                        <w:pBdr>
                          <w:top w:val="none" w:sz="0" w:space="0" w:color="auto"/>
                          <w:bottom w:val="none" w:sz="0" w:space="0" w:color="auto"/>
                        </w:pBdr>
                      </w:pPr>
                      <w:r>
                        <w:rPr>
                          <w:caps w:val="0"/>
                          <w:noProof/>
                        </w:rPr>
                        <w:pict w14:anchorId="42392FE6">
                          <v:shape id="_x0000_i1025" type="#_x0000_t75" style="width:217.2pt;height:71.25pt">
                            <v:imagedata r:id="rId14" o:title="NOTC Logo"/>
                          </v:shape>
                        </w:pict>
                      </w:r>
                    </w:p>
                  </w:txbxContent>
                </v:textbox>
                <w10:wrap type="square" anchorx="margin" anchory="margin"/>
              </v:rect>
            </w:pict>
          </mc:Fallback>
        </mc:AlternateContent>
      </w:r>
      <w:r w:rsidR="00522CEB">
        <w:rPr>
          <w:rFonts w:ascii="Bookman Old Style" w:hAnsi="Bookman Old Style"/>
          <w:sz w:val="24"/>
          <w:szCs w:val="24"/>
        </w:rPr>
        <w:t>_____________________</w:t>
      </w:r>
    </w:p>
    <w:p w14:paraId="166E0D7A" w14:textId="77777777" w:rsidR="00E91302" w:rsidRDefault="00E91302" w:rsidP="00E91302">
      <w:pPr>
        <w:jc w:val="center"/>
        <w:rPr>
          <w:rFonts w:ascii="Bookman Old Style" w:hAnsi="Bookman Old Style"/>
          <w:b/>
          <w:sz w:val="24"/>
          <w:szCs w:val="24"/>
        </w:rPr>
      </w:pPr>
      <w:r w:rsidRPr="00E91302">
        <w:rPr>
          <w:rFonts w:ascii="Bookman Old Style" w:hAnsi="Bookman Old Style"/>
          <w:b/>
          <w:sz w:val="24"/>
          <w:szCs w:val="24"/>
        </w:rPr>
        <w:t>Editor’s note</w:t>
      </w:r>
    </w:p>
    <w:p w14:paraId="1707AEBB" w14:textId="77777777" w:rsidR="00B43FF6" w:rsidRDefault="00B43FF6" w:rsidP="00E95757">
      <w:pPr>
        <w:spacing w:after="0" w:line="240" w:lineRule="auto"/>
        <w:jc w:val="center"/>
        <w:rPr>
          <w:rFonts w:ascii="Arial" w:hAnsi="Arial" w:cs="Arial"/>
          <w:i/>
          <w:sz w:val="20"/>
          <w:szCs w:val="20"/>
        </w:rPr>
      </w:pPr>
      <w:r w:rsidRPr="00337BDD">
        <w:rPr>
          <w:rFonts w:ascii="Arial" w:hAnsi="Arial" w:cs="Arial"/>
          <w:i/>
          <w:sz w:val="20"/>
          <w:szCs w:val="20"/>
        </w:rPr>
        <w:t>Please n</w:t>
      </w:r>
      <w:r w:rsidR="0037049B">
        <w:rPr>
          <w:rFonts w:ascii="Arial" w:hAnsi="Arial" w:cs="Arial"/>
          <w:i/>
          <w:sz w:val="20"/>
          <w:szCs w:val="20"/>
        </w:rPr>
        <w:t xml:space="preserve">ote newspaper </w:t>
      </w:r>
      <w:r w:rsidR="00E95757" w:rsidRPr="00337BDD">
        <w:rPr>
          <w:rFonts w:ascii="Arial" w:hAnsi="Arial" w:cs="Arial"/>
          <w:i/>
          <w:sz w:val="20"/>
          <w:szCs w:val="20"/>
        </w:rPr>
        <w:t>sections</w:t>
      </w:r>
      <w:r w:rsidR="00E95757">
        <w:rPr>
          <w:rFonts w:ascii="Arial" w:hAnsi="Arial" w:cs="Arial"/>
          <w:i/>
          <w:sz w:val="20"/>
          <w:szCs w:val="20"/>
        </w:rPr>
        <w:t xml:space="preserve"> </w:t>
      </w:r>
      <w:r w:rsidR="00E95757" w:rsidRPr="00337BDD">
        <w:rPr>
          <w:rFonts w:ascii="Arial" w:hAnsi="Arial" w:cs="Arial"/>
          <w:i/>
          <w:sz w:val="20"/>
          <w:szCs w:val="20"/>
        </w:rPr>
        <w:t>are</w:t>
      </w:r>
      <w:r w:rsidRPr="00337BDD">
        <w:rPr>
          <w:rFonts w:ascii="Arial" w:hAnsi="Arial" w:cs="Arial"/>
          <w:i/>
          <w:sz w:val="20"/>
          <w:szCs w:val="20"/>
        </w:rPr>
        <w:t xml:space="preserve"> written verbatim</w:t>
      </w:r>
      <w:r w:rsidR="0032188A">
        <w:rPr>
          <w:rFonts w:ascii="Arial" w:hAnsi="Arial" w:cs="Arial"/>
          <w:i/>
          <w:sz w:val="20"/>
          <w:szCs w:val="20"/>
        </w:rPr>
        <w:t xml:space="preserve"> and appear exactly</w:t>
      </w:r>
      <w:r w:rsidR="00E91302" w:rsidRPr="00337BDD">
        <w:rPr>
          <w:rFonts w:ascii="Arial" w:hAnsi="Arial" w:cs="Arial"/>
          <w:i/>
          <w:sz w:val="20"/>
          <w:szCs w:val="20"/>
        </w:rPr>
        <w:t xml:space="preserve"> </w:t>
      </w:r>
      <w:r w:rsidRPr="00337BDD">
        <w:rPr>
          <w:rFonts w:ascii="Arial" w:hAnsi="Arial" w:cs="Arial"/>
          <w:i/>
          <w:sz w:val="20"/>
          <w:szCs w:val="20"/>
        </w:rPr>
        <w:t xml:space="preserve">as </w:t>
      </w:r>
      <w:r w:rsidR="008B3FB0">
        <w:rPr>
          <w:rFonts w:ascii="Arial" w:hAnsi="Arial" w:cs="Arial"/>
          <w:i/>
          <w:sz w:val="20"/>
          <w:szCs w:val="20"/>
        </w:rPr>
        <w:t xml:space="preserve">it </w:t>
      </w:r>
      <w:r w:rsidRPr="00337BDD">
        <w:rPr>
          <w:rFonts w:ascii="Arial" w:hAnsi="Arial" w:cs="Arial"/>
          <w:i/>
          <w:sz w:val="20"/>
          <w:szCs w:val="20"/>
        </w:rPr>
        <w:t xml:space="preserve">appeared in </w:t>
      </w:r>
      <w:r w:rsidR="00E95757">
        <w:rPr>
          <w:rFonts w:ascii="Arial" w:hAnsi="Arial" w:cs="Arial"/>
          <w:i/>
          <w:sz w:val="20"/>
          <w:szCs w:val="20"/>
        </w:rPr>
        <w:t>print.</w:t>
      </w:r>
    </w:p>
    <w:p w14:paraId="1CC6F242" w14:textId="77777777" w:rsidR="00522CEB" w:rsidRDefault="00522CEB" w:rsidP="00522CEB">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5791C329" w14:textId="54CCA1CE" w:rsidR="005A7B31" w:rsidRPr="00CD1CE5" w:rsidRDefault="00DA3C2B" w:rsidP="005A7B31">
      <w:pPr>
        <w:jc w:val="center"/>
        <w:rPr>
          <w:rFonts w:ascii="Bookman Old Style" w:hAnsi="Bookman Old Style"/>
          <w:b/>
          <w:sz w:val="24"/>
          <w:szCs w:val="24"/>
        </w:rPr>
      </w:pPr>
      <w:r>
        <w:rPr>
          <w:rFonts w:ascii="Bookman Old Style" w:hAnsi="Bookman Old Style"/>
          <w:b/>
          <w:sz w:val="24"/>
          <w:szCs w:val="24"/>
        </w:rPr>
        <w:t>Newsletter and Correspondence</w:t>
      </w:r>
    </w:p>
    <w:p w14:paraId="1DAADF28" w14:textId="41A6584F" w:rsidR="00DA3C2B" w:rsidRDefault="00DA3C2B" w:rsidP="00DA3C2B">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Brown County Historical Society has entered the digital world. There are many ways to receive our newsletter</w:t>
      </w:r>
      <w:r w:rsidR="00C00854">
        <w:rPr>
          <w:rFonts w:ascii="Bookman Old Style" w:hAnsi="Bookman Old Style"/>
          <w:b/>
          <w:sz w:val="24"/>
          <w:szCs w:val="24"/>
          <w:highlight w:val="green"/>
        </w:rPr>
        <w:t>,</w:t>
      </w:r>
      <w:r w:rsidRPr="00DA3C2B">
        <w:rPr>
          <w:rFonts w:ascii="Bookman Old Style" w:hAnsi="Bookman Old Style"/>
          <w:b/>
          <w:sz w:val="24"/>
          <w:szCs w:val="24"/>
          <w:highlight w:val="green"/>
        </w:rPr>
        <w:t xml:space="preserve"> but to be kind to the </w:t>
      </w:r>
      <w:proofErr w:type="gramStart"/>
      <w:r w:rsidRPr="00DA3C2B">
        <w:rPr>
          <w:rFonts w:ascii="Bookman Old Style" w:hAnsi="Bookman Old Style"/>
          <w:b/>
          <w:sz w:val="24"/>
          <w:szCs w:val="24"/>
          <w:highlight w:val="green"/>
        </w:rPr>
        <w:t>environment</w:t>
      </w:r>
      <w:r w:rsidR="00C00854">
        <w:rPr>
          <w:rFonts w:ascii="Bookman Old Style" w:hAnsi="Bookman Old Style"/>
          <w:b/>
          <w:sz w:val="24"/>
          <w:szCs w:val="24"/>
          <w:highlight w:val="green"/>
        </w:rPr>
        <w:t>,</w:t>
      </w:r>
      <w:proofErr w:type="gramEnd"/>
      <w:r w:rsidRPr="00DA3C2B">
        <w:rPr>
          <w:rFonts w:ascii="Bookman Old Style" w:hAnsi="Bookman Old Style"/>
          <w:b/>
          <w:sz w:val="24"/>
          <w:szCs w:val="24"/>
          <w:highlight w:val="green"/>
        </w:rPr>
        <w:t xml:space="preserve"> we are looking at ways to reduce the number of printed copies. Therefore you will begin to see some changes to the newsletter. If you are interested in receiving the newsletter in digital format rather than printed please reach o</w:t>
      </w:r>
      <w:r>
        <w:rPr>
          <w:rFonts w:ascii="Bookman Old Style" w:hAnsi="Bookman Old Style"/>
          <w:b/>
          <w:sz w:val="24"/>
          <w:szCs w:val="24"/>
          <w:highlight w:val="green"/>
        </w:rPr>
        <w:t>ut to us!</w:t>
      </w:r>
    </w:p>
    <w:p w14:paraId="22B16EAB" w14:textId="3F3FBA1A" w:rsidR="00DA3C2B" w:rsidRDefault="00DA3C2B" w:rsidP="00DA3C2B">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 xml:space="preserve">Email is </w:t>
      </w:r>
      <w:hyperlink r:id="rId15" w:history="1">
        <w:r w:rsidRPr="00DA3C2B">
          <w:rPr>
            <w:rStyle w:val="Hyperlink"/>
            <w:rFonts w:ascii="Bookman Old Style" w:hAnsi="Bookman Old Style"/>
            <w:b/>
            <w:color w:val="auto"/>
            <w:sz w:val="24"/>
            <w:szCs w:val="24"/>
            <w:highlight w:val="green"/>
          </w:rPr>
          <w:t>bchsdirect@gmail.com</w:t>
        </w:r>
      </w:hyperlink>
    </w:p>
    <w:p w14:paraId="74B2B035" w14:textId="77777777" w:rsidR="00DA3C2B" w:rsidRDefault="00DA3C2B" w:rsidP="00DA3C2B">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 xml:space="preserve">Brown County Historical Society’s </w:t>
      </w:r>
      <w:r>
        <w:rPr>
          <w:rFonts w:ascii="Bookman Old Style" w:hAnsi="Bookman Old Style"/>
          <w:b/>
          <w:sz w:val="24"/>
          <w:szCs w:val="24"/>
          <w:highlight w:val="green"/>
        </w:rPr>
        <w:t>website:</w:t>
      </w:r>
    </w:p>
    <w:p w14:paraId="40AD0631" w14:textId="061EDCD1" w:rsidR="00DA3C2B" w:rsidRDefault="00BD1BE7" w:rsidP="00DA3C2B">
      <w:pPr>
        <w:spacing w:after="0" w:line="240" w:lineRule="auto"/>
        <w:jc w:val="center"/>
        <w:rPr>
          <w:rFonts w:ascii="Bookman Old Style" w:hAnsi="Bookman Old Style"/>
          <w:b/>
          <w:highlight w:val="green"/>
        </w:rPr>
      </w:pPr>
      <w:hyperlink r:id="rId16" w:history="1">
        <w:r w:rsidR="00DA3C2B" w:rsidRPr="00702D41">
          <w:rPr>
            <w:rStyle w:val="Hyperlink"/>
            <w:rFonts w:ascii="Bookman Old Style" w:hAnsi="Bookman Old Style"/>
            <w:b/>
            <w:highlight w:val="green"/>
          </w:rPr>
          <w:t>www.browncountyhistoricalsociety.com</w:t>
        </w:r>
      </w:hyperlink>
    </w:p>
    <w:p w14:paraId="6909DF44" w14:textId="77777777" w:rsidR="00DA3C2B" w:rsidRDefault="00DA3C2B" w:rsidP="00DA3C2B">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 xml:space="preserve">Please like us on Facebook </w:t>
      </w:r>
    </w:p>
    <w:p w14:paraId="314BACF4" w14:textId="3AC72D63" w:rsidR="00DA3C2B" w:rsidRPr="00DA3C2B" w:rsidRDefault="00DA3C2B" w:rsidP="00DA3C2B">
      <w:pPr>
        <w:spacing w:after="0" w:line="240" w:lineRule="auto"/>
        <w:jc w:val="center"/>
        <w:rPr>
          <w:rFonts w:ascii="Bookman Old Style" w:hAnsi="Bookman Old Style"/>
          <w:b/>
          <w:sz w:val="24"/>
          <w:szCs w:val="24"/>
        </w:rPr>
      </w:pPr>
      <w:r w:rsidRPr="00DA3C2B">
        <w:rPr>
          <w:rFonts w:ascii="Bookman Old Style" w:hAnsi="Bookman Old Style"/>
          <w:b/>
          <w:highlight w:val="green"/>
        </w:rPr>
        <w:t>@</w:t>
      </w:r>
      <w:proofErr w:type="spellStart"/>
      <w:r w:rsidRPr="00DA3C2B">
        <w:rPr>
          <w:rFonts w:ascii="Bookman Old Style" w:hAnsi="Bookman Old Style"/>
          <w:b/>
          <w:highlight w:val="green"/>
        </w:rPr>
        <w:t>BrownCountyHistoricalSocietyMemorialAuditorium</w:t>
      </w:r>
      <w:proofErr w:type="spellEnd"/>
    </w:p>
    <w:p w14:paraId="6E2FF44D" w14:textId="711C6FBC" w:rsidR="006B5FC1" w:rsidRDefault="006B5FC1" w:rsidP="006B5FC1">
      <w:pPr>
        <w:spacing w:after="0" w:line="240" w:lineRule="auto"/>
        <w:jc w:val="center"/>
        <w:rPr>
          <w:rFonts w:ascii="Bookman Old Style" w:hAnsi="Bookman Old Style"/>
          <w:sz w:val="24"/>
          <w:szCs w:val="24"/>
        </w:rPr>
      </w:pPr>
      <w:r>
        <w:rPr>
          <w:rFonts w:ascii="Bookman Old Style" w:hAnsi="Bookman Old Style"/>
          <w:sz w:val="24"/>
          <w:szCs w:val="24"/>
        </w:rPr>
        <w:lastRenderedPageBreak/>
        <w:t>__________________</w:t>
      </w:r>
    </w:p>
    <w:p w14:paraId="1ADE141B" w14:textId="1BDB3F21" w:rsidR="0037049B" w:rsidRDefault="0037049B" w:rsidP="0037049B">
      <w:pPr>
        <w:spacing w:after="0"/>
        <w:jc w:val="center"/>
        <w:rPr>
          <w:rFonts w:ascii="Bookman Old Style" w:hAnsi="Bookman Old Style"/>
          <w:b/>
          <w:sz w:val="24"/>
          <w:szCs w:val="24"/>
        </w:rPr>
      </w:pPr>
      <w:r w:rsidRPr="00D1743C">
        <w:rPr>
          <w:rFonts w:ascii="Bookman Old Style" w:hAnsi="Bookman Old Style"/>
          <w:b/>
          <w:sz w:val="24"/>
          <w:szCs w:val="24"/>
        </w:rPr>
        <w:t>History Mysteries</w:t>
      </w:r>
      <w:r w:rsidR="00B91051">
        <w:rPr>
          <w:rFonts w:ascii="Bookman Old Style" w:hAnsi="Bookman Old Style"/>
          <w:b/>
          <w:sz w:val="24"/>
          <w:szCs w:val="24"/>
        </w:rPr>
        <w:t xml:space="preserve"> Solved</w:t>
      </w:r>
    </w:p>
    <w:p w14:paraId="298CCF9B" w14:textId="77777777" w:rsidR="006B5FC1" w:rsidRDefault="00B91051" w:rsidP="006B5FC1">
      <w:pPr>
        <w:spacing w:after="0"/>
        <w:jc w:val="center"/>
        <w:rPr>
          <w:rFonts w:ascii="Bookman Old Style" w:hAnsi="Bookman Old Style"/>
          <w:b/>
          <w:sz w:val="24"/>
          <w:szCs w:val="24"/>
        </w:rPr>
      </w:pPr>
      <w:r>
        <w:rPr>
          <w:rFonts w:ascii="Bookman Old Style" w:hAnsi="Bookman Old Style"/>
          <w:b/>
          <w:sz w:val="24"/>
          <w:szCs w:val="24"/>
        </w:rPr>
        <w:t>Civil War Cannon</w:t>
      </w:r>
    </w:p>
    <w:p w14:paraId="391F10B8" w14:textId="1FFA3AAC" w:rsidR="00B91051" w:rsidRDefault="00B91051" w:rsidP="00B91051">
      <w:pPr>
        <w:jc w:val="left"/>
        <w:rPr>
          <w:rFonts w:ascii="Bookman Old Style" w:hAnsi="Bookman Old Style" w:cs="Arial"/>
          <w:color w:val="000000"/>
          <w:sz w:val="24"/>
          <w:szCs w:val="24"/>
          <w:shd w:val="clear" w:color="auto" w:fill="FFFFFF"/>
        </w:rPr>
      </w:pPr>
      <w:r>
        <w:rPr>
          <w:rFonts w:ascii="Bookman Old Style" w:hAnsi="Bookman Old Style" w:cs="Arial"/>
          <w:color w:val="000000"/>
          <w:sz w:val="24"/>
          <w:szCs w:val="24"/>
          <w:shd w:val="clear" w:color="auto" w:fill="FFFFFF"/>
        </w:rPr>
        <w:t>Today, there is a cannon resting in the Hiawatha Cemetery. What you may not know is that this is a remnant of the civil war. The cannon once</w:t>
      </w:r>
      <w:r w:rsidR="00C00854">
        <w:rPr>
          <w:rFonts w:ascii="Bookman Old Style" w:hAnsi="Bookman Old Style" w:cs="Arial"/>
          <w:color w:val="000000"/>
          <w:sz w:val="24"/>
          <w:szCs w:val="24"/>
          <w:shd w:val="clear" w:color="auto" w:fill="FFFFFF"/>
        </w:rPr>
        <w:t>-</w:t>
      </w:r>
      <w:r>
        <w:rPr>
          <w:rFonts w:ascii="Bookman Old Style" w:hAnsi="Bookman Old Style" w:cs="Arial"/>
          <w:color w:val="000000"/>
          <w:sz w:val="24"/>
          <w:szCs w:val="24"/>
          <w:shd w:val="clear" w:color="auto" w:fill="FFFFFF"/>
        </w:rPr>
        <w:t xml:space="preserve">fired 42.7-pound shells a distance of over 1,955 yards. </w:t>
      </w:r>
      <w:r w:rsidR="00C00854">
        <w:rPr>
          <w:rFonts w:ascii="Bookman Old Style" w:hAnsi="Bookman Old Style" w:cs="Arial"/>
          <w:color w:val="000000"/>
          <w:sz w:val="24"/>
          <w:szCs w:val="24"/>
          <w:shd w:val="clear" w:color="auto" w:fill="FFFFFF"/>
        </w:rPr>
        <w:t>T</w:t>
      </w:r>
      <w:r w:rsidR="003C0647">
        <w:rPr>
          <w:rFonts w:ascii="Bookman Old Style" w:hAnsi="Bookman Old Style" w:cs="Arial"/>
          <w:color w:val="000000"/>
          <w:sz w:val="24"/>
          <w:szCs w:val="24"/>
          <w:shd w:val="clear" w:color="auto" w:fill="FFFFFF"/>
        </w:rPr>
        <w:t>o</w:t>
      </w:r>
      <w:r w:rsidR="00C00854">
        <w:rPr>
          <w:rFonts w:ascii="Bookman Old Style" w:hAnsi="Bookman Old Style" w:cs="Arial"/>
          <w:color w:val="000000"/>
          <w:sz w:val="24"/>
          <w:szCs w:val="24"/>
          <w:shd w:val="clear" w:color="auto" w:fill="FFFFFF"/>
        </w:rPr>
        <w:t xml:space="preserve"> ignite the</w:t>
      </w:r>
      <w:r>
        <w:rPr>
          <w:rFonts w:ascii="Bookman Old Style" w:hAnsi="Bookman Old Style" w:cs="Arial"/>
          <w:color w:val="000000"/>
          <w:sz w:val="24"/>
          <w:szCs w:val="24"/>
          <w:shd w:val="clear" w:color="auto" w:fill="FFFFFF"/>
        </w:rPr>
        <w:t xml:space="preserve"> firing mechanism</w:t>
      </w:r>
      <w:r w:rsidR="00C00854">
        <w:rPr>
          <w:rFonts w:ascii="Bookman Old Style" w:hAnsi="Bookman Old Style" w:cs="Arial"/>
          <w:color w:val="000000"/>
          <w:sz w:val="24"/>
          <w:szCs w:val="24"/>
          <w:shd w:val="clear" w:color="auto" w:fill="FFFFFF"/>
        </w:rPr>
        <w:t xml:space="preserve"> </w:t>
      </w:r>
      <w:r w:rsidR="003C0647">
        <w:rPr>
          <w:rFonts w:ascii="Bookman Old Style" w:hAnsi="Bookman Old Style" w:cs="Arial"/>
          <w:color w:val="000000"/>
          <w:sz w:val="24"/>
          <w:szCs w:val="24"/>
          <w:shd w:val="clear" w:color="auto" w:fill="FFFFFF"/>
        </w:rPr>
        <w:t>it required</w:t>
      </w:r>
      <w:r>
        <w:rPr>
          <w:rFonts w:ascii="Bookman Old Style" w:hAnsi="Bookman Old Style" w:cs="Arial"/>
          <w:color w:val="000000"/>
          <w:sz w:val="24"/>
          <w:szCs w:val="24"/>
          <w:shd w:val="clear" w:color="auto" w:fill="FFFFFF"/>
        </w:rPr>
        <w:t xml:space="preserve"> a 10.5</w:t>
      </w:r>
      <w:r w:rsidR="00C00854">
        <w:rPr>
          <w:rFonts w:ascii="Bookman Old Style" w:hAnsi="Bookman Old Style" w:cs="Arial"/>
          <w:color w:val="000000"/>
          <w:sz w:val="24"/>
          <w:szCs w:val="24"/>
          <w:shd w:val="clear" w:color="auto" w:fill="FFFFFF"/>
        </w:rPr>
        <w:t>-</w:t>
      </w:r>
      <w:r>
        <w:rPr>
          <w:rFonts w:ascii="Bookman Old Style" w:hAnsi="Bookman Old Style" w:cs="Arial"/>
          <w:color w:val="000000"/>
          <w:sz w:val="24"/>
          <w:szCs w:val="24"/>
          <w:shd w:val="clear" w:color="auto" w:fill="FFFFFF"/>
        </w:rPr>
        <w:t xml:space="preserve">pound charge of black powder. </w:t>
      </w:r>
    </w:p>
    <w:p w14:paraId="77D14812" w14:textId="10FD1E9F" w:rsidR="00B91051" w:rsidRDefault="00B91051" w:rsidP="00B91051">
      <w:pPr>
        <w:jc w:val="left"/>
        <w:rPr>
          <w:rFonts w:ascii="Bookman Old Style" w:hAnsi="Bookman Old Style" w:cs="Arial"/>
          <w:color w:val="000000"/>
          <w:sz w:val="24"/>
          <w:szCs w:val="24"/>
          <w:shd w:val="clear" w:color="auto" w:fill="FFFFFF"/>
        </w:rPr>
      </w:pPr>
      <w:r>
        <w:rPr>
          <w:rFonts w:ascii="Bookman Old Style" w:hAnsi="Bookman Old Style" w:cs="Arial"/>
          <w:color w:val="000000"/>
          <w:sz w:val="24"/>
          <w:szCs w:val="24"/>
          <w:shd w:val="clear" w:color="auto" w:fill="FFFFFF"/>
        </w:rPr>
        <w:t>The cannon now resting in Hiawatha at the Hiawatha Cemetery was made in an East Coast foundry in 1865 and was the 36</w:t>
      </w:r>
      <w:r w:rsidRPr="00E04ABB">
        <w:rPr>
          <w:rFonts w:ascii="Bookman Old Style" w:hAnsi="Bookman Old Style" w:cs="Arial"/>
          <w:color w:val="000000"/>
          <w:sz w:val="24"/>
          <w:szCs w:val="24"/>
          <w:shd w:val="clear" w:color="auto" w:fill="FFFFFF"/>
          <w:vertAlign w:val="superscript"/>
        </w:rPr>
        <w:t>th</w:t>
      </w:r>
      <w:r>
        <w:rPr>
          <w:rFonts w:ascii="Bookman Old Style" w:hAnsi="Bookman Old Style" w:cs="Arial"/>
          <w:color w:val="000000"/>
          <w:sz w:val="24"/>
          <w:szCs w:val="24"/>
          <w:shd w:val="clear" w:color="auto" w:fill="FFFFFF"/>
        </w:rPr>
        <w:t xml:space="preserve"> cannon made that year. Today a curious individual could find much of </w:t>
      </w:r>
      <w:r w:rsidR="006B5FC1">
        <w:rPr>
          <w:rFonts w:ascii="Bookman Old Style" w:hAnsi="Bookman Old Style" w:cs="Arial"/>
          <w:color w:val="000000"/>
          <w:sz w:val="24"/>
          <w:szCs w:val="24"/>
          <w:shd w:val="clear" w:color="auto" w:fill="FFFFFF"/>
        </w:rPr>
        <w:t>specific</w:t>
      </w:r>
      <w:r>
        <w:rPr>
          <w:rFonts w:ascii="Bookman Old Style" w:hAnsi="Bookman Old Style" w:cs="Arial"/>
          <w:color w:val="000000"/>
          <w:sz w:val="24"/>
          <w:szCs w:val="24"/>
          <w:shd w:val="clear" w:color="auto" w:fill="FFFFFF"/>
        </w:rPr>
        <w:t xml:space="preserve"> information related to the cannon inscribed on different parts of the tube. </w:t>
      </w:r>
    </w:p>
    <w:p w14:paraId="32C6C397" w14:textId="2868614B" w:rsidR="00B91051" w:rsidRDefault="00E836E7" w:rsidP="00B91051">
      <w:pPr>
        <w:jc w:val="left"/>
        <w:rPr>
          <w:rFonts w:ascii="Bookman Old Style" w:hAnsi="Bookman Old Style" w:cs="Arial"/>
          <w:color w:val="000000"/>
          <w:sz w:val="24"/>
          <w:szCs w:val="24"/>
          <w:shd w:val="clear" w:color="auto" w:fill="FFFFFF"/>
        </w:rPr>
      </w:pPr>
      <w:r w:rsidRPr="00AE7633">
        <w:rPr>
          <w:rFonts w:ascii="Bookman Old Style" w:hAnsi="Bookman Old Style"/>
          <w:noProof/>
          <w:sz w:val="24"/>
          <w:szCs w:val="24"/>
          <w:lang w:eastAsia="en-US"/>
        </w:rPr>
        <mc:AlternateContent>
          <mc:Choice Requires="wps">
            <w:drawing>
              <wp:anchor distT="91440" distB="91440" distL="91440" distR="91440" simplePos="0" relativeHeight="251654144" behindDoc="0" locked="0" layoutInCell="1" allowOverlap="1" wp14:anchorId="4F7547EF" wp14:editId="4F2EB67A">
                <wp:simplePos x="0" y="0"/>
                <wp:positionH relativeFrom="margin">
                  <wp:posOffset>40005</wp:posOffset>
                </wp:positionH>
                <wp:positionV relativeFrom="margin">
                  <wp:posOffset>6077585</wp:posOffset>
                </wp:positionV>
                <wp:extent cx="2876550" cy="2134235"/>
                <wp:effectExtent l="95250" t="114300" r="95250" b="113665"/>
                <wp:wrapSquare wrapText="bothSides"/>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6831">
                          <a:off x="0" y="0"/>
                          <a:ext cx="2876550" cy="2134235"/>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14:paraId="6A2A73B8" w14:textId="29FFB9D1" w:rsidR="00B85AA3" w:rsidRDefault="006B5FC1" w:rsidP="00E74314">
                            <w:pPr>
                              <w:pStyle w:val="Quote"/>
                              <w:pBdr>
                                <w:top w:val="none" w:sz="0" w:space="0" w:color="auto"/>
                                <w:bottom w:val="none" w:sz="0" w:space="0" w:color="auto"/>
                              </w:pBdr>
                            </w:pPr>
                            <w:r>
                              <w:rPr>
                                <w:rFonts w:ascii="Bookman Old Style" w:hAnsi="Bookman Old Style"/>
                                <w:noProof/>
                                <w:sz w:val="24"/>
                                <w:szCs w:val="24"/>
                                <w:lang w:bidi="ar-SA"/>
                                <w14:ligatures w14:val="none"/>
                                <w14:numForm w14:val="default"/>
                              </w:rPr>
                              <w:drawing>
                                <wp:inline distT="0" distB="0" distL="0" distR="0" wp14:anchorId="528847E3" wp14:editId="24441182">
                                  <wp:extent cx="2457450" cy="1841323"/>
                                  <wp:effectExtent l="171450" t="228600" r="133350" b="2355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on.jpeg"/>
                                          <pic:cNvPicPr/>
                                        </pic:nvPicPr>
                                        <pic:blipFill>
                                          <a:blip r:embed="rId17" cstate="print">
                                            <a:extLst>
                                              <a:ext uri="{28A0092B-C50C-407E-A947-70E740481C1C}">
                                                <a14:useLocalDpi xmlns:a14="http://schemas.microsoft.com/office/drawing/2010/main" val="0"/>
                                              </a:ext>
                                            </a:extLst>
                                          </a:blip>
                                          <a:stretch>
                                            <a:fillRect/>
                                          </a:stretch>
                                        </pic:blipFill>
                                        <pic:spPr>
                                          <a:xfrm rot="20912722">
                                            <a:off x="0" y="0"/>
                                            <a:ext cx="2464878" cy="1846889"/>
                                          </a:xfrm>
                                          <a:prstGeom prst="rect">
                                            <a:avLst/>
                                          </a:prstGeom>
                                        </pic:spPr>
                                      </pic:pic>
                                    </a:graphicData>
                                  </a:graphic>
                                </wp:inline>
                              </w:drawing>
                            </w:r>
                          </w:p>
                          <w:p w14:paraId="79A6382D" w14:textId="28438AEF" w:rsidR="00B85AA3" w:rsidRDefault="00B85AA3" w:rsidP="00E74314">
                            <w:pPr>
                              <w:rPr>
                                <w:lang w:eastAsia="en-US" w:bidi="hi-IN"/>
                              </w:rPr>
                            </w:pPr>
                          </w:p>
                          <w:p w14:paraId="78C60A7C" w14:textId="77777777" w:rsidR="00B85AA3" w:rsidRDefault="00B85AA3" w:rsidP="00E74314">
                            <w:pPr>
                              <w:rPr>
                                <w:lang w:eastAsia="en-US" w:bidi="hi-IN"/>
                              </w:rPr>
                            </w:pPr>
                          </w:p>
                          <w:p w14:paraId="608D25DD" w14:textId="37A21D72" w:rsidR="00B85AA3" w:rsidRDefault="00B85AA3" w:rsidP="00E74314">
                            <w:pPr>
                              <w:rPr>
                                <w:lang w:eastAsia="en-US" w:bidi="hi-IN"/>
                              </w:rPr>
                            </w:pPr>
                          </w:p>
                          <w:p w14:paraId="21F28201" w14:textId="77777777" w:rsidR="00B85AA3" w:rsidRPr="00892E69" w:rsidRDefault="00B85AA3" w:rsidP="00E74314">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3.15pt;margin-top:478.55pt;width:226.5pt;height:168.05pt;rotation:-189147fd;z-index:2516541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" strokecolor="#6f6f74" strokeweight="4.5pt">
                <v:stroke linestyle="thinThick"/>
                <v:textbox inset="9.36pt,5.76pt,9.36pt,2.88pt">
                  <w:txbxContent>
                    <w:p w14:paraId="6A2A73B8" w14:textId="29FFB9D1" w:rsidR="00B85AA3" w:rsidRDefault="006B5FC1" w:rsidP="00E74314">
                      <w:pPr>
                        <w:pStyle w:val="Quote"/>
                        <w:pBdr>
                          <w:top w:val="none" w:sz="0" w:space="0" w:color="auto"/>
                          <w:bottom w:val="none" w:sz="0" w:space="0" w:color="auto"/>
                        </w:pBdr>
                      </w:pPr>
                      <w:r>
                        <w:rPr>
                          <w:rFonts w:ascii="Bookman Old Style" w:hAnsi="Bookman Old Style"/>
                          <w:noProof/>
                          <w:sz w:val="24"/>
                          <w:szCs w:val="24"/>
                          <w:lang w:bidi="ar-SA"/>
                          <w14:ligatures w14:val="none"/>
                          <w14:numForm w14:val="default"/>
                        </w:rPr>
                        <w:drawing>
                          <wp:inline distT="0" distB="0" distL="0" distR="0" wp14:anchorId="528847E3" wp14:editId="24441182">
                            <wp:extent cx="2457450" cy="1841323"/>
                            <wp:effectExtent l="171450" t="228600" r="133350" b="2355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on.jpeg"/>
                                    <pic:cNvPicPr/>
                                  </pic:nvPicPr>
                                  <pic:blipFill>
                                    <a:blip r:embed="rId18" cstate="print">
                                      <a:extLst>
                                        <a:ext uri="{28A0092B-C50C-407E-A947-70E740481C1C}">
                                          <a14:useLocalDpi xmlns:a14="http://schemas.microsoft.com/office/drawing/2010/main" val="0"/>
                                        </a:ext>
                                      </a:extLst>
                                    </a:blip>
                                    <a:stretch>
                                      <a:fillRect/>
                                    </a:stretch>
                                  </pic:blipFill>
                                  <pic:spPr>
                                    <a:xfrm rot="20912722">
                                      <a:off x="0" y="0"/>
                                      <a:ext cx="2464878" cy="1846889"/>
                                    </a:xfrm>
                                    <a:prstGeom prst="rect">
                                      <a:avLst/>
                                    </a:prstGeom>
                                  </pic:spPr>
                                </pic:pic>
                              </a:graphicData>
                            </a:graphic>
                          </wp:inline>
                        </w:drawing>
                      </w:r>
                    </w:p>
                    <w:p w14:paraId="79A6382D" w14:textId="28438AEF" w:rsidR="00B85AA3" w:rsidRDefault="00B85AA3" w:rsidP="00E74314">
                      <w:pPr>
                        <w:rPr>
                          <w:lang w:eastAsia="en-US" w:bidi="hi-IN"/>
                        </w:rPr>
                      </w:pPr>
                    </w:p>
                    <w:p w14:paraId="78C60A7C" w14:textId="77777777" w:rsidR="00B85AA3" w:rsidRDefault="00B85AA3" w:rsidP="00E74314">
                      <w:pPr>
                        <w:rPr>
                          <w:lang w:eastAsia="en-US" w:bidi="hi-IN"/>
                        </w:rPr>
                      </w:pPr>
                    </w:p>
                    <w:p w14:paraId="608D25DD" w14:textId="37A21D72" w:rsidR="00B85AA3" w:rsidRDefault="00B85AA3" w:rsidP="00E74314">
                      <w:pPr>
                        <w:rPr>
                          <w:lang w:eastAsia="en-US" w:bidi="hi-IN"/>
                        </w:rPr>
                      </w:pPr>
                    </w:p>
                    <w:p w14:paraId="21F28201" w14:textId="77777777" w:rsidR="00B85AA3" w:rsidRPr="00892E69" w:rsidRDefault="00B85AA3" w:rsidP="00E74314">
                      <w:pPr>
                        <w:rPr>
                          <w:lang w:eastAsia="en-US" w:bidi="hi-IN"/>
                        </w:rPr>
                      </w:pPr>
                    </w:p>
                  </w:txbxContent>
                </v:textbox>
                <w10:wrap type="square" anchorx="margin" anchory="margin"/>
              </v:rect>
            </w:pict>
          </mc:Fallback>
        </mc:AlternateContent>
      </w:r>
      <w:r w:rsidR="00B91051">
        <w:rPr>
          <w:rFonts w:ascii="Bookman Old Style" w:hAnsi="Bookman Old Style" w:cs="Arial"/>
          <w:color w:val="000000"/>
          <w:sz w:val="24"/>
          <w:szCs w:val="24"/>
          <w:shd w:val="clear" w:color="auto" w:fill="FFFFFF"/>
        </w:rPr>
        <w:t xml:space="preserve">Hiawatha’s cannon </w:t>
      </w:r>
      <w:proofErr w:type="gramStart"/>
      <w:r w:rsidR="003C0647">
        <w:rPr>
          <w:rFonts w:ascii="Bookman Old Style" w:hAnsi="Bookman Old Style" w:cs="Arial"/>
          <w:color w:val="000000"/>
          <w:sz w:val="24"/>
          <w:szCs w:val="24"/>
          <w:shd w:val="clear" w:color="auto" w:fill="FFFFFF"/>
        </w:rPr>
        <w:t>weighs</w:t>
      </w:r>
      <w:proofErr w:type="gramEnd"/>
      <w:r w:rsidR="003C0647">
        <w:rPr>
          <w:rFonts w:ascii="Bookman Old Style" w:hAnsi="Bookman Old Style" w:cs="Arial"/>
          <w:color w:val="000000"/>
          <w:sz w:val="24"/>
          <w:szCs w:val="24"/>
          <w:shd w:val="clear" w:color="auto" w:fill="FFFFFF"/>
        </w:rPr>
        <w:t xml:space="preserve"> 8,748</w:t>
      </w:r>
      <w:r w:rsidR="00B91051">
        <w:rPr>
          <w:rFonts w:ascii="Bookman Old Style" w:hAnsi="Bookman Old Style" w:cs="Arial"/>
          <w:color w:val="000000"/>
          <w:sz w:val="24"/>
          <w:szCs w:val="24"/>
          <w:shd w:val="clear" w:color="auto" w:fill="FFFFFF"/>
        </w:rPr>
        <w:t xml:space="preserve"> pounds. The</w:t>
      </w:r>
      <w:r w:rsidR="00C00854">
        <w:rPr>
          <w:rFonts w:ascii="Bookman Old Style" w:hAnsi="Bookman Old Style" w:cs="Arial"/>
          <w:color w:val="000000"/>
          <w:sz w:val="24"/>
          <w:szCs w:val="24"/>
          <w:shd w:val="clear" w:color="auto" w:fill="FFFFFF"/>
        </w:rPr>
        <w:t xml:space="preserve"> cannon </w:t>
      </w:r>
      <w:r w:rsidR="00B91051">
        <w:rPr>
          <w:rFonts w:ascii="Bookman Old Style" w:hAnsi="Bookman Old Style" w:cs="Arial"/>
          <w:color w:val="000000"/>
          <w:sz w:val="24"/>
          <w:szCs w:val="24"/>
          <w:shd w:val="clear" w:color="auto" w:fill="FFFFFF"/>
        </w:rPr>
        <w:t xml:space="preserve">referred </w:t>
      </w:r>
      <w:r w:rsidR="003C0647">
        <w:rPr>
          <w:rFonts w:ascii="Bookman Old Style" w:hAnsi="Bookman Old Style" w:cs="Arial"/>
          <w:color w:val="000000"/>
          <w:sz w:val="24"/>
          <w:szCs w:val="24"/>
          <w:shd w:val="clear" w:color="auto" w:fill="FFFFFF"/>
        </w:rPr>
        <w:t>as</w:t>
      </w:r>
      <w:r w:rsidR="00B91051">
        <w:rPr>
          <w:rFonts w:ascii="Bookman Old Style" w:hAnsi="Bookman Old Style" w:cs="Arial"/>
          <w:color w:val="000000"/>
          <w:sz w:val="24"/>
          <w:szCs w:val="24"/>
          <w:shd w:val="clear" w:color="auto" w:fill="FFFFFF"/>
        </w:rPr>
        <w:t xml:space="preserve"> 42</w:t>
      </w:r>
      <w:r w:rsidR="00C00854">
        <w:rPr>
          <w:rFonts w:ascii="Bookman Old Style" w:hAnsi="Bookman Old Style" w:cs="Arial"/>
          <w:color w:val="000000"/>
          <w:sz w:val="24"/>
          <w:szCs w:val="24"/>
          <w:shd w:val="clear" w:color="auto" w:fill="FFFFFF"/>
        </w:rPr>
        <w:t>-</w:t>
      </w:r>
      <w:r w:rsidR="00B91051">
        <w:rPr>
          <w:rFonts w:ascii="Bookman Old Style" w:hAnsi="Bookman Old Style" w:cs="Arial"/>
          <w:color w:val="000000"/>
          <w:sz w:val="24"/>
          <w:szCs w:val="24"/>
          <w:shd w:val="clear" w:color="auto" w:fill="FFFFFF"/>
        </w:rPr>
        <w:t>pound seacoast artillery type cannon. The civil war cannon was given to the cemetery board and stood for</w:t>
      </w:r>
      <w:r w:rsidR="006B5FC1">
        <w:rPr>
          <w:rFonts w:ascii="Bookman Old Style" w:hAnsi="Bookman Old Style" w:cs="Arial"/>
          <w:color w:val="000000"/>
          <w:sz w:val="24"/>
          <w:szCs w:val="24"/>
          <w:shd w:val="clear" w:color="auto" w:fill="FFFFFF"/>
        </w:rPr>
        <w:t xml:space="preserve"> many years on the GAR lot. The</w:t>
      </w:r>
      <w:r w:rsidR="00B91051">
        <w:rPr>
          <w:rFonts w:ascii="Bookman Old Style" w:hAnsi="Bookman Old Style" w:cs="Arial"/>
          <w:color w:val="000000"/>
          <w:sz w:val="24"/>
          <w:szCs w:val="24"/>
          <w:shd w:val="clear" w:color="auto" w:fill="FFFFFF"/>
        </w:rPr>
        <w:t xml:space="preserve"> cannon even considered potentially being scraped was saved through the efforts of many people and the dedication to the cannon. Some of the first noted influential contributing fathers were J. T. Grimes, who was the father of Mrs. H, G. </w:t>
      </w:r>
      <w:proofErr w:type="spellStart"/>
      <w:r w:rsidR="00B91051">
        <w:rPr>
          <w:rFonts w:ascii="Bookman Old Style" w:hAnsi="Bookman Old Style" w:cs="Arial"/>
          <w:color w:val="000000"/>
          <w:sz w:val="24"/>
          <w:szCs w:val="24"/>
          <w:shd w:val="clear" w:color="auto" w:fill="FFFFFF"/>
        </w:rPr>
        <w:t>Amann</w:t>
      </w:r>
      <w:proofErr w:type="spellEnd"/>
      <w:r w:rsidR="00B91051">
        <w:rPr>
          <w:rFonts w:ascii="Bookman Old Style" w:hAnsi="Bookman Old Style" w:cs="Arial"/>
          <w:color w:val="000000"/>
          <w:sz w:val="24"/>
          <w:szCs w:val="24"/>
          <w:shd w:val="clear" w:color="auto" w:fill="FFFFFF"/>
        </w:rPr>
        <w:t xml:space="preserve">.  The Hiawatha Cemetery cannon </w:t>
      </w:r>
      <w:proofErr w:type="gramStart"/>
      <w:r w:rsidR="00B91051">
        <w:rPr>
          <w:rFonts w:ascii="Bookman Old Style" w:hAnsi="Bookman Old Style" w:cs="Arial"/>
          <w:color w:val="000000"/>
          <w:sz w:val="24"/>
          <w:szCs w:val="24"/>
          <w:shd w:val="clear" w:color="auto" w:fill="FFFFFF"/>
        </w:rPr>
        <w:t>was</w:t>
      </w:r>
      <w:proofErr w:type="gramEnd"/>
      <w:r w:rsidR="00B91051">
        <w:rPr>
          <w:rFonts w:ascii="Bookman Old Style" w:hAnsi="Bookman Old Style" w:cs="Arial"/>
          <w:color w:val="000000"/>
          <w:sz w:val="24"/>
          <w:szCs w:val="24"/>
          <w:shd w:val="clear" w:color="auto" w:fill="FFFFFF"/>
        </w:rPr>
        <w:t xml:space="preserve"> initially intended to be a feature in the Hiawatha Courthouse Park. </w:t>
      </w:r>
    </w:p>
    <w:p w14:paraId="14C5E80C" w14:textId="77777777" w:rsidR="006B5FC1" w:rsidRDefault="006B5FC1" w:rsidP="006B5FC1">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2229D32C" w14:textId="77777777" w:rsidR="002619E4" w:rsidRDefault="002619E4" w:rsidP="006F4458">
      <w:pPr>
        <w:spacing w:after="0" w:line="240" w:lineRule="auto"/>
        <w:jc w:val="center"/>
        <w:rPr>
          <w:rFonts w:ascii="Bookman Old Style" w:hAnsi="Bookman Old Style"/>
          <w:b/>
          <w:sz w:val="24"/>
          <w:szCs w:val="24"/>
        </w:rPr>
      </w:pPr>
    </w:p>
    <w:p w14:paraId="7EAD0DA0" w14:textId="283A2C6B" w:rsidR="00E91302" w:rsidRDefault="0037049B" w:rsidP="006F4458">
      <w:pPr>
        <w:spacing w:after="0" w:line="240" w:lineRule="auto"/>
        <w:jc w:val="center"/>
        <w:rPr>
          <w:rFonts w:ascii="Bookman Old Style" w:hAnsi="Bookman Old Style"/>
          <w:b/>
          <w:sz w:val="24"/>
          <w:szCs w:val="24"/>
        </w:rPr>
      </w:pPr>
      <w:r>
        <w:rPr>
          <w:noProof/>
          <w:lang w:eastAsia="en-US"/>
        </w:rPr>
        <mc:AlternateContent>
          <mc:Choice Requires="wps">
            <w:drawing>
              <wp:anchor distT="0" distB="0" distL="457200" distR="457200" simplePos="0" relativeHeight="251724800" behindDoc="0" locked="0" layoutInCell="1" allowOverlap="1" wp14:anchorId="531C983C" wp14:editId="0B09260B">
                <wp:simplePos x="0" y="0"/>
                <wp:positionH relativeFrom="margin">
                  <wp:posOffset>23813</wp:posOffset>
                </wp:positionH>
                <wp:positionV relativeFrom="margin">
                  <wp:posOffset>9705975</wp:posOffset>
                </wp:positionV>
                <wp:extent cx="6495732" cy="1747520"/>
                <wp:effectExtent l="19050" t="19050" r="19685" b="2413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95732" cy="1747520"/>
                        </a:xfrm>
                        <a:prstGeom prst="rect">
                          <a:avLst/>
                        </a:prstGeom>
                        <a:solidFill>
                          <a:schemeClr val="bg1"/>
                        </a:solidFill>
                        <a:ln w="44450" cmpd="thinThick">
                          <a:solidFill>
                            <a:schemeClr val="tx1"/>
                          </a:solidFill>
                          <a:miter lim="800000"/>
                        </a:ln>
                      </wps:spPr>
                      <wps:txbx>
                        <w:txbxContent>
                          <w:p w14:paraId="4026C4CD" w14:textId="77777777" w:rsidR="00B85AA3" w:rsidRDefault="00B85AA3" w:rsidP="009E1967">
                            <w:pPr>
                              <w:spacing w:after="0"/>
                              <w:jc w:val="center"/>
                              <w:rPr>
                                <w:rFonts w:ascii="Bookman Old Style" w:hAnsi="Bookman Old Style"/>
                                <w:b/>
                                <w:sz w:val="20"/>
                                <w:szCs w:val="20"/>
                              </w:rPr>
                            </w:pPr>
                            <w:r w:rsidRPr="009E1967">
                              <w:rPr>
                                <w:rFonts w:ascii="Bookman Old Style" w:hAnsi="Bookman Old Style"/>
                                <w:b/>
                                <w:sz w:val="20"/>
                                <w:szCs w:val="20"/>
                              </w:rPr>
                              <w:t xml:space="preserve">“Enriching Our Future </w:t>
                            </w:r>
                            <w:proofErr w:type="gramStart"/>
                            <w:r w:rsidRPr="009E1967">
                              <w:rPr>
                                <w:rFonts w:ascii="Bookman Old Style" w:hAnsi="Bookman Old Style"/>
                                <w:b/>
                                <w:sz w:val="20"/>
                                <w:szCs w:val="20"/>
                              </w:rPr>
                              <w:t>Through</w:t>
                            </w:r>
                            <w:proofErr w:type="gramEnd"/>
                            <w:r w:rsidRPr="009E1967">
                              <w:rPr>
                                <w:rFonts w:ascii="Bookman Old Style" w:hAnsi="Bookman Old Style"/>
                                <w:b/>
                                <w:sz w:val="20"/>
                                <w:szCs w:val="20"/>
                              </w:rPr>
                              <w:t xml:space="preserve"> Our Past”</w:t>
                            </w:r>
                          </w:p>
                          <w:p w14:paraId="2A58C052"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 xml:space="preserve">Memorial Auditorium </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AG Museum &amp; Windmill Lane</w:t>
                            </w:r>
                          </w:p>
                          <w:p w14:paraId="29D6C715"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785-742-3330</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785-742-3702</w:t>
                            </w:r>
                          </w:p>
                          <w:p w14:paraId="2FA03A6F"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611 Utah Street</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301 East Iowa Street</w:t>
                            </w:r>
                          </w:p>
                          <w:p w14:paraId="30EE8AF1"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Hiawatha, KS 66434</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 xml:space="preserve">Hiawatha, KS </w:t>
                            </w:r>
                            <w:r w:rsidRPr="0037049B">
                              <w:rPr>
                                <w:rFonts w:ascii="Bookman Old Style" w:hAnsi="Bookman Old Style"/>
                                <w:b/>
                                <w:sz w:val="20"/>
                                <w:szCs w:val="20"/>
                              </w:rPr>
                              <w:t>66434</w:t>
                            </w:r>
                          </w:p>
                          <w:p w14:paraId="4A55187E" w14:textId="77777777" w:rsidR="00B85AA3" w:rsidRDefault="00B85AA3" w:rsidP="0037049B">
                            <w:pPr>
                              <w:spacing w:after="0"/>
                              <w:jc w:val="center"/>
                              <w:rPr>
                                <w:rFonts w:ascii="Bookman Old Style" w:hAnsi="Bookman Old Style"/>
                                <w:b/>
                              </w:rPr>
                            </w:pPr>
                            <w:r w:rsidRPr="009E1967">
                              <w:rPr>
                                <w:rFonts w:ascii="Bookman Old Style" w:hAnsi="Bookman Old Style"/>
                                <w:b/>
                              </w:rPr>
                              <w:t>Website</w:t>
                            </w:r>
                            <w:proofErr w:type="gramStart"/>
                            <w:r w:rsidRPr="009E1967">
                              <w:rPr>
                                <w:rFonts w:ascii="Bookman Old Style" w:hAnsi="Bookman Old Style"/>
                                <w:b/>
                              </w:rPr>
                              <w:t>:browncountyhistoricalsociety.com</w:t>
                            </w:r>
                            <w:proofErr w:type="gramEnd"/>
                            <w:r>
                              <w:rPr>
                                <w:rFonts w:ascii="Bookman Old Style" w:hAnsi="Bookman Old Style"/>
                                <w:b/>
                              </w:rPr>
                              <w:t xml:space="preserve"> </w:t>
                            </w:r>
                          </w:p>
                          <w:p w14:paraId="3D99648D" w14:textId="77777777" w:rsidR="00B85AA3" w:rsidRPr="009E1967" w:rsidRDefault="00B85AA3" w:rsidP="0037049B">
                            <w:pPr>
                              <w:spacing w:after="0"/>
                              <w:jc w:val="center"/>
                              <w:rPr>
                                <w:rFonts w:asciiTheme="majorHAnsi" w:eastAsiaTheme="majorEastAsia" w:hAnsiTheme="majorHAnsi" w:cstheme="majorBidi"/>
                                <w:caps/>
                                <w:color w:val="000000" w:themeColor="text1"/>
                                <w:spacing w:val="20"/>
                                <w:kern w:val="28"/>
                                <w:sz w:val="48"/>
                                <w:szCs w:val="56"/>
                                <w14:ligatures w14:val="standard"/>
                                <w14:numForm w14:val="oldStyle"/>
                                <w14:cntxtAlts/>
                              </w:rPr>
                            </w:pPr>
                            <w:r w:rsidRPr="009E1967">
                              <w:rPr>
                                <w:rFonts w:ascii="Bookman Old Style" w:hAnsi="Bookman Old Style"/>
                                <w:b/>
                                <w:noProof/>
                                <w:lang w:eastAsia="en-US"/>
                              </w:rPr>
                              <w:drawing>
                                <wp:inline distT="0" distB="0" distL="0" distR="0" wp14:anchorId="4CA0637F" wp14:editId="4015E3EA">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jpg"/>
                                          <pic:cNvPicPr/>
                                        </pic:nvPicPr>
                                        <pic:blipFill>
                                          <a:blip r:embed="rId19">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proofErr w:type="gramStart"/>
                            <w:r w:rsidRPr="009E1967">
                              <w:rPr>
                                <w:rFonts w:ascii="Bookman Old Style" w:hAnsi="Bookman Old Style"/>
                                <w:b/>
                              </w:rPr>
                              <w:t>us</w:t>
                            </w:r>
                            <w:proofErr w:type="gramEnd"/>
                            <w:r w:rsidRPr="009E1967">
                              <w:rPr>
                                <w:rFonts w:ascii="Bookman Old Style" w:hAnsi="Bookman Old Style"/>
                                <w:b/>
                              </w:rPr>
                              <w:t xml:space="preserve"> on Facebook @</w:t>
                            </w:r>
                            <w:proofErr w:type="spellStart"/>
                            <w:r w:rsidRPr="009E1967">
                              <w:rPr>
                                <w:rFonts w:ascii="Bookman Old Style" w:hAnsi="Bookman Old Style"/>
                                <w:b/>
                              </w:rPr>
                              <w:t>BrownCountyHistoricalSocietyMemorialAuditorium</w:t>
                            </w:r>
                            <w:proofErr w:type="spellEnd"/>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1.9pt;margin-top:764.25pt;width:511.45pt;height:137.6pt;z-index:25172480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" fillcolor="white [3212]" strokecolor="black [3213]" strokeweight="3.5pt">
                <v:stroke linestyle="thinThick"/>
                <v:path arrowok="t"/>
                <o:lock v:ext="edit" grouping="t"/>
                <v:textbox inset="21.6pt,7.2pt,21.6pt,7.2pt">
                  <w:txbxContent>
                    <w:p w14:paraId="4026C4CD" w14:textId="77777777" w:rsidR="00B85AA3" w:rsidRDefault="00B85AA3" w:rsidP="009E1967">
                      <w:pPr>
                        <w:spacing w:after="0"/>
                        <w:jc w:val="center"/>
                        <w:rPr>
                          <w:rFonts w:ascii="Bookman Old Style" w:hAnsi="Bookman Old Style"/>
                          <w:b/>
                          <w:sz w:val="20"/>
                          <w:szCs w:val="20"/>
                        </w:rPr>
                      </w:pPr>
                      <w:r w:rsidRPr="009E1967">
                        <w:rPr>
                          <w:rFonts w:ascii="Bookman Old Style" w:hAnsi="Bookman Old Style"/>
                          <w:b/>
                          <w:sz w:val="20"/>
                          <w:szCs w:val="20"/>
                        </w:rPr>
                        <w:t xml:space="preserve">“Enriching Our Future </w:t>
                      </w:r>
                      <w:proofErr w:type="gramStart"/>
                      <w:r w:rsidRPr="009E1967">
                        <w:rPr>
                          <w:rFonts w:ascii="Bookman Old Style" w:hAnsi="Bookman Old Style"/>
                          <w:b/>
                          <w:sz w:val="20"/>
                          <w:szCs w:val="20"/>
                        </w:rPr>
                        <w:t>Through</w:t>
                      </w:r>
                      <w:proofErr w:type="gramEnd"/>
                      <w:r w:rsidRPr="009E1967">
                        <w:rPr>
                          <w:rFonts w:ascii="Bookman Old Style" w:hAnsi="Bookman Old Style"/>
                          <w:b/>
                          <w:sz w:val="20"/>
                          <w:szCs w:val="20"/>
                        </w:rPr>
                        <w:t xml:space="preserve"> Our Past”</w:t>
                      </w:r>
                    </w:p>
                    <w:p w14:paraId="2A58C052"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 xml:space="preserve">Memorial Auditorium </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AG Museum &amp; Windmill Lane</w:t>
                      </w:r>
                    </w:p>
                    <w:p w14:paraId="29D6C715"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785-742-3330</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785-742-3702</w:t>
                      </w:r>
                    </w:p>
                    <w:p w14:paraId="2FA03A6F"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611 Utah Street</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301 East Iowa Street</w:t>
                      </w:r>
                    </w:p>
                    <w:p w14:paraId="30EE8AF1" w14:textId="77777777" w:rsidR="00B85AA3" w:rsidRPr="009E1967" w:rsidRDefault="00B85AA3" w:rsidP="009E1967">
                      <w:pPr>
                        <w:spacing w:after="0"/>
                        <w:jc w:val="left"/>
                        <w:rPr>
                          <w:rFonts w:ascii="Bookman Old Style" w:hAnsi="Bookman Old Style"/>
                          <w:b/>
                          <w:sz w:val="20"/>
                          <w:szCs w:val="20"/>
                        </w:rPr>
                      </w:pPr>
                      <w:r w:rsidRPr="009E1967">
                        <w:rPr>
                          <w:rFonts w:ascii="Bookman Old Style" w:hAnsi="Bookman Old Style"/>
                          <w:b/>
                          <w:sz w:val="20"/>
                          <w:szCs w:val="20"/>
                        </w:rPr>
                        <w:t>Hiawatha, KS 66434</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 xml:space="preserve">Hiawatha, KS </w:t>
                      </w:r>
                      <w:r w:rsidRPr="0037049B">
                        <w:rPr>
                          <w:rFonts w:ascii="Bookman Old Style" w:hAnsi="Bookman Old Style"/>
                          <w:b/>
                          <w:sz w:val="20"/>
                          <w:szCs w:val="20"/>
                        </w:rPr>
                        <w:t>66434</w:t>
                      </w:r>
                    </w:p>
                    <w:p w14:paraId="4A55187E" w14:textId="77777777" w:rsidR="00B85AA3" w:rsidRDefault="00B85AA3" w:rsidP="0037049B">
                      <w:pPr>
                        <w:spacing w:after="0"/>
                        <w:jc w:val="center"/>
                        <w:rPr>
                          <w:rFonts w:ascii="Bookman Old Style" w:hAnsi="Bookman Old Style"/>
                          <w:b/>
                        </w:rPr>
                      </w:pPr>
                      <w:r w:rsidRPr="009E1967">
                        <w:rPr>
                          <w:rFonts w:ascii="Bookman Old Style" w:hAnsi="Bookman Old Style"/>
                          <w:b/>
                        </w:rPr>
                        <w:t>Website</w:t>
                      </w:r>
                      <w:proofErr w:type="gramStart"/>
                      <w:r w:rsidRPr="009E1967">
                        <w:rPr>
                          <w:rFonts w:ascii="Bookman Old Style" w:hAnsi="Bookman Old Style"/>
                          <w:b/>
                        </w:rPr>
                        <w:t>:browncountyhistoricalsociety.com</w:t>
                      </w:r>
                      <w:proofErr w:type="gramEnd"/>
                      <w:r>
                        <w:rPr>
                          <w:rFonts w:ascii="Bookman Old Style" w:hAnsi="Bookman Old Style"/>
                          <w:b/>
                        </w:rPr>
                        <w:t xml:space="preserve"> </w:t>
                      </w:r>
                    </w:p>
                    <w:p w14:paraId="3D99648D" w14:textId="77777777" w:rsidR="00B85AA3" w:rsidRPr="009E1967" w:rsidRDefault="00B85AA3" w:rsidP="0037049B">
                      <w:pPr>
                        <w:spacing w:after="0"/>
                        <w:jc w:val="center"/>
                        <w:rPr>
                          <w:rFonts w:asciiTheme="majorHAnsi" w:eastAsiaTheme="majorEastAsia" w:hAnsiTheme="majorHAnsi" w:cstheme="majorBidi"/>
                          <w:caps/>
                          <w:color w:val="000000" w:themeColor="text1"/>
                          <w:spacing w:val="20"/>
                          <w:kern w:val="28"/>
                          <w:sz w:val="48"/>
                          <w:szCs w:val="56"/>
                          <w14:ligatures w14:val="standard"/>
                          <w14:numForm w14:val="oldStyle"/>
                          <w14:cntxtAlts/>
                        </w:rPr>
                      </w:pPr>
                      <w:r w:rsidRPr="009E1967">
                        <w:rPr>
                          <w:rFonts w:ascii="Bookman Old Style" w:hAnsi="Bookman Old Style"/>
                          <w:b/>
                          <w:noProof/>
                          <w:lang w:eastAsia="en-US"/>
                        </w:rPr>
                        <w:drawing>
                          <wp:inline distT="0" distB="0" distL="0" distR="0" wp14:anchorId="4CA0637F" wp14:editId="4015E3EA">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jpg"/>
                                    <pic:cNvPicPr/>
                                  </pic:nvPicPr>
                                  <pic:blipFill>
                                    <a:blip r:embed="rId20">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proofErr w:type="gramStart"/>
                      <w:r w:rsidRPr="009E1967">
                        <w:rPr>
                          <w:rFonts w:ascii="Bookman Old Style" w:hAnsi="Bookman Old Style"/>
                          <w:b/>
                        </w:rPr>
                        <w:t>us</w:t>
                      </w:r>
                      <w:proofErr w:type="gramEnd"/>
                      <w:r w:rsidRPr="009E1967">
                        <w:rPr>
                          <w:rFonts w:ascii="Bookman Old Style" w:hAnsi="Bookman Old Style"/>
                          <w:b/>
                        </w:rPr>
                        <w:t xml:space="preserve"> on Facebook @</w:t>
                      </w:r>
                      <w:proofErr w:type="spellStart"/>
                      <w:r w:rsidRPr="009E1967">
                        <w:rPr>
                          <w:rFonts w:ascii="Bookman Old Style" w:hAnsi="Bookman Old Style"/>
                          <w:b/>
                        </w:rPr>
                        <w:t>BrownCountyHistoricalSocietyMemorialAuditorium</w:t>
                      </w:r>
                      <w:proofErr w:type="spellEnd"/>
                    </w:p>
                  </w:txbxContent>
                </v:textbox>
                <w10:wrap anchorx="margin" anchory="margin"/>
              </v:rect>
            </w:pict>
          </mc:Fallback>
        </mc:AlternateContent>
      </w:r>
      <w:r>
        <w:rPr>
          <w:noProof/>
          <w:lang w:eastAsia="en-US"/>
        </w:rPr>
        <mc:AlternateContent>
          <mc:Choice Requires="wps">
            <w:drawing>
              <wp:anchor distT="0" distB="0" distL="91440" distR="91440" simplePos="0" relativeHeight="251706368" behindDoc="0" locked="0" layoutInCell="1" allowOverlap="1" wp14:anchorId="79052B37" wp14:editId="5657D829">
                <wp:simplePos x="0" y="0"/>
                <wp:positionH relativeFrom="margin">
                  <wp:posOffset>-47625</wp:posOffset>
                </wp:positionH>
                <wp:positionV relativeFrom="margin">
                  <wp:posOffset>9596120</wp:posOffset>
                </wp:positionV>
                <wp:extent cx="6677025" cy="1962150"/>
                <wp:effectExtent l="0" t="0" r="9525" b="0"/>
                <wp:wrapSquare wrapText="bothSides"/>
                <wp:docPr id="6" name="Rectangle 6"/>
                <wp:cNvGraphicFramePr/>
                <a:graphic xmlns:a="http://schemas.openxmlformats.org/drawingml/2006/main">
                  <a:graphicData uri="http://schemas.microsoft.com/office/word/2010/wordprocessingShape">
                    <wps:wsp>
                      <wps:cNvSpPr/>
                      <wps:spPr>
                        <a:xfrm>
                          <a:off x="0" y="0"/>
                          <a:ext cx="6677025" cy="1962150"/>
                        </a:xfrm>
                        <a:prstGeom prst="rect">
                          <a:avLst/>
                        </a:prstGeom>
                        <a:blipFill dpi="0" rotWithShape="1">
                          <a:blip r:embed="rId21">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3B85181F" w14:textId="77777777" w:rsidR="00B85AA3" w:rsidRPr="00AA741C" w:rsidRDefault="00B85AA3" w:rsidP="00AA741C">
                            <w:pPr>
                              <w:spacing w:after="0"/>
                              <w:jc w:val="center"/>
                              <w:rPr>
                                <w:rFonts w:ascii="Bookman Old Style" w:hAnsi="Bookman Old Style"/>
                                <w:b/>
                                <w:color w:val="FFFFFF" w:themeColor="background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left:0;text-align:left;margin-left:-3.75pt;margin-top:755.6pt;width:525.75pt;height:154.5pt;z-index:251706368;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aILkOEAAAANAQAADwAAAGRycy9kb3ducmV2&#10;LnhtbEyPQUvDQBCF74L/YRnBW7ubkNoSsykiKHgRmorU2zY7JtHsbMhum/jvnZ70NjPv8eZ7xXZ2&#10;vTjjGDpPGpKlAoFUe9tRo+Ft/7TYgAjRkDW9J9TwgwG25fVVYXLrJ9rhuYqN4BAKudHQxjjkUoa6&#10;RWfC0g9IrH360ZnI69hIO5qJw10vU6XupDMd8YfWDPjYYv1dnZyGL/eSJcn649XG52yqkA47/37Q&#10;+vZmfrgHEXGOf2a44DM6lMx09CeyQfQaFusVO/m+SpIUxMWhsozrHXnapCoFWRbyf4vyFw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" stroked="f" strokeweight="4pt">
                <v:fill r:id="rId22" o:title="" recolor="t" rotate="t" type="tile"/>
                <v:stroke linestyle="thinThick"/>
                <v:imagedata recolortarget="#4f4f53 [3058]"/>
                <v:textbox inset="14.4pt,14.4pt,14.4pt,14.4pt">
                  <w:txbxContent>
                    <w:p w14:paraId="3B85181F" w14:textId="77777777" w:rsidR="00B85AA3" w:rsidRPr="00AA741C" w:rsidRDefault="00B85AA3" w:rsidP="00AA741C">
                      <w:pPr>
                        <w:spacing w:after="0"/>
                        <w:jc w:val="center"/>
                        <w:rPr>
                          <w:rFonts w:ascii="Bookman Old Style" w:hAnsi="Bookman Old Style"/>
                          <w:b/>
                          <w:color w:val="FFFFFF" w:themeColor="background1"/>
                        </w:rPr>
                      </w:pPr>
                    </w:p>
                  </w:txbxContent>
                </v:textbox>
                <w10:wrap type="square" anchorx="margin" anchory="margin"/>
              </v:rect>
            </w:pict>
          </mc:Fallback>
        </mc:AlternateContent>
      </w:r>
      <w:r w:rsidR="00B91051">
        <w:rPr>
          <w:rFonts w:ascii="Bookman Old Style" w:hAnsi="Bookman Old Style"/>
          <w:b/>
          <w:sz w:val="24"/>
          <w:szCs w:val="24"/>
        </w:rPr>
        <w:t>1</w:t>
      </w:r>
      <w:r w:rsidR="00B91051" w:rsidRPr="00B91051">
        <w:rPr>
          <w:rFonts w:ascii="Bookman Old Style" w:hAnsi="Bookman Old Style"/>
          <w:b/>
          <w:sz w:val="24"/>
          <w:szCs w:val="24"/>
          <w:vertAlign w:val="superscript"/>
        </w:rPr>
        <w:t>st</w:t>
      </w:r>
      <w:r w:rsidR="00B91051">
        <w:rPr>
          <w:rFonts w:ascii="Bookman Old Style" w:hAnsi="Bookman Old Style"/>
          <w:b/>
          <w:sz w:val="24"/>
          <w:szCs w:val="24"/>
        </w:rPr>
        <w:t xml:space="preserve"> Annual Cemetery Tours</w:t>
      </w:r>
    </w:p>
    <w:p w14:paraId="579D13AD" w14:textId="77777777" w:rsidR="00B91051" w:rsidRDefault="00B91051" w:rsidP="00B91051">
      <w:pPr>
        <w:rPr>
          <w:rFonts w:ascii="Bookman Old Style" w:hAnsi="Bookman Old Style"/>
          <w:sz w:val="24"/>
          <w:szCs w:val="24"/>
        </w:rPr>
      </w:pPr>
    </w:p>
    <w:p w14:paraId="6B3E7F0D" w14:textId="61CD8660" w:rsidR="00B91051" w:rsidRDefault="00B91051" w:rsidP="0027014D">
      <w:pPr>
        <w:spacing w:after="0" w:line="240" w:lineRule="auto"/>
        <w:jc w:val="left"/>
        <w:rPr>
          <w:rFonts w:ascii="Bookman Old Style" w:hAnsi="Bookman Old Style"/>
          <w:sz w:val="24"/>
          <w:szCs w:val="24"/>
        </w:rPr>
      </w:pPr>
      <w:r>
        <w:rPr>
          <w:rFonts w:ascii="Bookman Old Style" w:hAnsi="Bookman Old Style"/>
          <w:sz w:val="24"/>
          <w:szCs w:val="24"/>
        </w:rPr>
        <w:t xml:space="preserve">It was a gorgeous fall day on Saturday, October 19, 2019, in which the first-ever Spirits Awaken Historical Cemetery Tours! The Hiawatha Chamber and Visitors Bureau and Brown County </w:t>
      </w:r>
      <w:r>
        <w:rPr>
          <w:rFonts w:ascii="Bookman Old Style" w:hAnsi="Bookman Old Style"/>
          <w:sz w:val="24"/>
          <w:szCs w:val="24"/>
        </w:rPr>
        <w:lastRenderedPageBreak/>
        <w:t xml:space="preserve">Historical Society Board collaborated and worked together to create the Cemetery Tours. </w:t>
      </w:r>
      <w:r w:rsidR="00C00854">
        <w:rPr>
          <w:rFonts w:ascii="Bookman Old Style" w:hAnsi="Bookman Old Style"/>
          <w:sz w:val="24"/>
          <w:szCs w:val="24"/>
        </w:rPr>
        <w:t xml:space="preserve">Many people </w:t>
      </w:r>
      <w:r>
        <w:rPr>
          <w:rFonts w:ascii="Bookman Old Style" w:hAnsi="Bookman Old Style"/>
          <w:sz w:val="24"/>
          <w:szCs w:val="24"/>
        </w:rPr>
        <w:t xml:space="preserve">helped make this evening memorable! </w:t>
      </w:r>
      <w:r w:rsidR="00E836E7">
        <w:rPr>
          <w:rFonts w:ascii="Bookman Old Style" w:hAnsi="Bookman Old Style"/>
          <w:sz w:val="24"/>
          <w:szCs w:val="24"/>
        </w:rPr>
        <w:t>Historical lineup</w:t>
      </w:r>
      <w:r>
        <w:rPr>
          <w:rFonts w:ascii="Bookman Old Style" w:hAnsi="Bookman Old Style"/>
          <w:sz w:val="24"/>
          <w:szCs w:val="24"/>
        </w:rPr>
        <w:t xml:space="preserve"> included. </w:t>
      </w:r>
      <w:r w:rsidR="006B5FC1">
        <w:rPr>
          <w:rFonts w:ascii="Bookman Old Style" w:hAnsi="Bookman Old Style"/>
          <w:sz w:val="24"/>
          <w:szCs w:val="24"/>
        </w:rPr>
        <w:t xml:space="preserve">Kate Miller, </w:t>
      </w:r>
      <w:r>
        <w:rPr>
          <w:rFonts w:ascii="Bookman Old Style" w:hAnsi="Bookman Old Style"/>
          <w:sz w:val="24"/>
          <w:szCs w:val="24"/>
        </w:rPr>
        <w:t xml:space="preserve">Cemetery Tour Narrator. </w:t>
      </w:r>
      <w:proofErr w:type="gramStart"/>
      <w:r>
        <w:rPr>
          <w:rFonts w:ascii="Bookman Old Style" w:hAnsi="Bookman Old Style"/>
          <w:sz w:val="24"/>
          <w:szCs w:val="24"/>
        </w:rPr>
        <w:t>Nolan Sump, portraying</w:t>
      </w:r>
      <w:r w:rsidR="006B5FC1">
        <w:rPr>
          <w:rFonts w:ascii="Bookman Old Style" w:hAnsi="Bookman Old Style"/>
          <w:sz w:val="24"/>
          <w:szCs w:val="24"/>
        </w:rPr>
        <w:t xml:space="preserve"> Edmund Needham Morrill &amp;</w:t>
      </w:r>
      <w:r>
        <w:rPr>
          <w:rFonts w:ascii="Bookman Old Style" w:hAnsi="Bookman Old Style"/>
          <w:sz w:val="24"/>
          <w:szCs w:val="24"/>
        </w:rPr>
        <w:t xml:space="preserve"> John Davis.</w:t>
      </w:r>
      <w:proofErr w:type="gramEnd"/>
      <w:r>
        <w:rPr>
          <w:rFonts w:ascii="Bookman Old Style" w:hAnsi="Bookman Old Style"/>
          <w:sz w:val="24"/>
          <w:szCs w:val="24"/>
        </w:rPr>
        <w:t xml:space="preserve"> </w:t>
      </w:r>
      <w:proofErr w:type="gramStart"/>
      <w:r>
        <w:rPr>
          <w:rFonts w:ascii="Bookman Old Style" w:hAnsi="Bookman Old Style"/>
          <w:sz w:val="24"/>
          <w:szCs w:val="24"/>
        </w:rPr>
        <w:t xml:space="preserve">Judi </w:t>
      </w:r>
      <w:proofErr w:type="spellStart"/>
      <w:r>
        <w:rPr>
          <w:rFonts w:ascii="Bookman Old Style" w:hAnsi="Bookman Old Style"/>
          <w:sz w:val="24"/>
          <w:szCs w:val="24"/>
        </w:rPr>
        <w:t>Bruning</w:t>
      </w:r>
      <w:proofErr w:type="spellEnd"/>
      <w:r>
        <w:rPr>
          <w:rFonts w:ascii="Bookman Old Style" w:hAnsi="Bookman Old Style"/>
          <w:sz w:val="24"/>
          <w:szCs w:val="24"/>
        </w:rPr>
        <w:t xml:space="preserve"> portraying Mrs. Elizabeth Krebs</w:t>
      </w:r>
      <w:r w:rsidRPr="000C6B1E">
        <w:rPr>
          <w:rFonts w:ascii="Bookman Old Style" w:hAnsi="Bookman Old Style"/>
          <w:sz w:val="24"/>
          <w:szCs w:val="24"/>
        </w:rPr>
        <w:t>.</w:t>
      </w:r>
      <w:proofErr w:type="gramEnd"/>
      <w:r w:rsidRPr="000C6B1E">
        <w:rPr>
          <w:rFonts w:ascii="Bookman Old Style" w:hAnsi="Bookman Old Style"/>
          <w:sz w:val="24"/>
          <w:szCs w:val="24"/>
        </w:rPr>
        <w:t xml:space="preserve"> </w:t>
      </w:r>
      <w:proofErr w:type="spellStart"/>
      <w:proofErr w:type="gramStart"/>
      <w:r>
        <w:rPr>
          <w:rFonts w:ascii="Bookman Old Style" w:hAnsi="Bookman Old Style" w:cs="Arial"/>
          <w:color w:val="222222"/>
          <w:sz w:val="24"/>
          <w:szCs w:val="24"/>
          <w:shd w:val="clear" w:color="auto" w:fill="FFFFFF"/>
        </w:rPr>
        <w:t>Allera</w:t>
      </w:r>
      <w:proofErr w:type="spellEnd"/>
      <w:r>
        <w:rPr>
          <w:rFonts w:ascii="Bookman Old Style" w:hAnsi="Bookman Old Style" w:cs="Arial"/>
          <w:color w:val="222222"/>
          <w:sz w:val="24"/>
          <w:szCs w:val="24"/>
          <w:shd w:val="clear" w:color="auto" w:fill="FFFFFF"/>
        </w:rPr>
        <w:t xml:space="preserve"> Roberts </w:t>
      </w:r>
      <w:r>
        <w:rPr>
          <w:rFonts w:ascii="Bookman Old Style" w:hAnsi="Bookman Old Style"/>
          <w:sz w:val="24"/>
          <w:szCs w:val="24"/>
        </w:rPr>
        <w:t xml:space="preserve">portraying Eva Taylor </w:t>
      </w:r>
      <w:proofErr w:type="spellStart"/>
      <w:r>
        <w:rPr>
          <w:rFonts w:ascii="Bookman Old Style" w:hAnsi="Bookman Old Style"/>
          <w:sz w:val="24"/>
          <w:szCs w:val="24"/>
        </w:rPr>
        <w:t>Kintor</w:t>
      </w:r>
      <w:proofErr w:type="spellEnd"/>
      <w:r>
        <w:rPr>
          <w:rFonts w:ascii="Bookman Old Style" w:hAnsi="Bookman Old Style"/>
          <w:sz w:val="24"/>
          <w:szCs w:val="24"/>
        </w:rPr>
        <w:t>, Orpha</w:t>
      </w:r>
      <w:r w:rsidR="006B5FC1">
        <w:rPr>
          <w:rFonts w:ascii="Bookman Old Style" w:hAnsi="Bookman Old Style"/>
          <w:sz w:val="24"/>
          <w:szCs w:val="24"/>
        </w:rPr>
        <w:t>n Girl.</w:t>
      </w:r>
      <w:proofErr w:type="gramEnd"/>
      <w:r w:rsidR="006B5FC1">
        <w:rPr>
          <w:rFonts w:ascii="Bookman Old Style" w:hAnsi="Bookman Old Style"/>
          <w:sz w:val="24"/>
          <w:szCs w:val="24"/>
        </w:rPr>
        <w:t xml:space="preserve"> </w:t>
      </w:r>
      <w:proofErr w:type="gramStart"/>
      <w:r w:rsidR="006B5FC1">
        <w:rPr>
          <w:rFonts w:ascii="Bookman Old Style" w:hAnsi="Bookman Old Style"/>
          <w:sz w:val="24"/>
          <w:szCs w:val="24"/>
        </w:rPr>
        <w:t>Our Halloween hooligans,</w:t>
      </w:r>
      <w:r>
        <w:rPr>
          <w:rFonts w:ascii="Bookman Old Style" w:hAnsi="Bookman Old Style"/>
          <w:sz w:val="24"/>
          <w:szCs w:val="24"/>
        </w:rPr>
        <w:t xml:space="preserve"> </w:t>
      </w:r>
      <w:r w:rsidRPr="000C6B1E">
        <w:rPr>
          <w:rFonts w:ascii="Bookman Old Style" w:hAnsi="Bookman Old Style" w:cs="Arial"/>
          <w:color w:val="222222"/>
          <w:sz w:val="24"/>
          <w:szCs w:val="24"/>
          <w:shd w:val="clear" w:color="auto" w:fill="FFFFFF"/>
        </w:rPr>
        <w:t xml:space="preserve">Austin </w:t>
      </w:r>
      <w:proofErr w:type="spellStart"/>
      <w:r w:rsidRPr="000C6B1E">
        <w:rPr>
          <w:rFonts w:ascii="Bookman Old Style" w:hAnsi="Bookman Old Style" w:cs="Arial"/>
          <w:color w:val="222222"/>
          <w:sz w:val="24"/>
          <w:szCs w:val="24"/>
          <w:shd w:val="clear" w:color="auto" w:fill="FFFFFF"/>
        </w:rPr>
        <w:t>Hasenohr</w:t>
      </w:r>
      <w:proofErr w:type="spellEnd"/>
      <w:r w:rsidRPr="000C6B1E">
        <w:rPr>
          <w:rFonts w:ascii="Bookman Old Style" w:hAnsi="Bookman Old Style" w:cs="Arial"/>
          <w:color w:val="222222"/>
          <w:sz w:val="24"/>
          <w:szCs w:val="24"/>
          <w:shd w:val="clear" w:color="auto" w:fill="FFFFFF"/>
        </w:rPr>
        <w:t xml:space="preserve"> and Makenzie Gonzales</w:t>
      </w:r>
      <w:r>
        <w:rPr>
          <w:rFonts w:ascii="Bookman Old Style" w:hAnsi="Bookman Old Style"/>
          <w:sz w:val="24"/>
          <w:szCs w:val="24"/>
        </w:rPr>
        <w:t>.</w:t>
      </w:r>
      <w:proofErr w:type="gramEnd"/>
      <w:r>
        <w:rPr>
          <w:rFonts w:ascii="Bookman Old Style" w:hAnsi="Bookman Old Style"/>
          <w:sz w:val="24"/>
          <w:szCs w:val="24"/>
        </w:rPr>
        <w:t xml:space="preserve"> </w:t>
      </w:r>
      <w:proofErr w:type="gramStart"/>
      <w:r>
        <w:rPr>
          <w:rFonts w:ascii="Bookman Old Style" w:hAnsi="Bookman Old Style"/>
          <w:sz w:val="24"/>
          <w:szCs w:val="24"/>
        </w:rPr>
        <w:t>Alexander Allen portraying Homer White, hometown hero.</w:t>
      </w:r>
      <w:proofErr w:type="gramEnd"/>
      <w:r>
        <w:rPr>
          <w:rFonts w:ascii="Bookman Old Style" w:hAnsi="Bookman Old Style"/>
          <w:sz w:val="24"/>
          <w:szCs w:val="24"/>
        </w:rPr>
        <w:t xml:space="preserve"> </w:t>
      </w:r>
      <w:proofErr w:type="gramStart"/>
      <w:r>
        <w:rPr>
          <w:rFonts w:ascii="Bookman Old Style" w:hAnsi="Bookman Old Style"/>
          <w:sz w:val="24"/>
          <w:szCs w:val="24"/>
        </w:rPr>
        <w:t>Abigail Allen portraying Alice White, Homer's Mother.</w:t>
      </w:r>
      <w:proofErr w:type="gramEnd"/>
      <w:r>
        <w:rPr>
          <w:rFonts w:ascii="Bookman Old Style" w:hAnsi="Bookman Old Style"/>
          <w:sz w:val="24"/>
          <w:szCs w:val="24"/>
        </w:rPr>
        <w:t xml:space="preserve">  </w:t>
      </w:r>
    </w:p>
    <w:p w14:paraId="42449DF1" w14:textId="5DF67132" w:rsidR="00337BDD" w:rsidRDefault="00337BDD" w:rsidP="00337BDD">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18E6CC81" w14:textId="77777777" w:rsidR="00B16C98" w:rsidRDefault="00B16C98" w:rsidP="005A7B31">
      <w:pPr>
        <w:spacing w:after="0" w:line="240" w:lineRule="auto"/>
        <w:jc w:val="center"/>
        <w:rPr>
          <w:rFonts w:ascii="Bookman Old Style" w:hAnsi="Bookman Old Style"/>
          <w:b/>
          <w:sz w:val="24"/>
          <w:szCs w:val="24"/>
        </w:rPr>
      </w:pPr>
    </w:p>
    <w:p w14:paraId="332ED601" w14:textId="77777777" w:rsidR="00DA3C2B"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 xml:space="preserve">Auditorium &amp; AG Museum </w:t>
      </w:r>
    </w:p>
    <w:p w14:paraId="5D6C08A1" w14:textId="43B2685B" w:rsidR="005A7B31" w:rsidRDefault="00DA3C2B" w:rsidP="005A7B31">
      <w:pPr>
        <w:spacing w:after="0" w:line="240" w:lineRule="auto"/>
        <w:jc w:val="center"/>
        <w:rPr>
          <w:rFonts w:ascii="Bookman Old Style" w:hAnsi="Bookman Old Style"/>
          <w:b/>
          <w:sz w:val="24"/>
          <w:szCs w:val="24"/>
        </w:rPr>
      </w:pPr>
      <w:r>
        <w:rPr>
          <w:rFonts w:ascii="Bookman Old Style" w:hAnsi="Bookman Old Style"/>
          <w:b/>
          <w:sz w:val="24"/>
          <w:szCs w:val="24"/>
        </w:rPr>
        <w:t>Closed Season November 1 – April 30</w:t>
      </w:r>
    </w:p>
    <w:p w14:paraId="1493FFC7" w14:textId="77777777" w:rsidR="005A7B31"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p>
    <w:p w14:paraId="0CC82F5E" w14:textId="77777777"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76CDD3DB" w14:textId="77777777" w:rsidR="00CE0724" w:rsidRDefault="00CE0724" w:rsidP="005A7B31">
      <w:pPr>
        <w:spacing w:after="0" w:line="240" w:lineRule="auto"/>
        <w:rPr>
          <w:rFonts w:ascii="Bookman Old Style" w:hAnsi="Bookman Old Style"/>
          <w:sz w:val="24"/>
          <w:szCs w:val="24"/>
          <w:lang w:eastAsia="en-US" w:bidi="hi-IN"/>
        </w:rPr>
      </w:pPr>
    </w:p>
    <w:p w14:paraId="514566ED"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6E8A815D"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Tuesday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5291C2DF"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Wednesday -- 10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3CEDC90B" w14:textId="77777777" w:rsidR="005A7B31" w:rsidRPr="00C46AC7" w:rsidRDefault="005A7B31" w:rsidP="005A7B31">
      <w:pPr>
        <w:spacing w:after="0" w:line="240" w:lineRule="auto"/>
        <w:rPr>
          <w:rFonts w:ascii="Bookman Old Style" w:hAnsi="Bookman Old Style"/>
          <w:sz w:val="24"/>
          <w:szCs w:val="24"/>
          <w:lang w:eastAsia="en-US" w:bidi="hi-IN"/>
        </w:rPr>
      </w:pPr>
      <w:r w:rsidRPr="00C46AC7">
        <w:rPr>
          <w:rFonts w:ascii="Bookman Old Style" w:hAnsi="Bookman Old Style"/>
          <w:sz w:val="24"/>
          <w:szCs w:val="24"/>
          <w:lang w:eastAsia="en-US" w:bidi="hi-IN"/>
        </w:rPr>
        <w:t>Thursday --10 am to 3 pm</w:t>
      </w:r>
      <w:r w:rsidRPr="00C46AC7">
        <w:rPr>
          <w:rFonts w:ascii="Bookman Old Style" w:hAnsi="Bookman Old Style"/>
          <w:sz w:val="24"/>
          <w:szCs w:val="24"/>
          <w:lang w:eastAsia="en-US" w:bidi="hi-IN"/>
        </w:rPr>
        <w:tab/>
      </w:r>
      <w:r w:rsidRPr="00C46AC7">
        <w:rPr>
          <w:rFonts w:ascii="Bookman Old Style" w:hAnsi="Bookman Old Style"/>
          <w:sz w:val="24"/>
          <w:szCs w:val="24"/>
          <w:lang w:eastAsia="en-US" w:bidi="hi-IN"/>
        </w:rPr>
        <w:tab/>
      </w:r>
    </w:p>
    <w:p w14:paraId="09467148" w14:textId="5F8A8FB5" w:rsidR="005A7B31" w:rsidRPr="00C46AC7" w:rsidRDefault="00955F70" w:rsidP="005A7B31">
      <w:pPr>
        <w:spacing w:after="0" w:line="240" w:lineRule="auto"/>
        <w:rPr>
          <w:rFonts w:ascii="Bookman Old Style" w:hAnsi="Bookman Old Style"/>
          <w:sz w:val="24"/>
          <w:szCs w:val="24"/>
          <w:lang w:eastAsia="en-US" w:bidi="hi-IN"/>
        </w:rPr>
      </w:pPr>
      <w:r>
        <w:rPr>
          <w:rFonts w:ascii="Bookman Old Style" w:hAnsi="Bookman Old Style"/>
          <w:sz w:val="24"/>
          <w:szCs w:val="24"/>
          <w:lang w:eastAsia="en-US" w:bidi="hi-IN"/>
        </w:rPr>
        <w:t>Friday -- Closed</w:t>
      </w:r>
      <w:r w:rsidR="005A7B31" w:rsidRPr="00C46AC7">
        <w:rPr>
          <w:rFonts w:ascii="Bookman Old Style" w:hAnsi="Bookman Old Style"/>
          <w:sz w:val="24"/>
          <w:szCs w:val="24"/>
          <w:lang w:eastAsia="en-US" w:bidi="hi-IN"/>
        </w:rPr>
        <w:tab/>
      </w:r>
      <w:r w:rsidR="005A7B31" w:rsidRPr="00C46AC7">
        <w:rPr>
          <w:rFonts w:ascii="Bookman Old Style" w:hAnsi="Bookman Old Style"/>
          <w:sz w:val="24"/>
          <w:szCs w:val="24"/>
          <w:lang w:eastAsia="en-US" w:bidi="hi-IN"/>
        </w:rPr>
        <w:tab/>
      </w:r>
    </w:p>
    <w:p w14:paraId="6E74992A" w14:textId="6D19441A" w:rsidR="005A7B31" w:rsidRDefault="00955F70" w:rsidP="005A7B31">
      <w:pPr>
        <w:spacing w:after="0" w:line="240" w:lineRule="auto"/>
        <w:rPr>
          <w:rFonts w:ascii="Bookman Old Style" w:hAnsi="Bookman Old Style"/>
          <w:sz w:val="24"/>
          <w:szCs w:val="24"/>
          <w:lang w:eastAsia="en-US" w:bidi="hi-IN"/>
        </w:rPr>
      </w:pPr>
      <w:r>
        <w:rPr>
          <w:rFonts w:ascii="Bookman Old Style" w:hAnsi="Bookman Old Style"/>
          <w:sz w:val="24"/>
          <w:szCs w:val="24"/>
          <w:lang w:eastAsia="en-US" w:bidi="hi-IN"/>
        </w:rPr>
        <w:t>Curator at museum Tue-</w:t>
      </w:r>
      <w:proofErr w:type="spellStart"/>
      <w:r>
        <w:rPr>
          <w:rFonts w:ascii="Bookman Old Style" w:hAnsi="Bookman Old Style"/>
          <w:sz w:val="24"/>
          <w:szCs w:val="24"/>
          <w:lang w:eastAsia="en-US" w:bidi="hi-IN"/>
        </w:rPr>
        <w:t>Thur</w:t>
      </w:r>
      <w:proofErr w:type="spellEnd"/>
      <w:r w:rsidR="005A7B31" w:rsidRPr="00C46AC7">
        <w:rPr>
          <w:rFonts w:ascii="Bookman Old Style" w:hAnsi="Bookman Old Style"/>
          <w:sz w:val="24"/>
          <w:szCs w:val="24"/>
          <w:lang w:eastAsia="en-US" w:bidi="hi-IN"/>
        </w:rPr>
        <w:t xml:space="preserve"> @ 8 </w:t>
      </w:r>
      <w:proofErr w:type="gramStart"/>
      <w:r w:rsidR="005A7B31" w:rsidRPr="00C46AC7">
        <w:rPr>
          <w:rFonts w:ascii="Bookman Old Style" w:hAnsi="Bookman Old Style"/>
          <w:sz w:val="24"/>
          <w:szCs w:val="24"/>
          <w:lang w:eastAsia="en-US" w:bidi="hi-IN"/>
        </w:rPr>
        <w:t>am</w:t>
      </w:r>
      <w:proofErr w:type="gramEnd"/>
      <w:r w:rsidR="005A7B31" w:rsidRPr="00C46AC7">
        <w:rPr>
          <w:rFonts w:ascii="Bookman Old Style" w:hAnsi="Bookman Old Style"/>
          <w:sz w:val="24"/>
          <w:szCs w:val="24"/>
          <w:lang w:eastAsia="en-US" w:bidi="hi-IN"/>
        </w:rPr>
        <w:tab/>
      </w:r>
    </w:p>
    <w:p w14:paraId="43E93EDC" w14:textId="41DAFE27" w:rsidR="005A7B31" w:rsidRDefault="005A7B31" w:rsidP="005A7B31">
      <w:pPr>
        <w:spacing w:after="0" w:line="240" w:lineRule="auto"/>
        <w:rPr>
          <w:rFonts w:ascii="Bookman Old Style" w:hAnsi="Bookman Old Style"/>
          <w:b/>
          <w:sz w:val="24"/>
          <w:szCs w:val="24"/>
          <w:lang w:eastAsia="en-US" w:bidi="hi-IN"/>
        </w:rPr>
      </w:pPr>
      <w:r w:rsidRPr="00C46AC7">
        <w:rPr>
          <w:rFonts w:ascii="Bookman Old Style" w:hAnsi="Bookman Old Style"/>
          <w:b/>
          <w:sz w:val="24"/>
          <w:szCs w:val="24"/>
          <w:highlight w:val="yellow"/>
          <w:lang w:eastAsia="en-US" w:bidi="hi-IN"/>
        </w:rPr>
        <w:t>AG Museum OPEN BY APPOINTMENT</w:t>
      </w:r>
    </w:p>
    <w:p w14:paraId="4724BA0A" w14:textId="77777777" w:rsidR="00367220" w:rsidRDefault="00367220" w:rsidP="00367220">
      <w:pPr>
        <w:spacing w:after="0" w:line="240" w:lineRule="auto"/>
        <w:jc w:val="center"/>
        <w:rPr>
          <w:rFonts w:ascii="Bookman Old Style" w:hAnsi="Bookman Old Style"/>
          <w:b/>
          <w:sz w:val="24"/>
          <w:szCs w:val="24"/>
        </w:rPr>
      </w:pPr>
    </w:p>
    <w:p w14:paraId="724DCCE8" w14:textId="28BF1F69" w:rsidR="00367220" w:rsidRDefault="00367220" w:rsidP="00367220">
      <w:pPr>
        <w:spacing w:after="0" w:line="240" w:lineRule="auto"/>
        <w:jc w:val="center"/>
        <w:rPr>
          <w:rFonts w:ascii="Bookman Old Style" w:hAnsi="Bookman Old Style"/>
          <w:sz w:val="24"/>
          <w:szCs w:val="24"/>
        </w:rPr>
      </w:pPr>
      <w:r>
        <w:rPr>
          <w:rFonts w:ascii="Bookman Old Style" w:hAnsi="Bookman Old Style"/>
          <w:b/>
          <w:sz w:val="24"/>
          <w:szCs w:val="24"/>
        </w:rPr>
        <w:t>NEW MEMBERS</w:t>
      </w:r>
    </w:p>
    <w:p w14:paraId="19962F1A" w14:textId="57CE3A67" w:rsidR="00367220" w:rsidRDefault="00367220" w:rsidP="00367220">
      <w:pPr>
        <w:spacing w:after="0" w:line="240" w:lineRule="auto"/>
        <w:jc w:val="center"/>
        <w:rPr>
          <w:rFonts w:ascii="Bookman Old Style" w:hAnsi="Bookman Old Style"/>
          <w:sz w:val="24"/>
          <w:szCs w:val="24"/>
        </w:rPr>
      </w:pPr>
      <w:r>
        <w:rPr>
          <w:rFonts w:ascii="Bookman Old Style" w:hAnsi="Bookman Old Style"/>
          <w:sz w:val="24"/>
          <w:szCs w:val="24"/>
        </w:rPr>
        <w:t xml:space="preserve">Brown County Historical Society would like to give a </w:t>
      </w:r>
      <w:r w:rsidR="00955F70">
        <w:rPr>
          <w:rFonts w:ascii="Bookman Old Style" w:hAnsi="Bookman Old Style"/>
          <w:sz w:val="24"/>
          <w:szCs w:val="24"/>
        </w:rPr>
        <w:t>hearty welcome to new members.</w:t>
      </w:r>
      <w:r w:rsidR="00885DDD">
        <w:rPr>
          <w:rFonts w:ascii="Bookman Old Style" w:hAnsi="Bookman Old Style"/>
          <w:sz w:val="24"/>
          <w:szCs w:val="24"/>
        </w:rPr>
        <w:t xml:space="preserve"> Lifetime members Jim </w:t>
      </w:r>
      <w:proofErr w:type="spellStart"/>
      <w:r w:rsidR="00885DDD">
        <w:rPr>
          <w:rFonts w:ascii="Bookman Old Style" w:hAnsi="Bookman Old Style"/>
          <w:sz w:val="24"/>
          <w:szCs w:val="24"/>
        </w:rPr>
        <w:t>Wolney</w:t>
      </w:r>
      <w:proofErr w:type="spellEnd"/>
      <w:r w:rsidR="00885DDD">
        <w:rPr>
          <w:rFonts w:ascii="Bookman Old Style" w:hAnsi="Bookman Old Style"/>
          <w:sz w:val="24"/>
          <w:szCs w:val="24"/>
        </w:rPr>
        <w:t xml:space="preserve"> and Lyle </w:t>
      </w:r>
      <w:proofErr w:type="spellStart"/>
      <w:r w:rsidR="00885DDD">
        <w:rPr>
          <w:rFonts w:ascii="Bookman Old Style" w:hAnsi="Bookman Old Style"/>
          <w:sz w:val="24"/>
          <w:szCs w:val="24"/>
        </w:rPr>
        <w:t>Chesnut</w:t>
      </w:r>
      <w:proofErr w:type="spellEnd"/>
      <w:r w:rsidR="00885DDD">
        <w:rPr>
          <w:rFonts w:ascii="Bookman Old Style" w:hAnsi="Bookman Old Style"/>
          <w:sz w:val="24"/>
          <w:szCs w:val="24"/>
        </w:rPr>
        <w:t>, these two gentlemen serve the historical society in many ways and we are so grateful!</w:t>
      </w:r>
    </w:p>
    <w:p w14:paraId="6FCC32AC" w14:textId="77777777" w:rsidR="002F1474" w:rsidRDefault="002F1474" w:rsidP="00367220">
      <w:pPr>
        <w:spacing w:after="0" w:line="240" w:lineRule="auto"/>
        <w:jc w:val="center"/>
        <w:rPr>
          <w:rFonts w:ascii="Bookman Old Style" w:hAnsi="Bookman Old Style"/>
          <w:sz w:val="24"/>
          <w:szCs w:val="24"/>
        </w:rPr>
      </w:pPr>
    </w:p>
    <w:p w14:paraId="4C94D25D" w14:textId="7D75215F" w:rsidR="002F1474" w:rsidRDefault="002F1474" w:rsidP="00367220">
      <w:pPr>
        <w:spacing w:after="0" w:line="240" w:lineRule="auto"/>
        <w:jc w:val="center"/>
        <w:rPr>
          <w:rFonts w:ascii="Bookman Old Style" w:hAnsi="Bookman Old Style"/>
          <w:b/>
          <w:sz w:val="24"/>
          <w:szCs w:val="24"/>
        </w:rPr>
      </w:pPr>
      <w:r>
        <w:rPr>
          <w:rFonts w:ascii="Bookman Old Style" w:hAnsi="Bookman Old Style"/>
          <w:b/>
          <w:sz w:val="24"/>
          <w:szCs w:val="24"/>
        </w:rPr>
        <w:t>MEMORIALS</w:t>
      </w:r>
    </w:p>
    <w:p w14:paraId="3DC5AFF1" w14:textId="739723BC" w:rsidR="002F1474" w:rsidRPr="002F1474" w:rsidRDefault="002F1474" w:rsidP="00E56A72">
      <w:pPr>
        <w:spacing w:after="0" w:line="240" w:lineRule="auto"/>
        <w:ind w:firstLine="720"/>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Many people continually donate to the museum mission and thanking these generous benefactors is essential to operations. Memorial (monetary gifts) are donated to the Historical Society in memory of a person or in celebration of a wedding anniversary, birthday or honoring someone. These gifts keep giving helping complete projects and help make plans for other projects.</w:t>
      </w:r>
    </w:p>
    <w:p w14:paraId="63FB8392" w14:textId="77777777" w:rsidR="002F1474" w:rsidRPr="002F1474" w:rsidRDefault="002F1474" w:rsidP="002F1474">
      <w:pPr>
        <w:spacing w:after="0" w:line="240" w:lineRule="auto"/>
        <w:ind w:firstLine="720"/>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POLLY GALLANT        </w:t>
      </w:r>
    </w:p>
    <w:p w14:paraId="42F35BC5"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Kathleen Palermo</w:t>
      </w:r>
    </w:p>
    <w:p w14:paraId="0D146558"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Richard and Marsha Wenger</w:t>
      </w:r>
    </w:p>
    <w:p w14:paraId="62808D1A"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GENE HOWARD</w:t>
      </w:r>
    </w:p>
    <w:p w14:paraId="78B1F7C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Gary and Sandy Shear</w:t>
      </w:r>
    </w:p>
    <w:p w14:paraId="5E7ABB18"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EDWARD WRIGHT</w:t>
      </w:r>
    </w:p>
    <w:p w14:paraId="25687E08"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Antique Tractors Club</w:t>
      </w:r>
    </w:p>
    <w:p w14:paraId="34B7CB7A"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MARLENE WATTS</w:t>
      </w:r>
    </w:p>
    <w:p w14:paraId="0A05E79B"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xml:space="preserve">By: Joe and Shirley </w:t>
      </w:r>
      <w:proofErr w:type="spellStart"/>
      <w:r w:rsidRPr="002F1474">
        <w:rPr>
          <w:rFonts w:ascii="Bookman Old Style" w:eastAsia="Times New Roman" w:hAnsi="Bookman Old Style" w:cs="Times New Roman"/>
          <w:color w:val="000000"/>
          <w:sz w:val="24"/>
          <w:szCs w:val="24"/>
          <w:lang w:eastAsia="en-US"/>
        </w:rPr>
        <w:t>Gormley</w:t>
      </w:r>
      <w:proofErr w:type="spellEnd"/>
    </w:p>
    <w:p w14:paraId="1F92E87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DON MAUSLEIN</w:t>
      </w:r>
    </w:p>
    <w:p w14:paraId="61EC2DA9"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Marvin and MaryAnn Mueller</w:t>
      </w:r>
    </w:p>
    <w:p w14:paraId="3CA09AD7" w14:textId="77777777" w:rsidR="002F1474" w:rsidRPr="002F1474" w:rsidRDefault="002F1474" w:rsidP="002F1474">
      <w:pPr>
        <w:spacing w:after="0" w:line="240" w:lineRule="auto"/>
        <w:ind w:firstLine="720"/>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xml:space="preserve">KIM </w:t>
      </w:r>
      <w:proofErr w:type="spellStart"/>
      <w:r w:rsidRPr="002F1474">
        <w:rPr>
          <w:rFonts w:ascii="Bookman Old Style" w:eastAsia="Times New Roman" w:hAnsi="Bookman Old Style" w:cs="Times New Roman"/>
          <w:color w:val="000000"/>
          <w:sz w:val="24"/>
          <w:szCs w:val="24"/>
          <w:lang w:eastAsia="en-US"/>
        </w:rPr>
        <w:t>McQUEEN</w:t>
      </w:r>
      <w:proofErr w:type="spellEnd"/>
    </w:p>
    <w:p w14:paraId="7860F9E7"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Phyllis Jean Henry</w:t>
      </w:r>
    </w:p>
    <w:p w14:paraId="3B5FFDEB" w14:textId="77777777" w:rsidR="002F1474" w:rsidRPr="002F1474" w:rsidRDefault="002F1474" w:rsidP="002F1474">
      <w:pPr>
        <w:spacing w:after="0" w:line="240" w:lineRule="auto"/>
        <w:ind w:firstLine="720"/>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lastRenderedPageBreak/>
        <w:t>ROMA DOVE</w:t>
      </w:r>
    </w:p>
    <w:p w14:paraId="6C9CE288"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Kathy Palermo</w:t>
      </w:r>
    </w:p>
    <w:p w14:paraId="59AB6428"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JIM </w:t>
      </w:r>
      <w:proofErr w:type="spellStart"/>
      <w:r w:rsidRPr="002F1474">
        <w:rPr>
          <w:rFonts w:ascii="Bookman Old Style" w:eastAsia="Times New Roman" w:hAnsi="Bookman Old Style" w:cs="Times New Roman"/>
          <w:color w:val="000000"/>
          <w:sz w:val="24"/>
          <w:szCs w:val="24"/>
          <w:lang w:eastAsia="en-US"/>
        </w:rPr>
        <w:t>McQUEEN</w:t>
      </w:r>
      <w:proofErr w:type="spellEnd"/>
      <w:r w:rsidRPr="002F1474">
        <w:rPr>
          <w:rFonts w:ascii="Bookman Old Style" w:eastAsia="Times New Roman" w:hAnsi="Bookman Old Style" w:cs="Times New Roman"/>
          <w:color w:val="000000"/>
          <w:sz w:val="24"/>
          <w:szCs w:val="24"/>
          <w:lang w:eastAsia="en-US"/>
        </w:rPr>
        <w:tab/>
      </w:r>
    </w:p>
    <w:p w14:paraId="1F2E29D3"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xml:space="preserve">By: Jere and Patty </w:t>
      </w:r>
      <w:proofErr w:type="spellStart"/>
      <w:r w:rsidRPr="002F1474">
        <w:rPr>
          <w:rFonts w:ascii="Bookman Old Style" w:eastAsia="Times New Roman" w:hAnsi="Bookman Old Style" w:cs="Times New Roman"/>
          <w:color w:val="000000"/>
          <w:sz w:val="24"/>
          <w:szCs w:val="24"/>
          <w:lang w:eastAsia="en-US"/>
        </w:rPr>
        <w:t>Bruning</w:t>
      </w:r>
      <w:proofErr w:type="spellEnd"/>
    </w:p>
    <w:p w14:paraId="49074E95"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STANLEY </w:t>
      </w:r>
      <w:proofErr w:type="spellStart"/>
      <w:r w:rsidRPr="002F1474">
        <w:rPr>
          <w:rFonts w:ascii="Bookman Old Style" w:eastAsia="Times New Roman" w:hAnsi="Bookman Old Style" w:cs="Times New Roman"/>
          <w:color w:val="000000"/>
          <w:sz w:val="24"/>
          <w:szCs w:val="24"/>
          <w:lang w:eastAsia="en-US"/>
        </w:rPr>
        <w:t>McCAULEY</w:t>
      </w:r>
      <w:proofErr w:type="spellEnd"/>
    </w:p>
    <w:p w14:paraId="385E762F"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xml:space="preserve">By: Jere and Patty </w:t>
      </w:r>
      <w:proofErr w:type="spellStart"/>
      <w:r w:rsidRPr="002F1474">
        <w:rPr>
          <w:rFonts w:ascii="Bookman Old Style" w:eastAsia="Times New Roman" w:hAnsi="Bookman Old Style" w:cs="Times New Roman"/>
          <w:color w:val="000000"/>
          <w:sz w:val="24"/>
          <w:szCs w:val="24"/>
          <w:lang w:eastAsia="en-US"/>
        </w:rPr>
        <w:t>Bruning</w:t>
      </w:r>
      <w:proofErr w:type="spellEnd"/>
      <w:r w:rsidRPr="002F1474">
        <w:rPr>
          <w:rFonts w:ascii="Bookman Old Style" w:eastAsia="Times New Roman" w:hAnsi="Bookman Old Style" w:cs="Times New Roman"/>
          <w:color w:val="000000"/>
          <w:sz w:val="24"/>
          <w:szCs w:val="24"/>
          <w:lang w:eastAsia="en-US"/>
        </w:rPr>
        <w:tab/>
      </w:r>
    </w:p>
    <w:p w14:paraId="1AE8AA90"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CLAIR KREBS</w:t>
      </w:r>
    </w:p>
    <w:p w14:paraId="6AE426B5"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Dorothy Wright</w:t>
      </w:r>
    </w:p>
    <w:p w14:paraId="4DADEA2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CHARLENE ELLIOTT HOGAN</w:t>
      </w:r>
    </w:p>
    <w:p w14:paraId="23FC0846"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Gene and Nancy Swearingen</w:t>
      </w:r>
    </w:p>
    <w:p w14:paraId="16D62AD1"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By: Kathy and Douglas Moore</w:t>
      </w:r>
    </w:p>
    <w:p w14:paraId="31354F0C"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ALVERA GLENN</w:t>
      </w:r>
    </w:p>
    <w:p w14:paraId="65263EE6"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xml:space="preserve">By: Jere and Patty </w:t>
      </w:r>
      <w:proofErr w:type="spellStart"/>
      <w:r w:rsidRPr="002F1474">
        <w:rPr>
          <w:rFonts w:ascii="Bookman Old Style" w:eastAsia="Times New Roman" w:hAnsi="Bookman Old Style" w:cs="Times New Roman"/>
          <w:color w:val="000000"/>
          <w:sz w:val="24"/>
          <w:szCs w:val="24"/>
          <w:lang w:eastAsia="en-US"/>
        </w:rPr>
        <w:t>Bruning</w:t>
      </w:r>
      <w:proofErr w:type="spellEnd"/>
    </w:p>
    <w:p w14:paraId="400DE9D6" w14:textId="0D5B6964" w:rsidR="003B2143" w:rsidRDefault="003B2143" w:rsidP="003B2143">
      <w:pPr>
        <w:spacing w:after="0" w:line="240" w:lineRule="auto"/>
        <w:ind w:firstLine="720"/>
        <w:jc w:val="left"/>
        <w:rPr>
          <w:rFonts w:ascii="Bookman Old Style" w:eastAsia="Times New Roman" w:hAnsi="Bookman Old Style" w:cs="Times New Roman"/>
          <w:color w:val="000000"/>
          <w:sz w:val="24"/>
          <w:szCs w:val="24"/>
          <w:lang w:eastAsia="en-US"/>
        </w:rPr>
      </w:pPr>
      <w:r w:rsidRPr="004E6F37">
        <w:rPr>
          <w:rFonts w:ascii="Bookman Old Style" w:eastAsia="Times New Roman" w:hAnsi="Bookman Old Style" w:cs="Times New Roman"/>
          <w:color w:val="000000"/>
          <w:sz w:val="24"/>
          <w:szCs w:val="24"/>
          <w:lang w:eastAsia="en-US"/>
        </w:rPr>
        <w:t xml:space="preserve">MELVIN </w:t>
      </w:r>
      <w:proofErr w:type="spellStart"/>
      <w:r w:rsidRPr="004E6F37">
        <w:rPr>
          <w:rFonts w:ascii="Bookman Old Style" w:eastAsia="Times New Roman" w:hAnsi="Bookman Old Style" w:cs="Times New Roman"/>
          <w:color w:val="000000"/>
          <w:sz w:val="24"/>
          <w:szCs w:val="24"/>
          <w:lang w:eastAsia="en-US"/>
        </w:rPr>
        <w:t>HjETLAND</w:t>
      </w:r>
      <w:proofErr w:type="spellEnd"/>
      <w:r w:rsidR="002F1474" w:rsidRPr="002F1474">
        <w:rPr>
          <w:rFonts w:ascii="Bookman Old Style" w:eastAsia="Times New Roman" w:hAnsi="Bookman Old Style" w:cs="Times New Roman"/>
          <w:color w:val="000000"/>
          <w:sz w:val="24"/>
          <w:szCs w:val="24"/>
          <w:lang w:eastAsia="en-US"/>
        </w:rPr>
        <w:tab/>
      </w:r>
    </w:p>
    <w:p w14:paraId="57AA01DA" w14:textId="77777777" w:rsidR="004E6F37" w:rsidRDefault="004E6F37" w:rsidP="004E6F37">
      <w:pPr>
        <w:spacing w:after="0" w:line="240" w:lineRule="auto"/>
        <w:jc w:val="left"/>
        <w:rPr>
          <w:rFonts w:ascii="Bookman Old Style" w:eastAsia="Times New Roman" w:hAnsi="Bookman Old Style" w:cs="Times New Roman"/>
          <w:color w:val="000000"/>
          <w:sz w:val="24"/>
          <w:szCs w:val="24"/>
          <w:lang w:eastAsia="en-US"/>
        </w:rPr>
      </w:pPr>
      <w:r w:rsidRPr="004E6F37">
        <w:rPr>
          <w:rFonts w:ascii="Bookman Old Style" w:eastAsia="Times New Roman" w:hAnsi="Bookman Old Style" w:cs="Times New Roman"/>
          <w:color w:val="000000"/>
          <w:sz w:val="24"/>
          <w:szCs w:val="24"/>
          <w:lang w:eastAsia="en-US"/>
        </w:rPr>
        <w:t xml:space="preserve">By: Joe and Shirley </w:t>
      </w:r>
      <w:proofErr w:type="spellStart"/>
      <w:r w:rsidRPr="004E6F37">
        <w:rPr>
          <w:rFonts w:ascii="Bookman Old Style" w:eastAsia="Times New Roman" w:hAnsi="Bookman Old Style" w:cs="Times New Roman"/>
          <w:color w:val="000000"/>
          <w:sz w:val="24"/>
          <w:szCs w:val="24"/>
          <w:lang w:eastAsia="en-US"/>
        </w:rPr>
        <w:t>Gormley</w:t>
      </w:r>
      <w:proofErr w:type="spellEnd"/>
    </w:p>
    <w:p w14:paraId="26DB45A0" w14:textId="77777777" w:rsidR="003B2143" w:rsidRDefault="003B2143" w:rsidP="003B2143">
      <w:pPr>
        <w:spacing w:after="0" w:line="240" w:lineRule="auto"/>
        <w:ind w:firstLine="720"/>
        <w:jc w:val="left"/>
        <w:rPr>
          <w:rFonts w:ascii="Bookman Old Style" w:eastAsia="Times New Roman" w:hAnsi="Bookman Old Style" w:cs="Times New Roman"/>
          <w:color w:val="000000"/>
          <w:sz w:val="24"/>
          <w:szCs w:val="24"/>
          <w:lang w:eastAsia="en-US"/>
        </w:rPr>
      </w:pPr>
      <w:r w:rsidRPr="002F1474">
        <w:rPr>
          <w:rFonts w:ascii="Bookman Old Style" w:eastAsia="Times New Roman" w:hAnsi="Bookman Old Style" w:cs="Times New Roman"/>
          <w:color w:val="000000"/>
          <w:sz w:val="24"/>
          <w:szCs w:val="24"/>
          <w:lang w:eastAsia="en-US"/>
        </w:rPr>
        <w:t>MARY EWING</w:t>
      </w:r>
    </w:p>
    <w:p w14:paraId="35888757" w14:textId="17FBD336" w:rsidR="003B2143" w:rsidRDefault="0027014D" w:rsidP="003B2143">
      <w:pPr>
        <w:spacing w:after="0" w:line="240" w:lineRule="auto"/>
        <w:jc w:val="left"/>
        <w:rPr>
          <w:rFonts w:ascii="Bookman Old Style" w:eastAsia="Times New Roman" w:hAnsi="Bookman Old Style" w:cs="Times New Roman"/>
          <w:color w:val="000000"/>
          <w:sz w:val="24"/>
          <w:szCs w:val="24"/>
          <w:lang w:eastAsia="en-US"/>
        </w:rPr>
      </w:pPr>
      <w:r>
        <w:rPr>
          <w:rFonts w:ascii="Bookman Old Style" w:eastAsia="Times New Roman" w:hAnsi="Bookman Old Style" w:cs="Times New Roman"/>
          <w:color w:val="000000"/>
          <w:sz w:val="24"/>
          <w:szCs w:val="24"/>
          <w:lang w:eastAsia="en-US"/>
        </w:rPr>
        <w:t xml:space="preserve">By: In memory </w:t>
      </w:r>
      <w:r w:rsidR="003B2143">
        <w:rPr>
          <w:rFonts w:ascii="Bookman Old Style" w:eastAsia="Times New Roman" w:hAnsi="Bookman Old Style" w:cs="Times New Roman"/>
          <w:color w:val="000000"/>
          <w:sz w:val="24"/>
          <w:szCs w:val="24"/>
          <w:lang w:eastAsia="en-US"/>
        </w:rPr>
        <w:t xml:space="preserve">of </w:t>
      </w:r>
      <w:r w:rsidR="003B2143" w:rsidRPr="002F1474">
        <w:rPr>
          <w:rFonts w:ascii="Bookman Old Style" w:eastAsia="Times New Roman" w:hAnsi="Bookman Old Style" w:cs="Times New Roman"/>
          <w:color w:val="000000"/>
          <w:sz w:val="24"/>
          <w:szCs w:val="24"/>
          <w:lang w:eastAsia="en-US"/>
        </w:rPr>
        <w:t>MARY EWING</w:t>
      </w:r>
    </w:p>
    <w:p w14:paraId="2903DA6D" w14:textId="36C0D78D" w:rsidR="002F1474" w:rsidRPr="002F1474" w:rsidRDefault="003B2143" w:rsidP="002F1474">
      <w:pPr>
        <w:spacing w:after="0" w:line="240" w:lineRule="auto"/>
        <w:jc w:val="left"/>
        <w:rPr>
          <w:rFonts w:ascii="Bookman Old Style" w:eastAsia="Times New Roman" w:hAnsi="Bookman Old Style" w:cs="Times New Roman"/>
          <w:sz w:val="24"/>
          <w:szCs w:val="24"/>
          <w:lang w:eastAsia="en-US"/>
        </w:rPr>
      </w:pPr>
      <w:r>
        <w:rPr>
          <w:rFonts w:ascii="Bookman Old Style" w:eastAsia="Times New Roman" w:hAnsi="Bookman Old Style" w:cs="Times New Roman"/>
          <w:color w:val="000000"/>
          <w:sz w:val="24"/>
          <w:szCs w:val="24"/>
          <w:lang w:eastAsia="en-US"/>
        </w:rPr>
        <w:tab/>
      </w:r>
      <w:r w:rsidR="002F1474" w:rsidRPr="002F1474">
        <w:rPr>
          <w:rFonts w:ascii="Bookman Old Style" w:eastAsia="Times New Roman" w:hAnsi="Bookman Old Style" w:cs="Times New Roman"/>
          <w:color w:val="000000"/>
          <w:sz w:val="24"/>
          <w:szCs w:val="24"/>
          <w:lang w:eastAsia="en-US"/>
        </w:rPr>
        <w:t>Marvin &amp; Mary Ann Mueller</w:t>
      </w:r>
    </w:p>
    <w:p w14:paraId="13DF5BD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Bradford &amp; Sarah Mueller</w:t>
      </w:r>
    </w:p>
    <w:p w14:paraId="7AD2410E"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Beverly J Perry</w:t>
      </w:r>
    </w:p>
    <w:p w14:paraId="6F16B80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Michael and Michelle Pyle</w:t>
      </w:r>
    </w:p>
    <w:p w14:paraId="559E2394"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r>
      <w:proofErr w:type="spellStart"/>
      <w:r w:rsidRPr="002F1474">
        <w:rPr>
          <w:rFonts w:ascii="Bookman Old Style" w:eastAsia="Times New Roman" w:hAnsi="Bookman Old Style" w:cs="Times New Roman"/>
          <w:color w:val="000000"/>
          <w:sz w:val="24"/>
          <w:szCs w:val="24"/>
          <w:lang w:eastAsia="en-US"/>
        </w:rPr>
        <w:t>Reschesk</w:t>
      </w:r>
      <w:proofErr w:type="spellEnd"/>
      <w:r w:rsidRPr="002F1474">
        <w:rPr>
          <w:rFonts w:ascii="Bookman Old Style" w:eastAsia="Times New Roman" w:hAnsi="Bookman Old Style" w:cs="Times New Roman"/>
          <w:color w:val="000000"/>
          <w:sz w:val="24"/>
          <w:szCs w:val="24"/>
          <w:lang w:eastAsia="en-US"/>
        </w:rPr>
        <w:t xml:space="preserve"> Family Farm</w:t>
      </w:r>
    </w:p>
    <w:p w14:paraId="2EC7D289"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Alvin and Carol </w:t>
      </w:r>
      <w:proofErr w:type="spellStart"/>
      <w:r w:rsidRPr="002F1474">
        <w:rPr>
          <w:rFonts w:ascii="Bookman Old Style" w:eastAsia="Times New Roman" w:hAnsi="Bookman Old Style" w:cs="Times New Roman"/>
          <w:color w:val="000000"/>
          <w:sz w:val="24"/>
          <w:szCs w:val="24"/>
          <w:lang w:eastAsia="en-US"/>
        </w:rPr>
        <w:t>Rieger</w:t>
      </w:r>
      <w:proofErr w:type="spellEnd"/>
    </w:p>
    <w:p w14:paraId="42E4AF94"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Gale J. </w:t>
      </w:r>
      <w:proofErr w:type="spellStart"/>
      <w:r w:rsidRPr="002F1474">
        <w:rPr>
          <w:rFonts w:ascii="Bookman Old Style" w:eastAsia="Times New Roman" w:hAnsi="Bookman Old Style" w:cs="Times New Roman"/>
          <w:color w:val="000000"/>
          <w:sz w:val="24"/>
          <w:szCs w:val="24"/>
          <w:lang w:eastAsia="en-US"/>
        </w:rPr>
        <w:t>Saltzgiver</w:t>
      </w:r>
      <w:proofErr w:type="spellEnd"/>
    </w:p>
    <w:p w14:paraId="5A30AA7D"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David and Mary </w:t>
      </w:r>
      <w:proofErr w:type="spellStart"/>
      <w:r w:rsidRPr="002F1474">
        <w:rPr>
          <w:rFonts w:ascii="Bookman Old Style" w:eastAsia="Times New Roman" w:hAnsi="Bookman Old Style" w:cs="Times New Roman"/>
          <w:color w:val="000000"/>
          <w:sz w:val="24"/>
          <w:szCs w:val="24"/>
          <w:lang w:eastAsia="en-US"/>
        </w:rPr>
        <w:t>Schock</w:t>
      </w:r>
      <w:proofErr w:type="spellEnd"/>
    </w:p>
    <w:p w14:paraId="18096291"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John and Mary </w:t>
      </w:r>
      <w:proofErr w:type="spellStart"/>
      <w:r w:rsidRPr="002F1474">
        <w:rPr>
          <w:rFonts w:ascii="Bookman Old Style" w:eastAsia="Times New Roman" w:hAnsi="Bookman Old Style" w:cs="Times New Roman"/>
          <w:color w:val="000000"/>
          <w:sz w:val="24"/>
          <w:szCs w:val="24"/>
          <w:lang w:eastAsia="en-US"/>
        </w:rPr>
        <w:t>Schroff</w:t>
      </w:r>
      <w:proofErr w:type="spellEnd"/>
    </w:p>
    <w:p w14:paraId="3B171065"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Gerald P and Ramona J Schuster</w:t>
      </w:r>
    </w:p>
    <w:p w14:paraId="7EDCC39C" w14:textId="77777777" w:rsidR="002F1474" w:rsidRPr="002F1474" w:rsidRDefault="002F1474" w:rsidP="002F1474">
      <w:pPr>
        <w:spacing w:after="0" w:line="240" w:lineRule="auto"/>
        <w:ind w:firstLine="720"/>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 xml:space="preserve">Irv and Cleta </w:t>
      </w:r>
      <w:proofErr w:type="spellStart"/>
      <w:r w:rsidRPr="002F1474">
        <w:rPr>
          <w:rFonts w:ascii="Bookman Old Style" w:eastAsia="Times New Roman" w:hAnsi="Bookman Old Style" w:cs="Times New Roman"/>
          <w:color w:val="000000"/>
          <w:sz w:val="24"/>
          <w:szCs w:val="24"/>
          <w:lang w:eastAsia="en-US"/>
        </w:rPr>
        <w:t>Schwalm</w:t>
      </w:r>
      <w:proofErr w:type="spellEnd"/>
    </w:p>
    <w:p w14:paraId="76493E77"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John and Karen </w:t>
      </w:r>
      <w:proofErr w:type="spellStart"/>
      <w:r w:rsidRPr="002F1474">
        <w:rPr>
          <w:rFonts w:ascii="Bookman Old Style" w:eastAsia="Times New Roman" w:hAnsi="Bookman Old Style" w:cs="Times New Roman"/>
          <w:color w:val="000000"/>
          <w:sz w:val="24"/>
          <w:szCs w:val="24"/>
          <w:lang w:eastAsia="en-US"/>
        </w:rPr>
        <w:t>Severin</w:t>
      </w:r>
      <w:proofErr w:type="spellEnd"/>
    </w:p>
    <w:p w14:paraId="72EE52BD"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Carol and James </w:t>
      </w:r>
      <w:proofErr w:type="spellStart"/>
      <w:r w:rsidRPr="002F1474">
        <w:rPr>
          <w:rFonts w:ascii="Bookman Old Style" w:eastAsia="Times New Roman" w:hAnsi="Bookman Old Style" w:cs="Times New Roman"/>
          <w:color w:val="000000"/>
          <w:sz w:val="24"/>
          <w:szCs w:val="24"/>
          <w:lang w:eastAsia="en-US"/>
        </w:rPr>
        <w:t>Thiesing</w:t>
      </w:r>
      <w:proofErr w:type="spellEnd"/>
    </w:p>
    <w:p w14:paraId="3BE91213"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Donna </w:t>
      </w:r>
      <w:proofErr w:type="spellStart"/>
      <w:r w:rsidRPr="002F1474">
        <w:rPr>
          <w:rFonts w:ascii="Bookman Old Style" w:eastAsia="Times New Roman" w:hAnsi="Bookman Old Style" w:cs="Times New Roman"/>
          <w:color w:val="000000"/>
          <w:sz w:val="24"/>
          <w:szCs w:val="24"/>
          <w:lang w:eastAsia="en-US"/>
        </w:rPr>
        <w:t>Trost</w:t>
      </w:r>
      <w:proofErr w:type="spellEnd"/>
    </w:p>
    <w:p w14:paraId="77672EA7"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Paul and Marian </w:t>
      </w:r>
      <w:proofErr w:type="spellStart"/>
      <w:r w:rsidRPr="002F1474">
        <w:rPr>
          <w:rFonts w:ascii="Bookman Old Style" w:eastAsia="Times New Roman" w:hAnsi="Bookman Old Style" w:cs="Times New Roman"/>
          <w:color w:val="000000"/>
          <w:sz w:val="24"/>
          <w:szCs w:val="24"/>
          <w:lang w:eastAsia="en-US"/>
        </w:rPr>
        <w:t>Tubach</w:t>
      </w:r>
      <w:proofErr w:type="spellEnd"/>
    </w:p>
    <w:p w14:paraId="4C75AF0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Stephen and Annette Wilson</w:t>
      </w:r>
    </w:p>
    <w:p w14:paraId="59C7C09C"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Tim and Ann </w:t>
      </w:r>
      <w:proofErr w:type="spellStart"/>
      <w:r w:rsidRPr="002F1474">
        <w:rPr>
          <w:rFonts w:ascii="Bookman Old Style" w:eastAsia="Times New Roman" w:hAnsi="Bookman Old Style" w:cs="Times New Roman"/>
          <w:color w:val="000000"/>
          <w:sz w:val="24"/>
          <w:szCs w:val="24"/>
          <w:lang w:eastAsia="en-US"/>
        </w:rPr>
        <w:t>Bashore</w:t>
      </w:r>
      <w:proofErr w:type="spellEnd"/>
    </w:p>
    <w:p w14:paraId="5F34F530"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Robert and Wilma Graves</w:t>
      </w:r>
    </w:p>
    <w:p w14:paraId="0DAF2E72"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 xml:space="preserve">Crystal F and Jack </w:t>
      </w:r>
      <w:proofErr w:type="spellStart"/>
      <w:r w:rsidRPr="002F1474">
        <w:rPr>
          <w:rFonts w:ascii="Bookman Old Style" w:eastAsia="Times New Roman" w:hAnsi="Bookman Old Style" w:cs="Times New Roman"/>
          <w:color w:val="000000"/>
          <w:sz w:val="24"/>
          <w:szCs w:val="24"/>
          <w:lang w:eastAsia="en-US"/>
        </w:rPr>
        <w:t>Branta</w:t>
      </w:r>
      <w:proofErr w:type="spellEnd"/>
    </w:p>
    <w:p w14:paraId="1495967F" w14:textId="77777777" w:rsidR="002F1474" w:rsidRPr="002F1474" w:rsidRDefault="002F1474" w:rsidP="002F1474">
      <w:pPr>
        <w:spacing w:after="0" w:line="240" w:lineRule="auto"/>
        <w:jc w:val="left"/>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ab/>
        <w:t>Plus several cash donations</w:t>
      </w:r>
    </w:p>
    <w:p w14:paraId="0842DC03" w14:textId="77777777" w:rsidR="002F1474" w:rsidRDefault="002F1474" w:rsidP="002F1474">
      <w:pPr>
        <w:spacing w:after="0" w:line="240" w:lineRule="auto"/>
        <w:jc w:val="left"/>
        <w:rPr>
          <w:rFonts w:ascii="Bookman Old Style" w:eastAsia="Times New Roman" w:hAnsi="Bookman Old Style" w:cs="Times New Roman"/>
          <w:color w:val="000000"/>
          <w:sz w:val="24"/>
          <w:szCs w:val="24"/>
          <w:lang w:eastAsia="en-US"/>
        </w:rPr>
      </w:pPr>
    </w:p>
    <w:p w14:paraId="17ECF75E" w14:textId="1F1A1756" w:rsidR="002F1474" w:rsidRPr="00E83DE0" w:rsidRDefault="002F1474" w:rsidP="0027014D">
      <w:pPr>
        <w:spacing w:after="0" w:line="240" w:lineRule="auto"/>
        <w:jc w:val="center"/>
        <w:rPr>
          <w:rFonts w:ascii="Bookman Old Style" w:hAnsi="Bookman Old Style"/>
          <w:sz w:val="24"/>
          <w:szCs w:val="24"/>
        </w:rPr>
      </w:pPr>
      <w:r w:rsidRPr="002F1474">
        <w:rPr>
          <w:rFonts w:ascii="Bookman Old Style" w:eastAsia="Times New Roman" w:hAnsi="Bookman Old Style" w:cs="Times New Roman"/>
          <w:color w:val="000000"/>
          <w:sz w:val="24"/>
          <w:szCs w:val="24"/>
          <w:lang w:eastAsia="en-US"/>
        </w:rPr>
        <w:t xml:space="preserve">The Mary Ewing family has asked donations sent in Mary’s memory to be used </w:t>
      </w:r>
      <w:proofErr w:type="spellStart"/>
      <w:r w:rsidRPr="002F1474">
        <w:rPr>
          <w:rFonts w:ascii="Bookman Old Style" w:eastAsia="Times New Roman" w:hAnsi="Bookman Old Style" w:cs="Times New Roman"/>
          <w:color w:val="000000"/>
          <w:sz w:val="24"/>
          <w:szCs w:val="24"/>
          <w:lang w:eastAsia="en-US"/>
        </w:rPr>
        <w:t>Padonia</w:t>
      </w:r>
      <w:proofErr w:type="spellEnd"/>
      <w:r w:rsidRPr="002F1474">
        <w:rPr>
          <w:rFonts w:ascii="Bookman Old Style" w:eastAsia="Times New Roman" w:hAnsi="Bookman Old Style" w:cs="Times New Roman"/>
          <w:color w:val="000000"/>
          <w:sz w:val="24"/>
          <w:szCs w:val="24"/>
          <w:lang w:eastAsia="en-US"/>
        </w:rPr>
        <w:t xml:space="preserve"> and Hamlin quilt memorabilia.</w:t>
      </w:r>
    </w:p>
    <w:p w14:paraId="661D4819" w14:textId="3AF19762" w:rsidR="00337BDD" w:rsidRDefault="00337BDD" w:rsidP="00260770">
      <w:pPr>
        <w:spacing w:after="0" w:line="240" w:lineRule="auto"/>
        <w:rPr>
          <w:rFonts w:ascii="Bookman Old Style" w:hAnsi="Bookman Old Style"/>
          <w:vanish/>
          <w:sz w:val="24"/>
          <w:szCs w:val="24"/>
        </w:rPr>
      </w:pPr>
    </w:p>
    <w:p w14:paraId="0C63E08B" w14:textId="77777777" w:rsidR="00337BDD" w:rsidRDefault="00337BDD" w:rsidP="00337BDD">
      <w:pPr>
        <w:spacing w:after="0" w:line="240" w:lineRule="auto"/>
        <w:rPr>
          <w:rFonts w:ascii="Bookman Old Style" w:hAnsi="Bookman Old Style"/>
          <w:sz w:val="24"/>
          <w:szCs w:val="24"/>
        </w:rPr>
      </w:pPr>
    </w:p>
    <w:p w14:paraId="0109A8F6" w14:textId="0C33A0A8" w:rsidR="004063B8" w:rsidRPr="00B43FF6" w:rsidRDefault="00B43FF6" w:rsidP="00367220">
      <w:pPr>
        <w:spacing w:after="0" w:line="240" w:lineRule="auto"/>
        <w:jc w:val="center"/>
        <w:rPr>
          <w:rFonts w:ascii="Bookman Old Style" w:hAnsi="Bookman Old Style"/>
          <w:b/>
          <w:sz w:val="24"/>
          <w:szCs w:val="24"/>
        </w:rPr>
      </w:pPr>
      <w:r w:rsidRPr="00B43FF6">
        <w:rPr>
          <w:rFonts w:ascii="Bookman Old Style" w:hAnsi="Bookman Old Style"/>
          <w:b/>
          <w:sz w:val="24"/>
          <w:szCs w:val="24"/>
        </w:rPr>
        <w:t>L</w:t>
      </w:r>
      <w:r w:rsidR="006E2ED5" w:rsidRPr="00B43FF6">
        <w:rPr>
          <w:rFonts w:ascii="Bookman Old Style" w:hAnsi="Bookman Old Style"/>
          <w:b/>
          <w:sz w:val="24"/>
          <w:szCs w:val="24"/>
        </w:rPr>
        <w:t xml:space="preserve">ynn’s </w:t>
      </w:r>
      <w:r>
        <w:rPr>
          <w:rFonts w:ascii="Bookman Old Style" w:hAnsi="Bookman Old Style"/>
          <w:b/>
          <w:sz w:val="24"/>
          <w:szCs w:val="24"/>
        </w:rPr>
        <w:t>C</w:t>
      </w:r>
      <w:r w:rsidR="004063B8" w:rsidRPr="00B43FF6">
        <w:rPr>
          <w:rFonts w:ascii="Bookman Old Style" w:hAnsi="Bookman Old Style"/>
          <w:b/>
          <w:sz w:val="24"/>
          <w:szCs w:val="24"/>
        </w:rPr>
        <w:t>orner</w:t>
      </w:r>
    </w:p>
    <w:p w14:paraId="292D3DFF" w14:textId="77777777" w:rsidR="006B5FC1" w:rsidRDefault="006B5FC1" w:rsidP="00F242FC">
      <w:pPr>
        <w:spacing w:after="0" w:line="240" w:lineRule="auto"/>
        <w:jc w:val="left"/>
        <w:rPr>
          <w:rFonts w:ascii="Bookman Old Style" w:hAnsi="Bookman Old Style"/>
          <w:sz w:val="24"/>
          <w:szCs w:val="24"/>
        </w:rPr>
      </w:pPr>
    </w:p>
    <w:p w14:paraId="47B02864" w14:textId="21CC05FC" w:rsidR="006B5FC1" w:rsidRDefault="006B5FC1" w:rsidP="00F242FC">
      <w:pPr>
        <w:spacing w:after="0" w:line="240" w:lineRule="auto"/>
        <w:jc w:val="left"/>
        <w:rPr>
          <w:rFonts w:ascii="Bookman Old Style" w:hAnsi="Bookman Old Style"/>
          <w:sz w:val="24"/>
          <w:szCs w:val="24"/>
        </w:rPr>
      </w:pPr>
      <w:r>
        <w:rPr>
          <w:rFonts w:ascii="Bookman Old Style" w:hAnsi="Bookman Old Style"/>
          <w:sz w:val="24"/>
          <w:szCs w:val="24"/>
        </w:rPr>
        <w:t>I hope t</w:t>
      </w:r>
      <w:r w:rsidR="006068DE">
        <w:rPr>
          <w:rFonts w:ascii="Bookman Old Style" w:hAnsi="Bookman Old Style"/>
          <w:sz w:val="24"/>
          <w:szCs w:val="24"/>
        </w:rPr>
        <w:t xml:space="preserve">hat everyone as they enter the </w:t>
      </w:r>
      <w:r>
        <w:rPr>
          <w:rFonts w:ascii="Bookman Old Style" w:hAnsi="Bookman Old Style"/>
          <w:sz w:val="24"/>
          <w:szCs w:val="24"/>
        </w:rPr>
        <w:t>holiday</w:t>
      </w:r>
      <w:r w:rsidR="006068DE">
        <w:rPr>
          <w:rFonts w:ascii="Bookman Old Style" w:hAnsi="Bookman Old Style"/>
          <w:sz w:val="24"/>
          <w:szCs w:val="24"/>
        </w:rPr>
        <w:t xml:space="preserve"> season </w:t>
      </w:r>
      <w:r w:rsidR="00C00854">
        <w:rPr>
          <w:rFonts w:ascii="Bookman Old Style" w:hAnsi="Bookman Old Style"/>
          <w:sz w:val="24"/>
          <w:szCs w:val="24"/>
        </w:rPr>
        <w:t>filled with happiness, and</w:t>
      </w:r>
      <w:r>
        <w:rPr>
          <w:rFonts w:ascii="Bookman Old Style" w:hAnsi="Bookman Old Style"/>
          <w:sz w:val="24"/>
          <w:szCs w:val="24"/>
        </w:rPr>
        <w:t xml:space="preserve"> surrounded by people you love! </w:t>
      </w:r>
    </w:p>
    <w:p w14:paraId="46F07097" w14:textId="77777777" w:rsidR="006B5FC1" w:rsidRDefault="006B5FC1" w:rsidP="00F242FC">
      <w:pPr>
        <w:spacing w:after="0" w:line="240" w:lineRule="auto"/>
        <w:jc w:val="left"/>
        <w:rPr>
          <w:rFonts w:ascii="Bookman Old Style" w:hAnsi="Bookman Old Style"/>
          <w:sz w:val="24"/>
          <w:szCs w:val="24"/>
        </w:rPr>
      </w:pPr>
    </w:p>
    <w:p w14:paraId="03A818F7" w14:textId="7D1F8918" w:rsidR="006B5FC1" w:rsidRDefault="00F10444" w:rsidP="00F242FC">
      <w:pPr>
        <w:spacing w:after="0" w:line="240" w:lineRule="auto"/>
        <w:jc w:val="left"/>
        <w:rPr>
          <w:rFonts w:ascii="Bookman Old Style" w:hAnsi="Bookman Old Style"/>
          <w:sz w:val="24"/>
          <w:szCs w:val="24"/>
        </w:rPr>
      </w:pPr>
      <w:r>
        <w:rPr>
          <w:rFonts w:ascii="Bookman Old Style" w:hAnsi="Bookman Old Style"/>
          <w:sz w:val="24"/>
          <w:szCs w:val="24"/>
        </w:rPr>
        <w:t>As wit</w:t>
      </w:r>
      <w:r w:rsidR="006B5FC1">
        <w:rPr>
          <w:rFonts w:ascii="Bookman Old Style" w:hAnsi="Bookman Old Style"/>
          <w:sz w:val="24"/>
          <w:szCs w:val="24"/>
        </w:rPr>
        <w:t>h each week, I am thrilled to discover more history that I get to be a part of exploring</w:t>
      </w:r>
      <w:r>
        <w:rPr>
          <w:rFonts w:ascii="Bookman Old Style" w:hAnsi="Bookman Old Style"/>
          <w:sz w:val="24"/>
          <w:szCs w:val="24"/>
        </w:rPr>
        <w:t xml:space="preserve">. </w:t>
      </w:r>
    </w:p>
    <w:p w14:paraId="3B2CB684" w14:textId="77777777" w:rsidR="006B5FC1" w:rsidRDefault="006B5FC1" w:rsidP="00F242FC">
      <w:pPr>
        <w:spacing w:after="0" w:line="240" w:lineRule="auto"/>
        <w:jc w:val="left"/>
        <w:rPr>
          <w:rFonts w:ascii="Bookman Old Style" w:hAnsi="Bookman Old Style"/>
          <w:sz w:val="24"/>
          <w:szCs w:val="24"/>
        </w:rPr>
      </w:pPr>
    </w:p>
    <w:p w14:paraId="2B1FC526" w14:textId="3DDB5D06" w:rsidR="00CE0724" w:rsidRPr="006B5FC1" w:rsidRDefault="006B5FC1" w:rsidP="00F242FC">
      <w:pPr>
        <w:spacing w:after="0" w:line="240" w:lineRule="auto"/>
        <w:jc w:val="left"/>
        <w:rPr>
          <w:rFonts w:ascii="Bookman Old Style" w:hAnsi="Bookman Old Style"/>
          <w:sz w:val="24"/>
          <w:szCs w:val="24"/>
        </w:rPr>
      </w:pPr>
      <w:r>
        <w:rPr>
          <w:rFonts w:ascii="Bookman Old Style" w:hAnsi="Bookman Old Style"/>
          <w:sz w:val="24"/>
          <w:szCs w:val="24"/>
        </w:rPr>
        <w:t>T</w:t>
      </w:r>
      <w:r w:rsidR="00F10444">
        <w:rPr>
          <w:rFonts w:ascii="Bookman Old Style" w:hAnsi="Bookman Old Style"/>
          <w:sz w:val="24"/>
          <w:szCs w:val="24"/>
        </w:rPr>
        <w:t xml:space="preserve">he museum has many projects that are underway. Museum projects include </w:t>
      </w:r>
      <w:r w:rsidR="00C00854">
        <w:rPr>
          <w:rFonts w:ascii="Bookman Old Style" w:hAnsi="Bookman Old Style"/>
          <w:sz w:val="24"/>
          <w:szCs w:val="24"/>
        </w:rPr>
        <w:t xml:space="preserve">the </w:t>
      </w:r>
      <w:r w:rsidR="00F10444">
        <w:rPr>
          <w:rFonts w:ascii="Bookman Old Style" w:hAnsi="Bookman Old Style"/>
          <w:sz w:val="24"/>
          <w:szCs w:val="24"/>
        </w:rPr>
        <w:t>continuation of cleanup, organization of display areas for peopl</w:t>
      </w:r>
      <w:r>
        <w:rPr>
          <w:rFonts w:ascii="Bookman Old Style" w:hAnsi="Bookman Old Style"/>
          <w:sz w:val="24"/>
          <w:szCs w:val="24"/>
        </w:rPr>
        <w:t>e in the community to enjoy.</w:t>
      </w:r>
    </w:p>
    <w:p w14:paraId="441DC452" w14:textId="2C868F1A" w:rsidR="008F4E67" w:rsidRDefault="008F4E67" w:rsidP="006B5FC1">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4501626B" w14:textId="77777777" w:rsidR="008F4E67" w:rsidRDefault="008F4E67" w:rsidP="008F4E67">
      <w:pPr>
        <w:spacing w:after="0" w:line="240" w:lineRule="auto"/>
        <w:jc w:val="center"/>
        <w:rPr>
          <w:rFonts w:ascii="Bookman Old Style" w:hAnsi="Bookman Old Style"/>
          <w:b/>
          <w:sz w:val="24"/>
          <w:szCs w:val="24"/>
        </w:rPr>
      </w:pPr>
    </w:p>
    <w:p w14:paraId="05307082" w14:textId="77777777" w:rsidR="0027014D" w:rsidRDefault="0027014D" w:rsidP="008F4E67">
      <w:pPr>
        <w:spacing w:after="0" w:line="240" w:lineRule="auto"/>
        <w:jc w:val="center"/>
        <w:rPr>
          <w:rFonts w:ascii="Bookman Old Style" w:hAnsi="Bookman Old Style"/>
          <w:b/>
          <w:sz w:val="24"/>
          <w:szCs w:val="24"/>
        </w:rPr>
      </w:pPr>
    </w:p>
    <w:p w14:paraId="2E58DA0F" w14:textId="77777777" w:rsidR="0027014D" w:rsidRDefault="0027014D" w:rsidP="008F4E67">
      <w:pPr>
        <w:spacing w:after="0" w:line="240" w:lineRule="auto"/>
        <w:jc w:val="center"/>
        <w:rPr>
          <w:rFonts w:ascii="Bookman Old Style" w:hAnsi="Bookman Old Style"/>
          <w:b/>
          <w:sz w:val="24"/>
          <w:szCs w:val="24"/>
        </w:rPr>
      </w:pPr>
    </w:p>
    <w:p w14:paraId="21B23915" w14:textId="77777777" w:rsidR="0027014D" w:rsidRDefault="0027014D" w:rsidP="008F4E67">
      <w:pPr>
        <w:spacing w:after="0" w:line="240" w:lineRule="auto"/>
        <w:jc w:val="center"/>
        <w:rPr>
          <w:rFonts w:ascii="Bookman Old Style" w:hAnsi="Bookman Old Style"/>
          <w:b/>
          <w:sz w:val="24"/>
          <w:szCs w:val="24"/>
        </w:rPr>
      </w:pPr>
    </w:p>
    <w:p w14:paraId="61297A89" w14:textId="1C809A02" w:rsidR="005E4C5F" w:rsidRDefault="005E4C5F" w:rsidP="008F4E67">
      <w:pPr>
        <w:spacing w:after="0" w:line="240" w:lineRule="auto"/>
        <w:jc w:val="center"/>
        <w:rPr>
          <w:rFonts w:ascii="Bookman Old Style" w:hAnsi="Bookman Old Style"/>
          <w:b/>
          <w:sz w:val="24"/>
          <w:szCs w:val="24"/>
        </w:rPr>
      </w:pPr>
      <w:r w:rsidRPr="00D1743C">
        <w:rPr>
          <w:rFonts w:ascii="Bookman Old Style" w:hAnsi="Bookman Old Style"/>
          <w:b/>
          <w:sz w:val="24"/>
          <w:szCs w:val="24"/>
        </w:rPr>
        <w:lastRenderedPageBreak/>
        <w:t>Special Projects</w:t>
      </w:r>
    </w:p>
    <w:p w14:paraId="0F4EC78B" w14:textId="77777777" w:rsidR="008F4E67" w:rsidRPr="00D1743C" w:rsidRDefault="008F4E67" w:rsidP="008F4E67">
      <w:pPr>
        <w:spacing w:after="0" w:line="240" w:lineRule="auto"/>
        <w:jc w:val="center"/>
        <w:rPr>
          <w:rFonts w:ascii="Bookman Old Style" w:hAnsi="Bookman Old Style"/>
          <w:b/>
          <w:sz w:val="24"/>
          <w:szCs w:val="24"/>
        </w:rPr>
      </w:pPr>
    </w:p>
    <w:p w14:paraId="65E7F395" w14:textId="0F4EA46F" w:rsidR="00C46AC7" w:rsidRDefault="005E4C5F" w:rsidP="0037049B">
      <w:pPr>
        <w:spacing w:after="0" w:line="240" w:lineRule="auto"/>
        <w:jc w:val="left"/>
        <w:rPr>
          <w:rFonts w:ascii="Bookman Old Style" w:hAnsi="Bookman Old Style"/>
          <w:bCs/>
          <w:sz w:val="24"/>
          <w:szCs w:val="24"/>
        </w:rPr>
      </w:pPr>
      <w:r w:rsidRPr="00D1743C">
        <w:rPr>
          <w:rFonts w:ascii="Bookman Old Style" w:hAnsi="Bookman Old Style"/>
          <w:bCs/>
          <w:sz w:val="24"/>
          <w:szCs w:val="24"/>
        </w:rPr>
        <w:t>The Brown County Historical Society is working on</w:t>
      </w:r>
      <w:r w:rsidR="0037049B">
        <w:rPr>
          <w:rFonts w:ascii="Bookman Old Style" w:hAnsi="Bookman Old Style"/>
          <w:bCs/>
          <w:sz w:val="24"/>
          <w:szCs w:val="24"/>
        </w:rPr>
        <w:t xml:space="preserve"> several projects. On behalf of the Brown County Historical Society, I would like to thank people who have </w:t>
      </w:r>
      <w:r w:rsidR="006068DE">
        <w:rPr>
          <w:rFonts w:ascii="Bookman Old Style" w:hAnsi="Bookman Old Style"/>
          <w:bCs/>
          <w:sz w:val="24"/>
          <w:szCs w:val="24"/>
        </w:rPr>
        <w:t xml:space="preserve">remembered all of the projects that BCHS is working to ensure </w:t>
      </w:r>
      <w:proofErr w:type="gramStart"/>
      <w:r w:rsidR="006068DE">
        <w:rPr>
          <w:rFonts w:ascii="Bookman Old Style" w:hAnsi="Bookman Old Style"/>
          <w:bCs/>
          <w:sz w:val="24"/>
          <w:szCs w:val="24"/>
        </w:rPr>
        <w:t>is</w:t>
      </w:r>
      <w:proofErr w:type="gramEnd"/>
      <w:r w:rsidR="006068DE">
        <w:rPr>
          <w:rFonts w:ascii="Bookman Old Style" w:hAnsi="Bookman Old Style"/>
          <w:bCs/>
          <w:sz w:val="24"/>
          <w:szCs w:val="24"/>
        </w:rPr>
        <w:t xml:space="preserve"> visually present for the community. </w:t>
      </w:r>
    </w:p>
    <w:p w14:paraId="1BD81FC2" w14:textId="77777777" w:rsidR="00CE0724" w:rsidRDefault="00CE0724" w:rsidP="00CE0724">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56CE56AF" w14:textId="77777777" w:rsidR="00E56A72" w:rsidRDefault="00E56A72" w:rsidP="006068DE">
      <w:pPr>
        <w:spacing w:after="0" w:line="240" w:lineRule="auto"/>
        <w:jc w:val="center"/>
        <w:rPr>
          <w:rFonts w:ascii="Bookman Old Style" w:hAnsi="Bookman Old Style"/>
          <w:b/>
          <w:sz w:val="24"/>
          <w:szCs w:val="24"/>
        </w:rPr>
      </w:pPr>
    </w:p>
    <w:p w14:paraId="52D7FFC5" w14:textId="178CC594" w:rsidR="006068DE" w:rsidRDefault="006068DE" w:rsidP="006068DE">
      <w:pPr>
        <w:spacing w:after="0" w:line="240" w:lineRule="auto"/>
        <w:jc w:val="center"/>
        <w:rPr>
          <w:rFonts w:ascii="Bookman Old Style" w:hAnsi="Bookman Old Style"/>
          <w:b/>
          <w:sz w:val="24"/>
          <w:szCs w:val="24"/>
        </w:rPr>
      </w:pPr>
      <w:r>
        <w:rPr>
          <w:rFonts w:ascii="Bookman Old Style" w:hAnsi="Bookman Old Style"/>
          <w:b/>
          <w:sz w:val="24"/>
          <w:szCs w:val="24"/>
        </w:rPr>
        <w:t xml:space="preserve">A.N. </w:t>
      </w:r>
      <w:proofErr w:type="spellStart"/>
      <w:r>
        <w:rPr>
          <w:rFonts w:ascii="Bookman Old Style" w:hAnsi="Bookman Old Style"/>
          <w:b/>
          <w:sz w:val="24"/>
          <w:szCs w:val="24"/>
        </w:rPr>
        <w:t>Ruley</w:t>
      </w:r>
      <w:proofErr w:type="spellEnd"/>
    </w:p>
    <w:p w14:paraId="4401E3CB" w14:textId="3C3A4F67" w:rsidR="006068DE" w:rsidRDefault="006068DE" w:rsidP="006068DE">
      <w:pPr>
        <w:spacing w:after="0" w:line="240" w:lineRule="auto"/>
        <w:jc w:val="center"/>
        <w:rPr>
          <w:rFonts w:ascii="Bookman Old Style" w:hAnsi="Bookman Old Style"/>
          <w:b/>
          <w:sz w:val="24"/>
          <w:szCs w:val="24"/>
        </w:rPr>
      </w:pPr>
      <w:r>
        <w:rPr>
          <w:rFonts w:ascii="Bookman Old Style" w:hAnsi="Bookman Old Style"/>
          <w:b/>
          <w:sz w:val="24"/>
          <w:szCs w:val="24"/>
        </w:rPr>
        <w:t xml:space="preserve">Andrew Newton “Newt” </w:t>
      </w:r>
      <w:proofErr w:type="spellStart"/>
      <w:r>
        <w:rPr>
          <w:rFonts w:ascii="Bookman Old Style" w:hAnsi="Bookman Old Style"/>
          <w:b/>
          <w:sz w:val="24"/>
          <w:szCs w:val="24"/>
        </w:rPr>
        <w:t>Ruley</w:t>
      </w:r>
      <w:proofErr w:type="spellEnd"/>
    </w:p>
    <w:p w14:paraId="3CD858EB" w14:textId="77777777" w:rsidR="006068DE" w:rsidRDefault="006068DE" w:rsidP="00B8581C">
      <w:pPr>
        <w:jc w:val="left"/>
        <w:rPr>
          <w:rFonts w:ascii="Bookman Old Style" w:hAnsi="Bookman Old Style"/>
          <w:sz w:val="24"/>
          <w:szCs w:val="24"/>
        </w:rPr>
      </w:pPr>
    </w:p>
    <w:p w14:paraId="0DDD1344" w14:textId="77777777" w:rsidR="006068DE" w:rsidRDefault="006068DE" w:rsidP="006068DE">
      <w:pPr>
        <w:jc w:val="left"/>
        <w:rPr>
          <w:rFonts w:ascii="Bookman Old Style" w:hAnsi="Bookman Old Style" w:cs="Arial"/>
          <w:color w:val="000000"/>
          <w:sz w:val="24"/>
          <w:szCs w:val="24"/>
          <w:shd w:val="clear" w:color="auto" w:fill="FFFFFF"/>
        </w:rPr>
      </w:pPr>
      <w:r>
        <w:rPr>
          <w:rFonts w:ascii="Bookman Old Style" w:hAnsi="Bookman Old Style" w:cs="Arial"/>
          <w:color w:val="000000"/>
          <w:sz w:val="24"/>
          <w:szCs w:val="24"/>
          <w:shd w:val="clear" w:color="auto" w:fill="FFFFFF"/>
        </w:rPr>
        <w:t xml:space="preserve">Andrew Newton “Newt” </w:t>
      </w:r>
      <w:proofErr w:type="spellStart"/>
      <w:proofErr w:type="gramStart"/>
      <w:r>
        <w:rPr>
          <w:rFonts w:ascii="Bookman Old Style" w:hAnsi="Bookman Old Style" w:cs="Arial"/>
          <w:color w:val="000000"/>
          <w:sz w:val="24"/>
          <w:szCs w:val="24"/>
          <w:shd w:val="clear" w:color="auto" w:fill="FFFFFF"/>
        </w:rPr>
        <w:t>Ruley</w:t>
      </w:r>
      <w:proofErr w:type="spellEnd"/>
      <w:r>
        <w:rPr>
          <w:rFonts w:ascii="Bookman Old Style" w:hAnsi="Bookman Old Style" w:cs="Arial"/>
          <w:color w:val="000000"/>
          <w:sz w:val="24"/>
          <w:szCs w:val="24"/>
          <w:shd w:val="clear" w:color="auto" w:fill="FFFFFF"/>
        </w:rPr>
        <w:t>,</w:t>
      </w:r>
      <w:proofErr w:type="gramEnd"/>
      <w:r>
        <w:rPr>
          <w:rFonts w:ascii="Bookman Old Style" w:hAnsi="Bookman Old Style" w:cs="Arial"/>
          <w:color w:val="000000"/>
          <w:sz w:val="24"/>
          <w:szCs w:val="24"/>
          <w:shd w:val="clear" w:color="auto" w:fill="FFFFFF"/>
        </w:rPr>
        <w:t xml:space="preserve"> arrived in Kansas in 1870. A.N. was 33.  A.N. was born in Lexington, Old Virginia, on February 6, 1837. Andrew is more often remembered by people who have read his material as A.N. </w:t>
      </w:r>
      <w:proofErr w:type="spellStart"/>
      <w:r>
        <w:rPr>
          <w:rFonts w:ascii="Bookman Old Style" w:hAnsi="Bookman Old Style" w:cs="Arial"/>
          <w:color w:val="000000"/>
          <w:sz w:val="24"/>
          <w:szCs w:val="24"/>
          <w:shd w:val="clear" w:color="auto" w:fill="FFFFFF"/>
        </w:rPr>
        <w:t>Ruley</w:t>
      </w:r>
      <w:proofErr w:type="spellEnd"/>
      <w:r>
        <w:rPr>
          <w:rFonts w:ascii="Bookman Old Style" w:hAnsi="Bookman Old Style" w:cs="Arial"/>
          <w:color w:val="000000"/>
          <w:sz w:val="24"/>
          <w:szCs w:val="24"/>
          <w:shd w:val="clear" w:color="auto" w:fill="FFFFFF"/>
        </w:rPr>
        <w:t xml:space="preserve">. </w:t>
      </w:r>
    </w:p>
    <w:p w14:paraId="7538C242" w14:textId="77777777" w:rsidR="006068DE" w:rsidRDefault="006068DE" w:rsidP="006068DE">
      <w:pPr>
        <w:jc w:val="left"/>
        <w:rPr>
          <w:rFonts w:ascii="Bookman Old Style" w:hAnsi="Bookman Old Style" w:cs="Arial"/>
          <w:color w:val="000000"/>
          <w:sz w:val="24"/>
          <w:szCs w:val="24"/>
          <w:shd w:val="clear" w:color="auto" w:fill="FFFFFF"/>
        </w:rPr>
      </w:pPr>
      <w:r>
        <w:rPr>
          <w:rFonts w:ascii="Bookman Old Style" w:hAnsi="Bookman Old Style" w:cs="Arial"/>
          <w:color w:val="000000"/>
          <w:sz w:val="24"/>
          <w:szCs w:val="24"/>
          <w:shd w:val="clear" w:color="auto" w:fill="FFFFFF"/>
        </w:rPr>
        <w:t xml:space="preserve">A.N. remembered for his remarkable writing skills. One of the many contributions that A.N. will provide is a historical narration in the Annals of Brown County.  A.N. is responsible for writing A.N. </w:t>
      </w:r>
      <w:proofErr w:type="spellStart"/>
      <w:r>
        <w:rPr>
          <w:rFonts w:ascii="Bookman Old Style" w:hAnsi="Bookman Old Style" w:cs="Arial"/>
          <w:color w:val="000000"/>
          <w:sz w:val="24"/>
          <w:szCs w:val="24"/>
          <w:shd w:val="clear" w:color="auto" w:fill="FFFFFF"/>
        </w:rPr>
        <w:t>Ruley’s</w:t>
      </w:r>
      <w:proofErr w:type="spellEnd"/>
      <w:r>
        <w:rPr>
          <w:rFonts w:ascii="Bookman Old Style" w:hAnsi="Bookman Old Style" w:cs="Arial"/>
          <w:color w:val="000000"/>
          <w:sz w:val="24"/>
          <w:szCs w:val="24"/>
          <w:shd w:val="clear" w:color="auto" w:fill="FFFFFF"/>
        </w:rPr>
        <w:t xml:space="preserve"> History of Brown County. This book documented events occurring in the early history of Brown County.  A.N. described his work in the book as “47 years of observations.”</w:t>
      </w:r>
    </w:p>
    <w:p w14:paraId="1D8164C6" w14:textId="14968AC1" w:rsidR="006068DE" w:rsidRDefault="002F1474" w:rsidP="006068DE">
      <w:pPr>
        <w:jc w:val="left"/>
        <w:rPr>
          <w:rFonts w:ascii="Bookman Old Style" w:hAnsi="Bookman Old Style" w:cs="Arial"/>
          <w:color w:val="000000"/>
          <w:sz w:val="24"/>
          <w:szCs w:val="24"/>
          <w:shd w:val="clear" w:color="auto" w:fill="FFFFFF"/>
        </w:rPr>
      </w:pPr>
      <w:r w:rsidRPr="000B7CFE">
        <w:rPr>
          <w:rFonts w:ascii="Bookman Old Style" w:hAnsi="Bookman Old Style"/>
          <w:noProof/>
          <w:sz w:val="24"/>
          <w:szCs w:val="24"/>
          <w:lang w:eastAsia="en-US"/>
        </w:rPr>
        <mc:AlternateContent>
          <mc:Choice Requires="wps">
            <w:drawing>
              <wp:anchor distT="91440" distB="91440" distL="91440" distR="91440" simplePos="0" relativeHeight="251662336" behindDoc="0" locked="0" layoutInCell="1" allowOverlap="1" wp14:anchorId="7A50BFA9" wp14:editId="78B951D2">
                <wp:simplePos x="0" y="0"/>
                <wp:positionH relativeFrom="margin">
                  <wp:posOffset>-171450</wp:posOffset>
                </wp:positionH>
                <wp:positionV relativeFrom="margin">
                  <wp:posOffset>7153275</wp:posOffset>
                </wp:positionV>
                <wp:extent cx="3238500" cy="4248150"/>
                <wp:effectExtent l="19050" t="19050" r="38100" b="38100"/>
                <wp:wrapSquare wrapText="bothSides"/>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424815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14:paraId="2102C022" w14:textId="77777777" w:rsidR="00E836E7" w:rsidRDefault="00E836E7" w:rsidP="00E206C8">
                            <w:pPr>
                              <w:pStyle w:val="Quote"/>
                              <w:pBdr>
                                <w:top w:val="none" w:sz="0" w:space="0" w:color="auto"/>
                                <w:bottom w:val="none" w:sz="0" w:space="0" w:color="auto"/>
                              </w:pBdr>
                            </w:pPr>
                          </w:p>
                          <w:p w14:paraId="02BF86BA" w14:textId="77777777" w:rsidR="00D6492A" w:rsidRPr="00D6492A" w:rsidRDefault="00D6492A" w:rsidP="00D6492A">
                            <w:pPr>
                              <w:rPr>
                                <w:lang w:eastAsia="en-US" w:bidi="hi-IN"/>
                              </w:rPr>
                            </w:pPr>
                          </w:p>
                          <w:p w14:paraId="06F70AB4" w14:textId="4B638779" w:rsidR="00B85AA3" w:rsidRDefault="006068DE" w:rsidP="00E206C8">
                            <w:pPr>
                              <w:pStyle w:val="Quote"/>
                              <w:pBdr>
                                <w:top w:val="none" w:sz="0" w:space="0" w:color="auto"/>
                                <w:bottom w:val="none" w:sz="0" w:space="0" w:color="auto"/>
                              </w:pBdr>
                            </w:pPr>
                            <w:r>
                              <w:rPr>
                                <w:noProof/>
                                <w:lang w:bidi="ar-SA"/>
                                <w14:ligatures w14:val="none"/>
                                <w14:numForm w14:val="default"/>
                              </w:rPr>
                              <w:drawing>
                                <wp:inline distT="0" distB="0" distL="0" distR="0" wp14:anchorId="4451152F" wp14:editId="523C951C">
                                  <wp:extent cx="2428875" cy="32861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Ruley2.jpg"/>
                                          <pic:cNvPicPr/>
                                        </pic:nvPicPr>
                                        <pic:blipFill>
                                          <a:blip r:embed="rId23">
                                            <a:extLst>
                                              <a:ext uri="{28A0092B-C50C-407E-A947-70E740481C1C}">
                                                <a14:useLocalDpi xmlns:a14="http://schemas.microsoft.com/office/drawing/2010/main" val="0"/>
                                              </a:ext>
                                            </a:extLst>
                                          </a:blip>
                                          <a:stretch>
                                            <a:fillRect/>
                                          </a:stretch>
                                        </pic:blipFill>
                                        <pic:spPr>
                                          <a:xfrm>
                                            <a:off x="0" y="0"/>
                                            <a:ext cx="2435603" cy="3295227"/>
                                          </a:xfrm>
                                          <a:prstGeom prst="rect">
                                            <a:avLst/>
                                          </a:prstGeom>
                                        </pic:spPr>
                                      </pic:pic>
                                    </a:graphicData>
                                  </a:graphic>
                                </wp:inline>
                              </w:drawing>
                            </w:r>
                          </w:p>
                          <w:p w14:paraId="4E624C9E" w14:textId="77777777" w:rsidR="00B85AA3" w:rsidRDefault="00B85AA3" w:rsidP="00E206C8">
                            <w:pPr>
                              <w:rPr>
                                <w:lang w:eastAsia="en-US" w:bidi="hi-IN"/>
                              </w:rPr>
                            </w:pPr>
                          </w:p>
                          <w:p w14:paraId="2C223034" w14:textId="77777777" w:rsidR="00B85AA3" w:rsidRDefault="00B85AA3" w:rsidP="00E206C8">
                            <w:pPr>
                              <w:rPr>
                                <w:lang w:eastAsia="en-US" w:bidi="hi-IN"/>
                              </w:rPr>
                            </w:pPr>
                          </w:p>
                          <w:p w14:paraId="369FF676" w14:textId="77777777" w:rsidR="00B85AA3" w:rsidRDefault="00B85AA3" w:rsidP="00E206C8">
                            <w:pPr>
                              <w:rPr>
                                <w:lang w:eastAsia="en-US" w:bidi="hi-IN"/>
                              </w:rPr>
                            </w:pPr>
                          </w:p>
                          <w:p w14:paraId="31BECFDB" w14:textId="77777777" w:rsidR="00B85AA3" w:rsidRPr="00892E69" w:rsidRDefault="00B85AA3" w:rsidP="00E206C8">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13.5pt;margin-top:563.25pt;width:255pt;height:334.5pt;z-index:2516623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" strokecolor="#6f6f74" strokeweight="4.5pt">
                <v:stroke linestyle="thinThick"/>
                <v:textbox inset="9.36pt,5.76pt,9.36pt,2.88pt">
                  <w:txbxContent>
                    <w:p w14:paraId="2102C022" w14:textId="77777777" w:rsidR="00E836E7" w:rsidRDefault="00E836E7" w:rsidP="00E206C8">
                      <w:pPr>
                        <w:pStyle w:val="Quote"/>
                        <w:pBdr>
                          <w:top w:val="none" w:sz="0" w:space="0" w:color="auto"/>
                          <w:bottom w:val="none" w:sz="0" w:space="0" w:color="auto"/>
                        </w:pBdr>
                      </w:pPr>
                    </w:p>
                    <w:p w14:paraId="02BF86BA" w14:textId="77777777" w:rsidR="00D6492A" w:rsidRPr="00D6492A" w:rsidRDefault="00D6492A" w:rsidP="00D6492A">
                      <w:pPr>
                        <w:rPr>
                          <w:lang w:eastAsia="en-US" w:bidi="hi-IN"/>
                        </w:rPr>
                      </w:pPr>
                    </w:p>
                    <w:p w14:paraId="06F70AB4" w14:textId="4B638779" w:rsidR="00B85AA3" w:rsidRDefault="006068DE" w:rsidP="00E206C8">
                      <w:pPr>
                        <w:pStyle w:val="Quote"/>
                        <w:pBdr>
                          <w:top w:val="none" w:sz="0" w:space="0" w:color="auto"/>
                          <w:bottom w:val="none" w:sz="0" w:space="0" w:color="auto"/>
                        </w:pBdr>
                      </w:pPr>
                      <w:r>
                        <w:rPr>
                          <w:noProof/>
                          <w:lang w:bidi="ar-SA"/>
                          <w14:ligatures w14:val="none"/>
                          <w14:numForm w14:val="default"/>
                        </w:rPr>
                        <w:drawing>
                          <wp:inline distT="0" distB="0" distL="0" distR="0" wp14:anchorId="4451152F" wp14:editId="523C951C">
                            <wp:extent cx="2428875" cy="32861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Ruley2.jpg"/>
                                    <pic:cNvPicPr/>
                                  </pic:nvPicPr>
                                  <pic:blipFill>
                                    <a:blip r:embed="rId24">
                                      <a:extLst>
                                        <a:ext uri="{28A0092B-C50C-407E-A947-70E740481C1C}">
                                          <a14:useLocalDpi xmlns:a14="http://schemas.microsoft.com/office/drawing/2010/main" val="0"/>
                                        </a:ext>
                                      </a:extLst>
                                    </a:blip>
                                    <a:stretch>
                                      <a:fillRect/>
                                    </a:stretch>
                                  </pic:blipFill>
                                  <pic:spPr>
                                    <a:xfrm>
                                      <a:off x="0" y="0"/>
                                      <a:ext cx="2435603" cy="3295227"/>
                                    </a:xfrm>
                                    <a:prstGeom prst="rect">
                                      <a:avLst/>
                                    </a:prstGeom>
                                  </pic:spPr>
                                </pic:pic>
                              </a:graphicData>
                            </a:graphic>
                          </wp:inline>
                        </w:drawing>
                      </w:r>
                    </w:p>
                    <w:p w14:paraId="4E624C9E" w14:textId="77777777" w:rsidR="00B85AA3" w:rsidRDefault="00B85AA3" w:rsidP="00E206C8">
                      <w:pPr>
                        <w:rPr>
                          <w:lang w:eastAsia="en-US" w:bidi="hi-IN"/>
                        </w:rPr>
                      </w:pPr>
                    </w:p>
                    <w:p w14:paraId="2C223034" w14:textId="77777777" w:rsidR="00B85AA3" w:rsidRDefault="00B85AA3" w:rsidP="00E206C8">
                      <w:pPr>
                        <w:rPr>
                          <w:lang w:eastAsia="en-US" w:bidi="hi-IN"/>
                        </w:rPr>
                      </w:pPr>
                    </w:p>
                    <w:p w14:paraId="369FF676" w14:textId="77777777" w:rsidR="00B85AA3" w:rsidRDefault="00B85AA3" w:rsidP="00E206C8">
                      <w:pPr>
                        <w:rPr>
                          <w:lang w:eastAsia="en-US" w:bidi="hi-IN"/>
                        </w:rPr>
                      </w:pPr>
                    </w:p>
                    <w:p w14:paraId="31BECFDB" w14:textId="77777777" w:rsidR="00B85AA3" w:rsidRPr="00892E69" w:rsidRDefault="00B85AA3" w:rsidP="00E206C8">
                      <w:pPr>
                        <w:rPr>
                          <w:lang w:eastAsia="en-US" w:bidi="hi-IN"/>
                        </w:rPr>
                      </w:pPr>
                    </w:p>
                  </w:txbxContent>
                </v:textbox>
                <w10:wrap type="square" anchorx="margin" anchory="margin"/>
              </v:rect>
            </w:pict>
          </mc:Fallback>
        </mc:AlternateContent>
      </w:r>
      <w:r w:rsidR="006068DE">
        <w:rPr>
          <w:rFonts w:ascii="Bookman Old Style" w:hAnsi="Bookman Old Style" w:cs="Arial"/>
          <w:color w:val="000000"/>
          <w:sz w:val="24"/>
          <w:szCs w:val="24"/>
          <w:shd w:val="clear" w:color="auto" w:fill="FFFFFF"/>
        </w:rPr>
        <w:t xml:space="preserve">A.N. for a time is the owner and editor of the “The Hiawatha Dispatch,” which will later become “The World.” A.N. was a </w:t>
      </w:r>
      <w:r w:rsidR="006068DE">
        <w:rPr>
          <w:rFonts w:ascii="Bookman Old Style" w:hAnsi="Bookman Old Style" w:cs="Arial"/>
          <w:color w:val="000000"/>
          <w:sz w:val="24"/>
          <w:szCs w:val="24"/>
          <w:shd w:val="clear" w:color="auto" w:fill="FFFFFF"/>
        </w:rPr>
        <w:lastRenderedPageBreak/>
        <w:t>man working for the paper for nearly 47 years. A.N. had always desired that his observations and narrations be published in a book. During A.N.’s life, there were no funds to complete the publication of the book. As a tribute to A.N.</w:t>
      </w:r>
      <w:r w:rsidR="00C00854">
        <w:rPr>
          <w:rFonts w:ascii="Bookman Old Style" w:hAnsi="Bookman Old Style" w:cs="Arial"/>
          <w:color w:val="000000"/>
          <w:sz w:val="24"/>
          <w:szCs w:val="24"/>
          <w:shd w:val="clear" w:color="auto" w:fill="FFFFFF"/>
        </w:rPr>
        <w:t>,</w:t>
      </w:r>
      <w:r w:rsidR="006068DE">
        <w:rPr>
          <w:rFonts w:ascii="Bookman Old Style" w:hAnsi="Bookman Old Style" w:cs="Arial"/>
          <w:color w:val="000000"/>
          <w:sz w:val="24"/>
          <w:szCs w:val="24"/>
          <w:shd w:val="clear" w:color="auto" w:fill="FFFFFF"/>
        </w:rPr>
        <w:t xml:space="preserve"> his historical narrations of Brown County will be published after his death. </w:t>
      </w:r>
    </w:p>
    <w:p w14:paraId="070D813A" w14:textId="77777777" w:rsidR="00AC4264" w:rsidRDefault="00AC4264" w:rsidP="006068DE">
      <w:pPr>
        <w:jc w:val="left"/>
        <w:rPr>
          <w:rFonts w:ascii="Bookman Old Style" w:hAnsi="Bookman Old Style" w:cs="Arial"/>
          <w:color w:val="000000"/>
          <w:sz w:val="24"/>
          <w:szCs w:val="24"/>
          <w:shd w:val="clear" w:color="auto" w:fill="FFFFFF"/>
        </w:rPr>
      </w:pPr>
    </w:p>
    <w:p w14:paraId="4A6F2F41" w14:textId="68FA9B15" w:rsidR="002619E4" w:rsidRDefault="005228E1" w:rsidP="002619E4">
      <w:pPr>
        <w:jc w:val="right"/>
        <w:rPr>
          <w:rFonts w:ascii="Bookman Old Style" w:hAnsi="Bookman Old Style"/>
          <w:b/>
          <w:sz w:val="24"/>
          <w:szCs w:val="24"/>
        </w:rPr>
      </w:pPr>
      <w:r>
        <w:rPr>
          <w:rFonts w:ascii="Bookman Old Style" w:hAnsi="Bookman Old Style"/>
          <w:sz w:val="24"/>
          <w:szCs w:val="24"/>
        </w:rPr>
        <w:pict w14:anchorId="7F941FFC">
          <v:shape id="_x0000_i1026" type="#_x0000_t75" style="width:239.85pt;height:274.3pt">
            <v:imagedata r:id="rId25" o:title="Courthouse Santa 1956"/>
          </v:shape>
        </w:pict>
      </w:r>
      <w:r w:rsidR="002619E4">
        <w:rPr>
          <w:rFonts w:ascii="Bookman Old Style" w:hAnsi="Bookman Old Style"/>
          <w:b/>
          <w:sz w:val="24"/>
          <w:szCs w:val="24"/>
        </w:rPr>
        <w:t>1956, Hiawatha Courthouse Santa</w:t>
      </w:r>
    </w:p>
    <w:p w14:paraId="2674AB81" w14:textId="77777777" w:rsidR="002619E4" w:rsidRDefault="002619E4" w:rsidP="002619E4">
      <w:pPr>
        <w:jc w:val="right"/>
        <w:rPr>
          <w:rFonts w:ascii="Bookman Old Style" w:hAnsi="Bookman Old Style"/>
          <w:b/>
          <w:sz w:val="24"/>
          <w:szCs w:val="24"/>
        </w:rPr>
      </w:pPr>
    </w:p>
    <w:p w14:paraId="79D9FC00" w14:textId="12290345" w:rsidR="002619E4" w:rsidRPr="00B8581C" w:rsidRDefault="005228E1" w:rsidP="002619E4">
      <w:pPr>
        <w:jc w:val="right"/>
        <w:rPr>
          <w:rFonts w:ascii="Bookman Old Style" w:hAnsi="Bookman Old Style"/>
          <w:sz w:val="24"/>
          <w:szCs w:val="24"/>
        </w:rPr>
        <w:sectPr w:rsidR="002619E4" w:rsidRPr="00B8581C" w:rsidSect="00E5482E">
          <w:footerReference w:type="default" r:id="rId26"/>
          <w:pgSz w:w="12240" w:h="20160" w:code="5"/>
          <w:pgMar w:top="1080" w:right="1080" w:bottom="1080" w:left="1080" w:header="720" w:footer="720" w:gutter="0"/>
          <w:cols w:num="2" w:space="432"/>
          <w:docGrid w:linePitch="360"/>
        </w:sectPr>
      </w:pPr>
      <w:r>
        <w:rPr>
          <w:rFonts w:ascii="Bookman Old Style" w:hAnsi="Bookman Old Style"/>
          <w:b/>
          <w:sz w:val="24"/>
          <w:szCs w:val="24"/>
        </w:rPr>
        <w:pict w14:anchorId="3BB58897">
          <v:shape id="_x0000_i1027" type="#_x0000_t75" style="width:240.4pt;height:246pt">
            <v:imagedata r:id="rId27" o:title="Courthouse Santa 1957"/>
          </v:shape>
        </w:pict>
      </w:r>
      <w:r w:rsidR="002619E4">
        <w:rPr>
          <w:rFonts w:ascii="Bookman Old Style" w:hAnsi="Bookman Old Style"/>
          <w:b/>
          <w:sz w:val="24"/>
          <w:szCs w:val="24"/>
        </w:rPr>
        <w:t>1957, Hiawatha Courthouse Santa</w:t>
      </w:r>
    </w:p>
    <w:tbl>
      <w:tblPr>
        <w:tblW w:w="5496" w:type="pct"/>
        <w:tblLook w:val="04A0" w:firstRow="1" w:lastRow="0" w:firstColumn="1" w:lastColumn="0" w:noHBand="0" w:noVBand="1"/>
      </w:tblPr>
      <w:tblGrid>
        <w:gridCol w:w="12109"/>
      </w:tblGrid>
      <w:tr w:rsidR="0050128A" w14:paraId="4BBD0628" w14:textId="77777777" w:rsidTr="00B85AA3">
        <w:trPr>
          <w:trHeight w:val="267"/>
        </w:trPr>
        <w:tc>
          <w:tcPr>
            <w:tcW w:w="5000" w:type="pct"/>
            <w:vAlign w:val="center"/>
          </w:tcPr>
          <w:p w14:paraId="2CBC37FF" w14:textId="77777777" w:rsidR="0050128A" w:rsidRDefault="0050128A" w:rsidP="009D050D">
            <w:pPr>
              <w:spacing w:before="120"/>
              <w:ind w:left="90"/>
              <w:rPr>
                <w:b/>
                <w:bCs/>
                <w:color w:val="46464A" w:themeColor="text2"/>
              </w:rPr>
            </w:pPr>
            <w:r>
              <w:rPr>
                <w:b/>
                <w:bCs/>
                <w:color w:val="46464A" w:themeColor="text2"/>
              </w:rPr>
              <w:lastRenderedPageBreak/>
              <w:t xml:space="preserve">                                                                                                                                                       </w:t>
            </w:r>
          </w:p>
        </w:tc>
      </w:tr>
      <w:tr w:rsidR="0050128A" w14:paraId="72D4CAB4" w14:textId="77777777" w:rsidTr="0037049B">
        <w:trPr>
          <w:trHeight w:val="918"/>
        </w:trPr>
        <w:tc>
          <w:tcPr>
            <w:tcW w:w="5000" w:type="pct"/>
          </w:tcPr>
          <w:p w14:paraId="2DA2022D" w14:textId="77777777" w:rsidR="0050128A" w:rsidRPr="00EE3880" w:rsidRDefault="0050128A" w:rsidP="00B85AA3">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 xml:space="preserve">Brown County Historical Society                                     </w:t>
            </w:r>
            <w:r w:rsidRPr="00EE3880">
              <w:rPr>
                <w:rFonts w:ascii="Bookman Old Style" w:hAnsi="Bookman Old Style"/>
                <w:b/>
                <w:bCs/>
                <w:color w:val="46464A" w:themeColor="text2"/>
                <w:sz w:val="28"/>
                <w:szCs w:val="28"/>
              </w:rPr>
              <w:t>Non-Profit Org.</w:t>
            </w:r>
          </w:p>
          <w:p w14:paraId="3B3A436D" w14:textId="77777777" w:rsidR="0050128A" w:rsidRPr="00EE3880" w:rsidRDefault="0050128A" w:rsidP="00B85AA3">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 xml:space="preserve">611 Utah Street                                                              </w:t>
            </w:r>
            <w:r w:rsidR="00EE3880" w:rsidRPr="00EE3880">
              <w:rPr>
                <w:rFonts w:ascii="Bookman Old Style" w:hAnsi="Bookman Old Style"/>
                <w:color w:val="46464A" w:themeColor="text2"/>
                <w:sz w:val="28"/>
                <w:szCs w:val="28"/>
              </w:rPr>
              <w:t>U</w:t>
            </w:r>
            <w:r w:rsidRPr="00EE3880">
              <w:rPr>
                <w:rFonts w:ascii="Bookman Old Style" w:hAnsi="Bookman Old Style"/>
                <w:color w:val="46464A" w:themeColor="text2"/>
                <w:sz w:val="28"/>
                <w:szCs w:val="28"/>
              </w:rPr>
              <w:t>.S. Postage Paid</w:t>
            </w:r>
          </w:p>
          <w:p w14:paraId="45398696" w14:textId="77777777" w:rsidR="0050128A" w:rsidRDefault="00A40367" w:rsidP="00B85AA3">
            <w:pPr>
              <w:pStyle w:val="NoSpacing"/>
              <w:ind w:left="90"/>
              <w:rPr>
                <w:color w:val="46464A" w:themeColor="text2"/>
              </w:rPr>
            </w:pPr>
            <w:r w:rsidRPr="0050128A">
              <w:rPr>
                <w:rFonts w:ascii="Bookman Old Style" w:hAnsi="Bookman Old Style"/>
                <w:noProof/>
                <w:color w:val="000000" w:themeColor="text1"/>
                <w:sz w:val="24"/>
                <w:szCs w:val="24"/>
              </w:rPr>
              <mc:AlternateContent>
                <mc:Choice Requires="wps">
                  <w:drawing>
                    <wp:anchor distT="91440" distB="91440" distL="91440" distR="91440" simplePos="0" relativeHeight="251728896" behindDoc="0" locked="0" layoutInCell="1" allowOverlap="1" wp14:anchorId="4DB9F520" wp14:editId="71FDA3FD">
                      <wp:simplePos x="0" y="0"/>
                      <wp:positionH relativeFrom="margin">
                        <wp:posOffset>-2540</wp:posOffset>
                      </wp:positionH>
                      <wp:positionV relativeFrom="margin">
                        <wp:posOffset>1030605</wp:posOffset>
                      </wp:positionV>
                      <wp:extent cx="2657475" cy="1345565"/>
                      <wp:effectExtent l="19050" t="19050" r="47625" b="3556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1D322956" w14:textId="77777777" w:rsidR="00B85AA3" w:rsidRPr="006E2ED5" w:rsidRDefault="00B85AA3"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B85AA3" w:rsidRPr="00365195" w:rsidRDefault="00B85AA3"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1C67D9FB" w14:textId="65E57D7D"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Donna </w:t>
                                  </w:r>
                                  <w:proofErr w:type="spellStart"/>
                                  <w:r w:rsidRPr="00365195">
                                    <w:rPr>
                                      <w:rFonts w:ascii="Bookman Old Style" w:hAnsi="Bookman Old Style"/>
                                      <w:color w:val="000000" w:themeColor="text1"/>
                                      <w:sz w:val="24"/>
                                      <w:szCs w:val="24"/>
                                    </w:rPr>
                                    <w:t>Thonen</w:t>
                                  </w:r>
                                  <w:proofErr w:type="spellEnd"/>
                                </w:p>
                                <w:p w14:paraId="572245BA" w14:textId="77777777" w:rsidR="00B85AA3"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Dennis Greer</w:t>
                                  </w:r>
                                </w:p>
                                <w:p w14:paraId="58D9DEB7" w14:textId="77777777" w:rsidR="00B85AA3" w:rsidRPr="0050128A" w:rsidRDefault="00B85AA3">
                                  <w:pPr>
                                    <w:pStyle w:val="Quote"/>
                                    <w:pBdr>
                                      <w:top w:val="none" w:sz="0" w:space="0" w:color="auto"/>
                                      <w:bottom w:val="none" w:sz="0" w:space="0" w:color="auto"/>
                                    </w:pBdr>
                                    <w:rPr>
                                      <w:sz w:val="24"/>
                                    </w:rPr>
                                  </w:pPr>
                                </w:p>
                              </w:txbxContent>
                            </wps:txbx>
                            <wps:bodyPr rot="0" vert="horz" wrap="square" lIns="118872" tIns="73152" rIns="118872" bIns="36576" anchor="ctr" anchorCtr="0" upright="1">
                              <a:sp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2pt;margin-top:81.15pt;width:209.25pt;height:105.95pt;z-index:2517288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" fillcolor="white [3212]" strokecolor="#6f6f74 [3204]" strokeweight="4.5pt">
                      <v:stroke linestyle="thinThick"/>
                      <v:textbox style="mso-fit-shape-to-text:t" inset="9.36pt,5.76pt,9.36pt,2.88pt">
                        <w:txbxContent>
                          <w:p w14:paraId="1D322956" w14:textId="77777777" w:rsidR="00B85AA3" w:rsidRPr="006E2ED5" w:rsidRDefault="00B85AA3"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B85AA3" w:rsidRPr="00365195" w:rsidRDefault="00B85AA3"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1C67D9FB" w14:textId="65E57D7D"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Donna </w:t>
                            </w:r>
                            <w:proofErr w:type="spellStart"/>
                            <w:r w:rsidRPr="00365195">
                              <w:rPr>
                                <w:rFonts w:ascii="Bookman Old Style" w:hAnsi="Bookman Old Style"/>
                                <w:color w:val="000000" w:themeColor="text1"/>
                                <w:sz w:val="24"/>
                                <w:szCs w:val="24"/>
                              </w:rPr>
                              <w:t>Thonen</w:t>
                            </w:r>
                            <w:proofErr w:type="spellEnd"/>
                          </w:p>
                          <w:p w14:paraId="572245BA" w14:textId="77777777" w:rsidR="00B85AA3"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Dennis Greer</w:t>
                            </w:r>
                          </w:p>
                          <w:p w14:paraId="58D9DEB7" w14:textId="77777777" w:rsidR="00B85AA3" w:rsidRPr="0050128A" w:rsidRDefault="00B85AA3">
                            <w:pPr>
                              <w:pStyle w:val="Quote"/>
                              <w:pBdr>
                                <w:top w:val="none" w:sz="0" w:space="0" w:color="auto"/>
                                <w:bottom w:val="none" w:sz="0" w:space="0" w:color="auto"/>
                              </w:pBdr>
                              <w:rPr>
                                <w:sz w:val="24"/>
                              </w:rPr>
                            </w:pPr>
                          </w:p>
                        </w:txbxContent>
                      </v:textbox>
                      <w10:wrap type="square" anchorx="margin" anchory="margin"/>
                    </v:rect>
                  </w:pict>
                </mc:Fallback>
              </mc:AlternateContent>
            </w:r>
            <w:r w:rsidR="0050128A" w:rsidRPr="00EE3880">
              <w:rPr>
                <w:rFonts w:ascii="Bookman Old Style" w:hAnsi="Bookman Old Style"/>
                <w:color w:val="46464A" w:themeColor="text2"/>
                <w:sz w:val="28"/>
                <w:szCs w:val="28"/>
              </w:rPr>
              <w:t>Hiawatha, KS 66434                                                       Hiawatha, KS 66434</w:t>
            </w:r>
          </w:p>
          <w:p w14:paraId="4AED081A" w14:textId="77777777" w:rsidR="0050128A" w:rsidRPr="00EE3880" w:rsidRDefault="0050128A" w:rsidP="00B85AA3">
            <w:pPr>
              <w:pStyle w:val="NoSpacing"/>
              <w:ind w:left="90"/>
              <w:rPr>
                <w:rFonts w:ascii="Bookman Old Style" w:hAnsi="Bookman Old Style"/>
                <w:color w:val="46464A" w:themeColor="text2"/>
                <w:sz w:val="28"/>
                <w:szCs w:val="28"/>
              </w:rPr>
            </w:pPr>
            <w:r>
              <w:rPr>
                <w:color w:val="46464A" w:themeColor="text2"/>
              </w:rPr>
              <w:t xml:space="preserve">                                                             </w:t>
            </w:r>
            <w:r w:rsidR="00EE3880">
              <w:rPr>
                <w:color w:val="46464A" w:themeColor="text2"/>
              </w:rPr>
              <w:t xml:space="preserve"> </w:t>
            </w:r>
            <w:r w:rsidR="00A40367">
              <w:rPr>
                <w:color w:val="46464A" w:themeColor="text2"/>
              </w:rPr>
              <w:t xml:space="preserve">                                                                              </w:t>
            </w:r>
            <w:r w:rsidR="00EE3880">
              <w:rPr>
                <w:color w:val="46464A" w:themeColor="text2"/>
              </w:rPr>
              <w:t xml:space="preserve"> </w:t>
            </w:r>
            <w:r w:rsidRPr="00EE3880">
              <w:rPr>
                <w:rFonts w:ascii="Bookman Old Style" w:hAnsi="Bookman Old Style"/>
                <w:color w:val="46464A" w:themeColor="text2"/>
                <w:sz w:val="28"/>
                <w:szCs w:val="28"/>
              </w:rPr>
              <w:t>Permit #27</w:t>
            </w:r>
          </w:p>
          <w:p w14:paraId="025C9E99" w14:textId="77777777" w:rsidR="0050128A" w:rsidRDefault="0050128A" w:rsidP="00B85AA3">
            <w:pPr>
              <w:pStyle w:val="NoSpacing"/>
              <w:ind w:left="90"/>
              <w:rPr>
                <w:color w:val="46464A" w:themeColor="text2"/>
              </w:rPr>
            </w:pPr>
          </w:p>
          <w:p w14:paraId="363CFC32" w14:textId="77777777" w:rsidR="0050128A" w:rsidRPr="00365195" w:rsidRDefault="0050128A" w:rsidP="00B85AA3">
            <w:pPr>
              <w:pStyle w:val="NoSpacing"/>
              <w:ind w:left="90"/>
            </w:pPr>
          </w:p>
          <w:p w14:paraId="5CA3CEE0" w14:textId="77777777" w:rsidR="0050128A" w:rsidRDefault="0050128A" w:rsidP="00B85AA3">
            <w:pPr>
              <w:spacing w:after="0"/>
              <w:jc w:val="left"/>
              <w:rPr>
                <w:rFonts w:ascii="Bookman Old Style" w:hAnsi="Bookman Old Style"/>
                <w:color w:val="000000" w:themeColor="text1"/>
                <w:sz w:val="24"/>
                <w:szCs w:val="24"/>
              </w:rPr>
            </w:pPr>
          </w:p>
          <w:p w14:paraId="13444783" w14:textId="77777777" w:rsidR="0050128A" w:rsidRDefault="0050128A" w:rsidP="00B85AA3">
            <w:pPr>
              <w:spacing w:after="0"/>
              <w:jc w:val="left"/>
              <w:rPr>
                <w:rFonts w:ascii="Bookman Old Style" w:hAnsi="Bookman Old Style"/>
                <w:color w:val="000000" w:themeColor="text1"/>
                <w:sz w:val="24"/>
                <w:szCs w:val="24"/>
              </w:rPr>
            </w:pPr>
          </w:p>
          <w:p w14:paraId="3D7821CA" w14:textId="77777777" w:rsidR="0050128A" w:rsidRPr="00365195" w:rsidRDefault="0050128A" w:rsidP="00B85AA3">
            <w:pPr>
              <w:spacing w:after="0"/>
              <w:jc w:val="left"/>
              <w:rPr>
                <w:rFonts w:ascii="Bookman Old Style" w:hAnsi="Bookman Old Style"/>
                <w:color w:val="000000" w:themeColor="text1"/>
                <w:sz w:val="24"/>
                <w:szCs w:val="24"/>
              </w:rPr>
            </w:pPr>
          </w:p>
          <w:p w14:paraId="44B51AE0" w14:textId="77777777" w:rsidR="0050128A" w:rsidRDefault="0050128A" w:rsidP="00B85AA3">
            <w:pPr>
              <w:pStyle w:val="NoSpacing"/>
              <w:ind w:left="90"/>
            </w:pPr>
            <w:bookmarkStart w:id="0" w:name="_GoBack"/>
            <w:bookmarkEnd w:id="0"/>
          </w:p>
        </w:tc>
      </w:tr>
      <w:tr w:rsidR="0050128A" w14:paraId="5F60AD23" w14:textId="77777777" w:rsidTr="0037049B">
        <w:trPr>
          <w:trHeight w:val="918"/>
        </w:trPr>
        <w:tc>
          <w:tcPr>
            <w:tcW w:w="5000" w:type="pct"/>
          </w:tcPr>
          <w:p w14:paraId="68715898" w14:textId="77777777" w:rsidR="0050128A" w:rsidRDefault="00A40367" w:rsidP="00B85AA3">
            <w:pPr>
              <w:pStyle w:val="NoSpacing"/>
              <w:ind w:left="90"/>
              <w:rPr>
                <w:color w:val="46464A" w:themeColor="text2"/>
              </w:rPr>
            </w:pPr>
            <w:r w:rsidRPr="00821D31">
              <w:rPr>
                <w:rFonts w:ascii="Bookman Old Style" w:hAnsi="Bookman Old Style"/>
                <w:noProof/>
                <w:sz w:val="24"/>
                <w:szCs w:val="24"/>
              </w:rPr>
              <mc:AlternateContent>
                <mc:Choice Requires="wps">
                  <w:drawing>
                    <wp:anchor distT="0" distB="0" distL="114300" distR="114300" simplePos="0" relativeHeight="251641344" behindDoc="0" locked="0" layoutInCell="1" allowOverlap="1" wp14:anchorId="2A89192C" wp14:editId="689774FD">
                      <wp:simplePos x="0" y="0"/>
                      <wp:positionH relativeFrom="margin">
                        <wp:posOffset>0</wp:posOffset>
                      </wp:positionH>
                      <wp:positionV relativeFrom="margin">
                        <wp:posOffset>189230</wp:posOffset>
                      </wp:positionV>
                      <wp:extent cx="6858000" cy="542925"/>
                      <wp:effectExtent l="19050" t="19050" r="19050" b="28575"/>
                      <wp:wrapTopAndBottom/>
                      <wp:docPr id="11" name="Rectangle 11"/>
                      <wp:cNvGraphicFramePr/>
                      <a:graphic xmlns:a="http://schemas.openxmlformats.org/drawingml/2006/main">
                        <a:graphicData uri="http://schemas.microsoft.com/office/word/2010/wordprocessingShape">
                          <wps:wsp>
                            <wps:cNvSpPr/>
                            <wps:spPr>
                              <a:xfrm>
                                <a:off x="0" y="0"/>
                                <a:ext cx="6858000" cy="54292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12516B0" w14:textId="77777777" w:rsidR="00B85AA3" w:rsidRPr="00A40367" w:rsidRDefault="00B85AA3"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become a member! MEMBERSHIP INDIVIDUAL $15.00, FAMILY $30.00, bUSINESS $30.00, lIFE MEMBERSHIP $200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left:0;text-align:left;margin-left:0;margin-top:14.9pt;width:540pt;height:42.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" fillcolor="#6f6f74 [3204]" strokecolor="#6f6f74 [3204]" strokeweight="3.5pt">
                      <v:stroke linestyle="thinThick"/>
                      <v:textbox>
                        <w:txbxContent>
                          <w:p w14:paraId="312516B0" w14:textId="77777777" w:rsidR="00B85AA3" w:rsidRPr="00A40367" w:rsidRDefault="00B85AA3"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become a member! MEMBERSHIP INDIVIDUAL $15.00, FAMILY $30.00, bUSINESS $30.00, lIFE MEMBERSHIP $200 PER PERSON</w:t>
                            </w:r>
                          </w:p>
                        </w:txbxContent>
                      </v:textbox>
                      <w10:wrap type="topAndBottom" anchorx="margin" anchory="margin"/>
                    </v:rect>
                  </w:pict>
                </mc:Fallback>
              </mc:AlternateContent>
            </w:r>
          </w:p>
        </w:tc>
      </w:tr>
    </w:tbl>
    <w:p w14:paraId="1ADF0377" w14:textId="77777777" w:rsidR="00C46AC7" w:rsidRDefault="00C46AC7" w:rsidP="00365195">
      <w:pPr>
        <w:pStyle w:val="Quote"/>
        <w:pBdr>
          <w:top w:val="none" w:sz="0" w:space="0" w:color="auto"/>
          <w:bottom w:val="none" w:sz="0" w:space="0" w:color="auto"/>
        </w:pBdr>
        <w:rPr>
          <w:rFonts w:ascii="Bookman Old Style" w:hAnsi="Bookman Old Style"/>
          <w:color w:val="auto"/>
          <w:sz w:val="20"/>
          <w:szCs w:val="20"/>
        </w:rPr>
      </w:pPr>
    </w:p>
    <w:p w14:paraId="7894A759" w14:textId="77777777" w:rsidR="00C46AC7" w:rsidRDefault="00C46AC7" w:rsidP="00365195">
      <w:pPr>
        <w:pStyle w:val="Quote"/>
        <w:pBdr>
          <w:top w:val="none" w:sz="0" w:space="0" w:color="auto"/>
          <w:bottom w:val="none" w:sz="0" w:space="0" w:color="auto"/>
        </w:pBdr>
        <w:rPr>
          <w:rFonts w:ascii="Bookman Old Style" w:hAnsi="Bookman Old Style"/>
          <w:color w:val="auto"/>
          <w:sz w:val="20"/>
          <w:szCs w:val="20"/>
        </w:rPr>
      </w:pPr>
    </w:p>
    <w:p w14:paraId="79E4E73B" w14:textId="61A4465F" w:rsidR="00A40367" w:rsidRDefault="005228E1" w:rsidP="00A40367">
      <w:pPr>
        <w:rPr>
          <w:lang w:eastAsia="en-US" w:bidi="hi-IN"/>
        </w:rPr>
      </w:pPr>
      <w:r>
        <w:rPr>
          <w:lang w:eastAsia="en-US" w:bidi="hi-IN"/>
        </w:rPr>
        <w:pict w14:anchorId="1C779886">
          <v:shape id="_x0000_i1028" type="#_x0000_t75" style="width:539.85pt;height:364.05pt">
            <v:imagedata r:id="rId28" o:title="brown County creamery1"/>
          </v:shape>
        </w:pict>
      </w:r>
    </w:p>
    <w:p w14:paraId="56E82729" w14:textId="6A21753E" w:rsidR="00546F85" w:rsidRDefault="00546F85" w:rsidP="00E206C8">
      <w:pPr>
        <w:pStyle w:val="Quote"/>
        <w:pBdr>
          <w:top w:val="none" w:sz="0" w:space="0" w:color="auto"/>
          <w:bottom w:val="none" w:sz="0" w:space="0" w:color="auto"/>
        </w:pBdr>
        <w:rPr>
          <w:rFonts w:ascii="Bookman Old Style" w:hAnsi="Bookman Old Style"/>
          <w:sz w:val="24"/>
          <w:szCs w:val="24"/>
        </w:rPr>
      </w:pPr>
      <w:r w:rsidRPr="003A196F">
        <w:rPr>
          <w:rFonts w:ascii="Bookman Old Style" w:hAnsi="Bookman Old Style"/>
          <w:noProof/>
          <w:sz w:val="24"/>
          <w:szCs w:val="24"/>
          <w:lang w:bidi="ar-SA"/>
        </w:rPr>
        <mc:AlternateContent>
          <mc:Choice Requires="wps">
            <w:drawing>
              <wp:anchor distT="91440" distB="91440" distL="91440" distR="91440" simplePos="0" relativeHeight="251658240" behindDoc="0" locked="0" layoutInCell="1" allowOverlap="1" wp14:anchorId="156FFD1B" wp14:editId="3B619381">
                <wp:simplePos x="0" y="0"/>
                <wp:positionH relativeFrom="margin">
                  <wp:posOffset>866775</wp:posOffset>
                </wp:positionH>
                <wp:positionV relativeFrom="margin">
                  <wp:posOffset>10553700</wp:posOffset>
                </wp:positionV>
                <wp:extent cx="5781675" cy="309245"/>
                <wp:effectExtent l="19050" t="19050" r="47625" b="33655"/>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0924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876CA6C" w14:textId="66EFDB23" w:rsidR="00B85AA3" w:rsidRDefault="006B5FC1" w:rsidP="00546F85">
                            <w:pPr>
                              <w:pStyle w:val="Quote"/>
                              <w:pBdr>
                                <w:top w:val="none" w:sz="0" w:space="0" w:color="auto"/>
                                <w:bottom w:val="none" w:sz="0" w:space="0" w:color="auto"/>
                              </w:pBdr>
                              <w:jc w:val="right"/>
                            </w:pPr>
                            <w:r>
                              <w:t>history treasure, brown county creamery</w:t>
                            </w:r>
                            <w:r w:rsidR="00B85AA3">
                              <w:t>, hiawatha kansas</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68.25pt;margin-top:831pt;width:455.25pt;height:24.3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" fillcolor="white [3212]" strokecolor="#6f6f74 [3204]" strokeweight="4.5pt">
                <v:stroke linestyle="thinThick"/>
                <v:textbox inset="9.36pt,5.76pt,9.36pt,2.88pt">
                  <w:txbxContent>
                    <w:p w14:paraId="2876CA6C" w14:textId="66EFDB23" w:rsidR="00B85AA3" w:rsidRDefault="006B5FC1" w:rsidP="00546F85">
                      <w:pPr>
                        <w:pStyle w:val="Quote"/>
                        <w:pBdr>
                          <w:top w:val="none" w:sz="0" w:space="0" w:color="auto"/>
                          <w:bottom w:val="none" w:sz="0" w:space="0" w:color="auto"/>
                        </w:pBdr>
                        <w:jc w:val="right"/>
                      </w:pPr>
                      <w:bookmarkStart w:id="1" w:name="_GoBack"/>
                      <w:r>
                        <w:t>history treasure, brown county creamery</w:t>
                      </w:r>
                      <w:r w:rsidR="00B85AA3">
                        <w:t>, hiawatha kansas</w:t>
                      </w:r>
                      <w:bookmarkEnd w:id="1"/>
                    </w:p>
                  </w:txbxContent>
                </v:textbox>
                <w10:wrap type="square" anchorx="margin" anchory="margin"/>
              </v:rect>
            </w:pict>
          </mc:Fallback>
        </mc:AlternateContent>
      </w:r>
    </w:p>
    <w:p w14:paraId="233336A0" w14:textId="77777777" w:rsidR="00546F85" w:rsidRDefault="00546F85" w:rsidP="00E206C8">
      <w:pPr>
        <w:pStyle w:val="Quote"/>
        <w:pBdr>
          <w:top w:val="none" w:sz="0" w:space="0" w:color="auto"/>
          <w:bottom w:val="none" w:sz="0" w:space="0" w:color="auto"/>
        </w:pBdr>
        <w:rPr>
          <w:rFonts w:ascii="Bookman Old Style" w:hAnsi="Bookman Old Style"/>
          <w:sz w:val="24"/>
          <w:szCs w:val="24"/>
        </w:rPr>
      </w:pPr>
    </w:p>
    <w:p w14:paraId="76B390E0" w14:textId="6222BFB5" w:rsidR="00A62B55" w:rsidRPr="00821D31" w:rsidRDefault="00A62B55" w:rsidP="00E206C8">
      <w:pPr>
        <w:pStyle w:val="Quote"/>
        <w:pBdr>
          <w:top w:val="none" w:sz="0" w:space="0" w:color="auto"/>
          <w:bottom w:val="none" w:sz="0" w:space="0" w:color="auto"/>
        </w:pBdr>
        <w:rPr>
          <w:rFonts w:ascii="Bookman Old Style" w:hAnsi="Bookman Old Style"/>
          <w:sz w:val="24"/>
          <w:szCs w:val="24"/>
        </w:rPr>
      </w:pPr>
    </w:p>
    <w:sectPr w:rsidR="00A62B55" w:rsidRPr="00821D31"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E48F9" w14:textId="77777777" w:rsidR="00BD1BE7" w:rsidRDefault="00BD1BE7" w:rsidP="00332EE6">
      <w:pPr>
        <w:spacing w:after="0" w:line="240" w:lineRule="auto"/>
      </w:pPr>
      <w:r>
        <w:separator/>
      </w:r>
    </w:p>
  </w:endnote>
  <w:endnote w:type="continuationSeparator" w:id="0">
    <w:p w14:paraId="3FF9B27F" w14:textId="77777777" w:rsidR="00BD1BE7" w:rsidRDefault="00BD1BE7"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420544"/>
      <w:docPartObj>
        <w:docPartGallery w:val="Page Numbers (Bottom of Page)"/>
        <w:docPartUnique/>
      </w:docPartObj>
    </w:sdtPr>
    <w:sdtEndPr>
      <w:rPr>
        <w:noProof/>
      </w:rPr>
    </w:sdtEndPr>
    <w:sdtContent>
      <w:p w14:paraId="263C3702" w14:textId="77777777" w:rsidR="00B85AA3" w:rsidRDefault="00B85AA3">
        <w:pPr>
          <w:pStyle w:val="Footer"/>
          <w:jc w:val="center"/>
        </w:pPr>
        <w:r>
          <w:fldChar w:fldCharType="begin"/>
        </w:r>
        <w:r>
          <w:instrText xml:space="preserve"> PAGE   \* MERGEFORMAT </w:instrText>
        </w:r>
        <w:r>
          <w:fldChar w:fldCharType="separate"/>
        </w:r>
        <w:r w:rsidR="006A1E17">
          <w:rPr>
            <w:noProof/>
          </w:rPr>
          <w:t>5</w:t>
        </w:r>
        <w:r>
          <w:rPr>
            <w:noProof/>
          </w:rPr>
          <w:fldChar w:fldCharType="end"/>
        </w:r>
      </w:p>
    </w:sdtContent>
  </w:sdt>
  <w:p w14:paraId="6F170C95" w14:textId="77777777" w:rsidR="00B85AA3" w:rsidRDefault="00B8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02F71" w14:textId="77777777" w:rsidR="00BD1BE7" w:rsidRDefault="00BD1BE7" w:rsidP="00332EE6">
      <w:pPr>
        <w:spacing w:after="0" w:line="240" w:lineRule="auto"/>
      </w:pPr>
      <w:r>
        <w:separator/>
      </w:r>
    </w:p>
  </w:footnote>
  <w:footnote w:type="continuationSeparator" w:id="0">
    <w:p w14:paraId="3202C782" w14:textId="77777777" w:rsidR="00BD1BE7" w:rsidRDefault="00BD1BE7"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Nq4FALtm9REtAAAA"/>
  </w:docVars>
  <w:rsids>
    <w:rsidRoot w:val="006C5CD5"/>
    <w:rsid w:val="000062E3"/>
    <w:rsid w:val="00036A65"/>
    <w:rsid w:val="000B7CFE"/>
    <w:rsid w:val="000C64BE"/>
    <w:rsid w:val="000F1D84"/>
    <w:rsid w:val="00107159"/>
    <w:rsid w:val="00112123"/>
    <w:rsid w:val="0011254A"/>
    <w:rsid w:val="0012021D"/>
    <w:rsid w:val="00133C3E"/>
    <w:rsid w:val="001374F9"/>
    <w:rsid w:val="00144E92"/>
    <w:rsid w:val="00161716"/>
    <w:rsid w:val="00182CB9"/>
    <w:rsid w:val="00190AAD"/>
    <w:rsid w:val="001A480C"/>
    <w:rsid w:val="001D76A4"/>
    <w:rsid w:val="001E32DF"/>
    <w:rsid w:val="001E379F"/>
    <w:rsid w:val="001F3F39"/>
    <w:rsid w:val="00251B3F"/>
    <w:rsid w:val="00260770"/>
    <w:rsid w:val="002619E4"/>
    <w:rsid w:val="0027014D"/>
    <w:rsid w:val="002739C6"/>
    <w:rsid w:val="00293611"/>
    <w:rsid w:val="00294684"/>
    <w:rsid w:val="002A1E2A"/>
    <w:rsid w:val="002A2819"/>
    <w:rsid w:val="002D1399"/>
    <w:rsid w:val="002D5953"/>
    <w:rsid w:val="002F0300"/>
    <w:rsid w:val="002F1474"/>
    <w:rsid w:val="0030444F"/>
    <w:rsid w:val="00307970"/>
    <w:rsid w:val="003121A7"/>
    <w:rsid w:val="0032188A"/>
    <w:rsid w:val="003228CB"/>
    <w:rsid w:val="00332EE6"/>
    <w:rsid w:val="003348B0"/>
    <w:rsid w:val="00337BDD"/>
    <w:rsid w:val="00353591"/>
    <w:rsid w:val="00365195"/>
    <w:rsid w:val="00367220"/>
    <w:rsid w:val="0037049B"/>
    <w:rsid w:val="00383087"/>
    <w:rsid w:val="00395C54"/>
    <w:rsid w:val="003A196F"/>
    <w:rsid w:val="003A2A50"/>
    <w:rsid w:val="003B2143"/>
    <w:rsid w:val="003B3942"/>
    <w:rsid w:val="003C0647"/>
    <w:rsid w:val="003D1C2C"/>
    <w:rsid w:val="003D3D3F"/>
    <w:rsid w:val="003F1F38"/>
    <w:rsid w:val="004063B8"/>
    <w:rsid w:val="00446225"/>
    <w:rsid w:val="00497CA7"/>
    <w:rsid w:val="004D39BD"/>
    <w:rsid w:val="004E6F37"/>
    <w:rsid w:val="0050128A"/>
    <w:rsid w:val="005228E1"/>
    <w:rsid w:val="00522CEB"/>
    <w:rsid w:val="00536EC0"/>
    <w:rsid w:val="00546F85"/>
    <w:rsid w:val="00587FE2"/>
    <w:rsid w:val="005A7B31"/>
    <w:rsid w:val="005D492E"/>
    <w:rsid w:val="005E2569"/>
    <w:rsid w:val="005E4C5F"/>
    <w:rsid w:val="006068DE"/>
    <w:rsid w:val="00607E4A"/>
    <w:rsid w:val="006118BF"/>
    <w:rsid w:val="00612419"/>
    <w:rsid w:val="006A1E17"/>
    <w:rsid w:val="006B5FC1"/>
    <w:rsid w:val="006C5CD5"/>
    <w:rsid w:val="006E2ED5"/>
    <w:rsid w:val="006E6C8A"/>
    <w:rsid w:val="006F4458"/>
    <w:rsid w:val="006F5058"/>
    <w:rsid w:val="00700910"/>
    <w:rsid w:val="00704A90"/>
    <w:rsid w:val="00773084"/>
    <w:rsid w:val="007807C5"/>
    <w:rsid w:val="007F39F4"/>
    <w:rsid w:val="008029D0"/>
    <w:rsid w:val="00821D31"/>
    <w:rsid w:val="0083180D"/>
    <w:rsid w:val="00842EAA"/>
    <w:rsid w:val="008666DB"/>
    <w:rsid w:val="00885DDD"/>
    <w:rsid w:val="00892E69"/>
    <w:rsid w:val="008B3FB0"/>
    <w:rsid w:val="008E4ECE"/>
    <w:rsid w:val="008F4E67"/>
    <w:rsid w:val="00904BE5"/>
    <w:rsid w:val="00906FA5"/>
    <w:rsid w:val="00907756"/>
    <w:rsid w:val="009215C2"/>
    <w:rsid w:val="0094383E"/>
    <w:rsid w:val="00947718"/>
    <w:rsid w:val="00947A67"/>
    <w:rsid w:val="00955F70"/>
    <w:rsid w:val="00970EC5"/>
    <w:rsid w:val="009752C3"/>
    <w:rsid w:val="009C4879"/>
    <w:rsid w:val="009C72DD"/>
    <w:rsid w:val="009D050D"/>
    <w:rsid w:val="009E1967"/>
    <w:rsid w:val="009E519C"/>
    <w:rsid w:val="00A16908"/>
    <w:rsid w:val="00A25867"/>
    <w:rsid w:val="00A25CA9"/>
    <w:rsid w:val="00A40367"/>
    <w:rsid w:val="00A60A2A"/>
    <w:rsid w:val="00A62B55"/>
    <w:rsid w:val="00A631D7"/>
    <w:rsid w:val="00AA4E31"/>
    <w:rsid w:val="00AA741C"/>
    <w:rsid w:val="00AB1562"/>
    <w:rsid w:val="00AC12B2"/>
    <w:rsid w:val="00AC4264"/>
    <w:rsid w:val="00AE7633"/>
    <w:rsid w:val="00B047D3"/>
    <w:rsid w:val="00B16C98"/>
    <w:rsid w:val="00B17FB9"/>
    <w:rsid w:val="00B305F7"/>
    <w:rsid w:val="00B43FF6"/>
    <w:rsid w:val="00B63AFE"/>
    <w:rsid w:val="00B77B07"/>
    <w:rsid w:val="00B8581C"/>
    <w:rsid w:val="00B85AA3"/>
    <w:rsid w:val="00B91051"/>
    <w:rsid w:val="00B91257"/>
    <w:rsid w:val="00B94D49"/>
    <w:rsid w:val="00BA16DA"/>
    <w:rsid w:val="00BC14F2"/>
    <w:rsid w:val="00BD1BE7"/>
    <w:rsid w:val="00BD5C27"/>
    <w:rsid w:val="00BE1B5D"/>
    <w:rsid w:val="00C00854"/>
    <w:rsid w:val="00C02BE9"/>
    <w:rsid w:val="00C46AC7"/>
    <w:rsid w:val="00C61FA6"/>
    <w:rsid w:val="00C9669A"/>
    <w:rsid w:val="00CE0724"/>
    <w:rsid w:val="00CE3492"/>
    <w:rsid w:val="00D1743C"/>
    <w:rsid w:val="00D446F1"/>
    <w:rsid w:val="00D45CF2"/>
    <w:rsid w:val="00D6492A"/>
    <w:rsid w:val="00DA3C2B"/>
    <w:rsid w:val="00DF18BC"/>
    <w:rsid w:val="00E206C8"/>
    <w:rsid w:val="00E5482E"/>
    <w:rsid w:val="00E56A72"/>
    <w:rsid w:val="00E651FC"/>
    <w:rsid w:val="00E71F85"/>
    <w:rsid w:val="00E74314"/>
    <w:rsid w:val="00E836E7"/>
    <w:rsid w:val="00E83DE0"/>
    <w:rsid w:val="00E9039D"/>
    <w:rsid w:val="00E91302"/>
    <w:rsid w:val="00E95757"/>
    <w:rsid w:val="00EA2360"/>
    <w:rsid w:val="00EB2D6C"/>
    <w:rsid w:val="00EC1C76"/>
    <w:rsid w:val="00EE0C8F"/>
    <w:rsid w:val="00EE3880"/>
    <w:rsid w:val="00F10444"/>
    <w:rsid w:val="00F17D5A"/>
    <w:rsid w:val="00F242FC"/>
    <w:rsid w:val="00F255DF"/>
    <w:rsid w:val="00F61CE4"/>
    <w:rsid w:val="00F677E7"/>
    <w:rsid w:val="00F718B0"/>
    <w:rsid w:val="00FC04AD"/>
    <w:rsid w:val="00FC07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20.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browncountyhistoricalsociety.com" TargetMode="External"/><Relationship Id="rId20" Type="http://schemas.openxmlformats.org/officeDocument/2006/relationships/image" Target="media/image3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jpg"/><Relationship Id="rId5" Type="http://schemas.openxmlformats.org/officeDocument/2006/relationships/customXml" Target="../customXml/item5.xml"/><Relationship Id="rId15" Type="http://schemas.openxmlformats.org/officeDocument/2006/relationships/hyperlink" Target="mailto:bchsdirect@gmail.com" TargetMode="External"/><Relationship Id="rId23" Type="http://schemas.openxmlformats.org/officeDocument/2006/relationships/image" Target="media/image5.jpg"/><Relationship Id="rId28" Type="http://schemas.openxmlformats.org/officeDocument/2006/relationships/image" Target="media/image8.jpeg"/><Relationship Id="rId10" Type="http://schemas.openxmlformats.org/officeDocument/2006/relationships/webSettings" Target="webSetting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2019-12-25T00:00:00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5.xml><?xml version="1.0" encoding="utf-8"?>
<ds:datastoreItem xmlns:ds="http://schemas.openxmlformats.org/officeDocument/2006/customXml" ds:itemID="{2AE190D6-9F68-4F8B-8E32-EE5C287D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19934</TotalTime>
  <Pages>5</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11240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10</cp:revision>
  <cp:lastPrinted>2019-12-20T20:27:00Z</cp:lastPrinted>
  <dcterms:created xsi:type="dcterms:W3CDTF">2019-12-02T17:44:00Z</dcterms:created>
  <dcterms:modified xsi:type="dcterms:W3CDTF">2020-01-02T14:57:00Z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