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0B2" w:rsidRDefault="002010B2" w:rsidP="002010B2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b/>
          <w:sz w:val="20"/>
          <w:szCs w:val="20"/>
        </w:rPr>
        <w:t>CHAPTER 15</w:t>
      </w:r>
    </w:p>
    <w:p w:rsidR="002010B2" w:rsidRDefault="002010B2" w:rsidP="002010B2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</w:p>
    <w:p w:rsidR="002010B2" w:rsidRDefault="002010B2" w:rsidP="002010B2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MOTOR VEHICLES AND TRAFFIC</w:t>
      </w:r>
    </w:p>
    <w:p w:rsidR="002010B2" w:rsidRDefault="002010B2" w:rsidP="002010B2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</w:p>
    <w:p w:rsidR="002010B2" w:rsidRDefault="002010B2" w:rsidP="002010B2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CB1B2B">
        <w:rPr>
          <w:rFonts w:ascii="Courier New" w:hAnsi="Courier New" w:cs="Courier New"/>
          <w:b/>
          <w:sz w:val="20"/>
          <w:szCs w:val="20"/>
        </w:rPr>
        <w:t>Part 2</w:t>
      </w:r>
    </w:p>
    <w:p w:rsidR="002010B2" w:rsidRPr="00CB1B2B" w:rsidRDefault="002010B2" w:rsidP="002010B2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</w:p>
    <w:p w:rsidR="002010B2" w:rsidRPr="00CB1B2B" w:rsidRDefault="002010B2" w:rsidP="002010B2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Traffic Regulations</w:t>
      </w:r>
    </w:p>
    <w:p w:rsidR="002010B2" w:rsidRDefault="002010B2" w:rsidP="00B33102">
      <w:pPr>
        <w:spacing w:after="0" w:line="240" w:lineRule="auto"/>
        <w:rPr>
          <w:rFonts w:ascii="Courier New" w:hAnsi="Courier New"/>
          <w:sz w:val="20"/>
        </w:rPr>
      </w:pPr>
    </w:p>
    <w:p w:rsidR="00B33102" w:rsidRDefault="00B33102" w:rsidP="00B33102">
      <w:pPr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</w:r>
      <w:r w:rsidRPr="006678D8">
        <w:rPr>
          <w:rFonts w:ascii="Courier New" w:hAnsi="Courier New"/>
          <w:b/>
          <w:sz w:val="20"/>
          <w:u w:val="single"/>
        </w:rPr>
        <w:t>§20</w:t>
      </w:r>
      <w:r w:rsidR="002010B2">
        <w:rPr>
          <w:rFonts w:ascii="Courier New" w:hAnsi="Courier New"/>
          <w:b/>
          <w:sz w:val="20"/>
          <w:u w:val="single"/>
        </w:rPr>
        <w:t>1</w:t>
      </w:r>
      <w:r w:rsidRPr="006678D8">
        <w:rPr>
          <w:rFonts w:ascii="Courier New" w:hAnsi="Courier New"/>
          <w:b/>
          <w:sz w:val="20"/>
          <w:u w:val="single"/>
        </w:rPr>
        <w:t>. Stop Intersections.</w:t>
      </w:r>
      <w:r>
        <w:rPr>
          <w:rFonts w:ascii="Courier New" w:hAnsi="Courier New"/>
          <w:sz w:val="20"/>
        </w:rPr>
        <w:t xml:space="preserve">  The following intersections are hereby established as stop intersections, and official stop signs shall be erected (or are hereby confirmed if heretofore erected) in such a position as to face traffic approaching the second-named street upon the first-named street, in the direction or directions hereby indicated.  All vehicles approaching any such intersection upon the first-named street, in the direction or directions hereby indicated in each case, shall come to a full stop, within a reasonable distance, before entering any such intersection. </w:t>
      </w:r>
    </w:p>
    <w:p w:rsidR="00B33102" w:rsidRDefault="00B33102" w:rsidP="00B33102">
      <w:pPr>
        <w:spacing w:after="0" w:line="240" w:lineRule="auto"/>
        <w:rPr>
          <w:rFonts w:ascii="Courier New" w:hAnsi="Courier New"/>
          <w:sz w:val="20"/>
        </w:rPr>
      </w:pPr>
    </w:p>
    <w:p w:rsidR="00B33102" w:rsidRDefault="00B33102" w:rsidP="00B33102">
      <w:pPr>
        <w:spacing w:after="0" w:line="240" w:lineRule="auto"/>
        <w:rPr>
          <w:rFonts w:ascii="Courier New" w:hAnsi="Courier New"/>
          <w:sz w:val="20"/>
          <w:u w:val="single"/>
        </w:rPr>
      </w:pPr>
      <w:r>
        <w:rPr>
          <w:rFonts w:ascii="Courier New" w:hAnsi="Courier New"/>
          <w:sz w:val="20"/>
          <w:u w:val="single"/>
        </w:rPr>
        <w:t>Stop Street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  <w:u w:val="single"/>
        </w:rPr>
        <w:t>Through Street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 w:rsidRPr="00571D80">
        <w:rPr>
          <w:rFonts w:ascii="Courier New" w:hAnsi="Courier New"/>
          <w:sz w:val="20"/>
          <w:u w:val="single"/>
        </w:rPr>
        <w:t>Direction of Travel</w:t>
      </w:r>
    </w:p>
    <w:p w:rsidR="00B33102" w:rsidRDefault="00B33102" w:rsidP="00B33102">
      <w:pPr>
        <w:spacing w:after="0" w:line="240" w:lineRule="auto"/>
        <w:rPr>
          <w:rFonts w:ascii="Courier New" w:hAnsi="Courier New"/>
          <w:sz w:val="20"/>
          <w:u w:val="single"/>
        </w:rPr>
      </w:pPr>
    </w:p>
    <w:p w:rsidR="00B33102" w:rsidRDefault="00B33102" w:rsidP="00B33102">
      <w:pPr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Highland Avenue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6</w:t>
      </w:r>
      <w:r w:rsidRPr="00571D80">
        <w:rPr>
          <w:rFonts w:ascii="Courier New" w:hAnsi="Courier New"/>
          <w:sz w:val="20"/>
          <w:vertAlign w:val="superscript"/>
        </w:rPr>
        <w:t>th</w:t>
      </w:r>
      <w:r>
        <w:rPr>
          <w:rFonts w:ascii="Courier New" w:hAnsi="Courier New"/>
          <w:sz w:val="20"/>
        </w:rPr>
        <w:t xml:space="preserve"> Street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East and West</w:t>
      </w:r>
    </w:p>
    <w:p w:rsidR="00B33102" w:rsidRDefault="00B33102" w:rsidP="00B33102">
      <w:pPr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Highland Avenue 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7</w:t>
      </w:r>
      <w:r w:rsidRPr="00571D80">
        <w:rPr>
          <w:rFonts w:ascii="Courier New" w:hAnsi="Courier New"/>
          <w:sz w:val="20"/>
          <w:vertAlign w:val="superscript"/>
        </w:rPr>
        <w:t>th</w:t>
      </w:r>
      <w:r>
        <w:rPr>
          <w:rFonts w:ascii="Courier New" w:hAnsi="Courier New"/>
          <w:sz w:val="20"/>
        </w:rPr>
        <w:t xml:space="preserve"> Street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East and West</w:t>
      </w:r>
    </w:p>
    <w:p w:rsidR="00B33102" w:rsidRDefault="00B33102" w:rsidP="00B33102">
      <w:pPr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Highland Avenue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8</w:t>
      </w:r>
      <w:r w:rsidRPr="00571D80">
        <w:rPr>
          <w:rFonts w:ascii="Courier New" w:hAnsi="Courier New"/>
          <w:sz w:val="20"/>
          <w:vertAlign w:val="superscript"/>
        </w:rPr>
        <w:t>th</w:t>
      </w:r>
      <w:r>
        <w:rPr>
          <w:rFonts w:ascii="Courier New" w:hAnsi="Courier New"/>
          <w:sz w:val="20"/>
        </w:rPr>
        <w:t xml:space="preserve"> Street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East and West</w:t>
      </w:r>
    </w:p>
    <w:p w:rsidR="00B33102" w:rsidRDefault="00B33102" w:rsidP="00B33102">
      <w:pPr>
        <w:spacing w:after="0" w:line="240" w:lineRule="auto"/>
        <w:rPr>
          <w:rFonts w:ascii="Courier New" w:hAnsi="Courier New"/>
          <w:sz w:val="20"/>
        </w:rPr>
      </w:pPr>
    </w:p>
    <w:p w:rsidR="00B33102" w:rsidRDefault="00B33102" w:rsidP="00B33102">
      <w:pPr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(</w:t>
      </w:r>
      <w:r w:rsidRPr="00A47D3B">
        <w:rPr>
          <w:rFonts w:ascii="Courier New" w:hAnsi="Courier New"/>
          <w:sz w:val="20"/>
          <w:u w:val="single"/>
        </w:rPr>
        <w:t>Ordinance</w:t>
      </w:r>
      <w:r>
        <w:rPr>
          <w:rFonts w:ascii="Courier New" w:hAnsi="Courier New"/>
          <w:sz w:val="20"/>
        </w:rPr>
        <w:t xml:space="preserve"> No. 00-03, adopted May 23, 2000)</w:t>
      </w:r>
    </w:p>
    <w:p w:rsidR="00B33102" w:rsidRDefault="00B33102" w:rsidP="00B33102">
      <w:pPr>
        <w:spacing w:after="0" w:line="240" w:lineRule="auto"/>
        <w:rPr>
          <w:rFonts w:ascii="Courier New" w:hAnsi="Courier New"/>
          <w:sz w:val="20"/>
        </w:rPr>
      </w:pPr>
    </w:p>
    <w:p w:rsidR="00B33102" w:rsidRDefault="00B33102" w:rsidP="00B33102">
      <w:pPr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Lahr Circle (T-531)</w:t>
      </w:r>
      <w:r>
        <w:rPr>
          <w:rFonts w:ascii="Courier New" w:hAnsi="Courier New"/>
          <w:sz w:val="20"/>
        </w:rPr>
        <w:tab/>
      </w:r>
      <w:proofErr w:type="spellStart"/>
      <w:r>
        <w:rPr>
          <w:rFonts w:ascii="Courier New" w:hAnsi="Courier New"/>
          <w:sz w:val="20"/>
        </w:rPr>
        <w:t>Newky</w:t>
      </w:r>
      <w:proofErr w:type="spellEnd"/>
      <w:r>
        <w:rPr>
          <w:rFonts w:ascii="Courier New" w:hAnsi="Courier New"/>
          <w:sz w:val="20"/>
        </w:rPr>
        <w:t xml:space="preserve"> Road (T-529)</w:t>
      </w:r>
      <w:r>
        <w:rPr>
          <w:rFonts w:ascii="Courier New" w:hAnsi="Courier New"/>
          <w:sz w:val="20"/>
        </w:rPr>
        <w:tab/>
        <w:t xml:space="preserve">     East</w:t>
      </w:r>
    </w:p>
    <w:p w:rsidR="00B33102" w:rsidRDefault="00B33102" w:rsidP="00B33102">
      <w:pPr>
        <w:spacing w:after="0" w:line="240" w:lineRule="auto"/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Hafer</w:t>
      </w:r>
      <w:proofErr w:type="spellEnd"/>
      <w:r>
        <w:rPr>
          <w:rFonts w:ascii="Courier New" w:hAnsi="Courier New"/>
          <w:sz w:val="20"/>
        </w:rPr>
        <w:t xml:space="preserve"> Circle (T-539)</w:t>
      </w:r>
      <w:r>
        <w:rPr>
          <w:rFonts w:ascii="Courier New" w:hAnsi="Courier New"/>
          <w:sz w:val="20"/>
        </w:rPr>
        <w:tab/>
      </w:r>
      <w:proofErr w:type="spellStart"/>
      <w:r>
        <w:rPr>
          <w:rFonts w:ascii="Courier New" w:hAnsi="Courier New"/>
          <w:sz w:val="20"/>
        </w:rPr>
        <w:t>Newky</w:t>
      </w:r>
      <w:proofErr w:type="spellEnd"/>
      <w:r>
        <w:rPr>
          <w:rFonts w:ascii="Courier New" w:hAnsi="Courier New"/>
          <w:sz w:val="20"/>
        </w:rPr>
        <w:t xml:space="preserve"> Road (T-529)</w:t>
      </w:r>
      <w:r>
        <w:rPr>
          <w:rFonts w:ascii="Courier New" w:hAnsi="Courier New"/>
          <w:sz w:val="20"/>
        </w:rPr>
        <w:tab/>
        <w:t xml:space="preserve">     East</w:t>
      </w:r>
    </w:p>
    <w:p w:rsidR="00B33102" w:rsidRDefault="00B33102" w:rsidP="00B33102">
      <w:pPr>
        <w:spacing w:after="0" w:line="240" w:lineRule="auto"/>
        <w:rPr>
          <w:rFonts w:ascii="Courier New" w:hAnsi="Courier New"/>
          <w:sz w:val="20"/>
        </w:rPr>
      </w:pPr>
    </w:p>
    <w:p w:rsidR="00B33102" w:rsidRDefault="00B33102" w:rsidP="00B33102">
      <w:pPr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(</w:t>
      </w:r>
      <w:r w:rsidRPr="00493D61">
        <w:rPr>
          <w:rFonts w:ascii="Courier New" w:hAnsi="Courier New"/>
          <w:sz w:val="20"/>
          <w:u w:val="single"/>
        </w:rPr>
        <w:t>Ordinance</w:t>
      </w:r>
      <w:r>
        <w:rPr>
          <w:rFonts w:ascii="Courier New" w:hAnsi="Courier New"/>
          <w:sz w:val="20"/>
        </w:rPr>
        <w:t xml:space="preserve"> No. 4, adopted September 28, 2004)</w:t>
      </w:r>
    </w:p>
    <w:p w:rsidR="00B33102" w:rsidRDefault="00B33102" w:rsidP="00B33102">
      <w:pPr>
        <w:spacing w:after="0" w:line="240" w:lineRule="auto"/>
        <w:rPr>
          <w:rFonts w:ascii="Courier New" w:hAnsi="Courier New"/>
          <w:sz w:val="20"/>
        </w:rPr>
      </w:pPr>
    </w:p>
    <w:p w:rsidR="00B33102" w:rsidRDefault="00B33102" w:rsidP="00B33102">
      <w:pPr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Hemlock Drive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Pine Street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 xml:space="preserve">     West</w:t>
      </w:r>
    </w:p>
    <w:p w:rsidR="00B33102" w:rsidRDefault="00B33102" w:rsidP="00B33102">
      <w:pPr>
        <w:spacing w:after="0" w:line="240" w:lineRule="auto"/>
        <w:rPr>
          <w:rFonts w:ascii="Courier New" w:hAnsi="Courier New"/>
          <w:sz w:val="20"/>
        </w:rPr>
      </w:pPr>
    </w:p>
    <w:p w:rsidR="00B33102" w:rsidRPr="00571D80" w:rsidRDefault="00B33102" w:rsidP="00B33102">
      <w:pPr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(</w:t>
      </w:r>
      <w:r w:rsidRPr="00106C33">
        <w:rPr>
          <w:rFonts w:ascii="Courier New" w:hAnsi="Courier New"/>
          <w:sz w:val="20"/>
          <w:u w:val="single"/>
        </w:rPr>
        <w:t>Ordinance</w:t>
      </w:r>
      <w:r>
        <w:rPr>
          <w:rFonts w:ascii="Courier New" w:hAnsi="Courier New"/>
          <w:sz w:val="20"/>
        </w:rPr>
        <w:t xml:space="preserve"> No. 61, adopted February 26, 2019)</w:t>
      </w:r>
    </w:p>
    <w:p w:rsidR="00282996" w:rsidRDefault="00282996"/>
    <w:sectPr w:rsidR="0028299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B34" w:rsidRDefault="006A2B34" w:rsidP="006A2B34">
      <w:pPr>
        <w:spacing w:after="0" w:line="240" w:lineRule="auto"/>
      </w:pPr>
      <w:r>
        <w:separator/>
      </w:r>
    </w:p>
  </w:endnote>
  <w:endnote w:type="continuationSeparator" w:id="0">
    <w:p w:rsidR="006A2B34" w:rsidRDefault="006A2B34" w:rsidP="006A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ourier New" w:hAnsi="Courier New" w:cs="Courier New"/>
        <w:sz w:val="20"/>
        <w:szCs w:val="20"/>
      </w:rPr>
      <w:id w:val="-18305881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2B34" w:rsidRPr="006A2B34" w:rsidRDefault="006A2B34">
        <w:pPr>
          <w:pStyle w:val="Footer"/>
          <w:jc w:val="center"/>
          <w:rPr>
            <w:rFonts w:ascii="Courier New" w:hAnsi="Courier New" w:cs="Courier New"/>
            <w:sz w:val="20"/>
            <w:szCs w:val="20"/>
          </w:rPr>
        </w:pPr>
        <w:r w:rsidRPr="006A2B34">
          <w:rPr>
            <w:rFonts w:ascii="Courier New" w:hAnsi="Courier New" w:cs="Courier New"/>
            <w:sz w:val="20"/>
            <w:szCs w:val="20"/>
          </w:rPr>
          <w:t>15-2-</w:t>
        </w:r>
        <w:r w:rsidRPr="006A2B34">
          <w:rPr>
            <w:rFonts w:ascii="Courier New" w:hAnsi="Courier New" w:cs="Courier New"/>
            <w:sz w:val="20"/>
            <w:szCs w:val="20"/>
          </w:rPr>
          <w:fldChar w:fldCharType="begin"/>
        </w:r>
        <w:r w:rsidRPr="006A2B34">
          <w:rPr>
            <w:rFonts w:ascii="Courier New" w:hAnsi="Courier New" w:cs="Courier New"/>
            <w:sz w:val="20"/>
            <w:szCs w:val="20"/>
          </w:rPr>
          <w:instrText xml:space="preserve"> PAGE   \* MERGEFORMAT </w:instrText>
        </w:r>
        <w:r w:rsidRPr="006A2B34">
          <w:rPr>
            <w:rFonts w:ascii="Courier New" w:hAnsi="Courier New" w:cs="Courier New"/>
            <w:sz w:val="20"/>
            <w:szCs w:val="20"/>
          </w:rPr>
          <w:fldChar w:fldCharType="separate"/>
        </w:r>
        <w:r w:rsidRPr="006A2B34">
          <w:rPr>
            <w:rFonts w:ascii="Courier New" w:hAnsi="Courier New" w:cs="Courier New"/>
            <w:noProof/>
            <w:sz w:val="20"/>
            <w:szCs w:val="20"/>
          </w:rPr>
          <w:t>2</w:t>
        </w:r>
        <w:r w:rsidRPr="006A2B34">
          <w:rPr>
            <w:rFonts w:ascii="Courier New" w:hAnsi="Courier New" w:cs="Courier New"/>
            <w:noProof/>
            <w:sz w:val="20"/>
            <w:szCs w:val="20"/>
          </w:rPr>
          <w:fldChar w:fldCharType="end"/>
        </w:r>
      </w:p>
    </w:sdtContent>
  </w:sdt>
  <w:p w:rsidR="006A2B34" w:rsidRDefault="006A2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B34" w:rsidRDefault="006A2B34" w:rsidP="006A2B34">
      <w:pPr>
        <w:spacing w:after="0" w:line="240" w:lineRule="auto"/>
      </w:pPr>
      <w:r>
        <w:separator/>
      </w:r>
    </w:p>
  </w:footnote>
  <w:footnote w:type="continuationSeparator" w:id="0">
    <w:p w:rsidR="006A2B34" w:rsidRDefault="006A2B34" w:rsidP="006A2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02"/>
    <w:rsid w:val="002010B2"/>
    <w:rsid w:val="00282996"/>
    <w:rsid w:val="006A2B34"/>
    <w:rsid w:val="00B3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877C"/>
  <w15:chartTrackingRefBased/>
  <w15:docId w15:val="{A233871C-7F6B-4D8D-93B4-E3387135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10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B3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6A2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B3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3</cp:revision>
  <dcterms:created xsi:type="dcterms:W3CDTF">2019-09-18T13:10:00Z</dcterms:created>
  <dcterms:modified xsi:type="dcterms:W3CDTF">2019-10-07T18:27:00Z</dcterms:modified>
</cp:coreProperties>
</file>