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6E5E" w14:textId="77777777" w:rsidR="00C86EC1" w:rsidRPr="005D4C60" w:rsidRDefault="00C86EC1" w:rsidP="00552F5C">
      <w:pPr>
        <w:ind w:left="2160" w:firstLine="720"/>
        <w:rPr>
          <w:b/>
        </w:rPr>
      </w:pPr>
      <w:r w:rsidRPr="005D4C60">
        <w:rPr>
          <w:b/>
        </w:rPr>
        <w:t>WHITE DEER TOWNSHIP</w:t>
      </w:r>
    </w:p>
    <w:p w14:paraId="32ABFF9D" w14:textId="0B84A13D" w:rsidR="00C86EC1" w:rsidRDefault="00C86EC1" w:rsidP="00C86EC1">
      <w:pPr>
        <w:jc w:val="center"/>
        <w:rPr>
          <w:b/>
        </w:rPr>
      </w:pPr>
      <w:r w:rsidRPr="005D4C60">
        <w:rPr>
          <w:b/>
        </w:rPr>
        <w:t xml:space="preserve">BOARD OF SUPERVISORS </w:t>
      </w:r>
    </w:p>
    <w:p w14:paraId="7A2A64BE" w14:textId="6980C3E9" w:rsidR="00C86EC1" w:rsidRDefault="00C86EC1" w:rsidP="00C86EC1">
      <w:pPr>
        <w:jc w:val="center"/>
        <w:rPr>
          <w:b/>
        </w:rPr>
      </w:pPr>
      <w:r>
        <w:rPr>
          <w:b/>
        </w:rPr>
        <w:t>MEETING AGENDA</w:t>
      </w:r>
    </w:p>
    <w:p w14:paraId="0BE8A59A" w14:textId="7725C442" w:rsidR="00506A0A" w:rsidRDefault="00506A0A" w:rsidP="00C86EC1">
      <w:pPr>
        <w:jc w:val="center"/>
        <w:rPr>
          <w:b/>
        </w:rPr>
      </w:pPr>
    </w:p>
    <w:p w14:paraId="7EE70478" w14:textId="1AA0B924" w:rsidR="00506A0A" w:rsidRPr="005D4C60" w:rsidRDefault="003423A4" w:rsidP="00C86EC1">
      <w:pPr>
        <w:jc w:val="center"/>
        <w:rPr>
          <w:b/>
        </w:rPr>
      </w:pPr>
      <w:r>
        <w:rPr>
          <w:b/>
        </w:rPr>
        <w:t>August 24</w:t>
      </w:r>
      <w:r w:rsidR="00506A0A">
        <w:rPr>
          <w:b/>
        </w:rPr>
        <w:t>, 2021</w:t>
      </w:r>
    </w:p>
    <w:p w14:paraId="39CC3101" w14:textId="07C93C56" w:rsidR="00506A0A" w:rsidRDefault="00506A0A" w:rsidP="006C290E">
      <w:pPr>
        <w:jc w:val="both"/>
      </w:pPr>
    </w:p>
    <w:p w14:paraId="2DB8584A" w14:textId="7F7EAD52" w:rsidR="00707C5B" w:rsidRDefault="006C290E" w:rsidP="006C290E">
      <w:pPr>
        <w:jc w:val="both"/>
      </w:pPr>
      <w:r>
        <w:t xml:space="preserve">     </w:t>
      </w:r>
      <w:r w:rsidR="0026371B">
        <w:t>Call meeting to order</w:t>
      </w:r>
      <w:r w:rsidR="009859DE">
        <w:t xml:space="preserve"> at 7:00pm</w:t>
      </w:r>
    </w:p>
    <w:p w14:paraId="141FD10C" w14:textId="77777777" w:rsidR="00707C5B" w:rsidRDefault="00707C5B" w:rsidP="008722F9">
      <w:pPr>
        <w:jc w:val="both"/>
      </w:pPr>
    </w:p>
    <w:p w14:paraId="6BDE25E4" w14:textId="505459C7" w:rsidR="00B96F2A" w:rsidRDefault="006124FF" w:rsidP="008722F9">
      <w:pPr>
        <w:ind w:left="360"/>
        <w:jc w:val="both"/>
      </w:pPr>
      <w:r>
        <w:t>M</w:t>
      </w:r>
      <w:r w:rsidR="0026371B">
        <w:t xml:space="preserve">otion to approve </w:t>
      </w:r>
      <w:r w:rsidR="000770B5">
        <w:t xml:space="preserve">the </w:t>
      </w:r>
      <w:r w:rsidR="00986F98">
        <w:t>Ju</w:t>
      </w:r>
      <w:r w:rsidR="003423A4">
        <w:t>ly 27</w:t>
      </w:r>
      <w:r w:rsidR="00506A0A">
        <w:t>, 2021</w:t>
      </w:r>
      <w:r w:rsidR="00FB6B22">
        <w:t xml:space="preserve"> </w:t>
      </w:r>
      <w:r w:rsidR="003F553F">
        <w:t>mee</w:t>
      </w:r>
      <w:r w:rsidR="0026371B">
        <w:t xml:space="preserve">ting’s minutes.  </w:t>
      </w:r>
    </w:p>
    <w:p w14:paraId="7AD588E4" w14:textId="1719819B" w:rsidR="005A0419" w:rsidRDefault="00B34C56" w:rsidP="005A0419">
      <w:pPr>
        <w:ind w:left="1800"/>
        <w:jc w:val="both"/>
      </w:pPr>
      <w:r>
        <w:t>Motion</w:t>
      </w:r>
      <w:r w:rsidR="0026371B">
        <w:t xml:space="preserve"> by</w:t>
      </w:r>
      <w:r w:rsidR="008E4C3E">
        <w:t>:</w:t>
      </w:r>
      <w:r w:rsidR="0026371B">
        <w:t xml:space="preserve">       </w:t>
      </w:r>
      <w:r w:rsidR="0018226F">
        <w:tab/>
      </w:r>
      <w:r w:rsidR="0018226F">
        <w:tab/>
      </w:r>
      <w:r w:rsidR="0026371B">
        <w:t xml:space="preserve"> </w:t>
      </w:r>
      <w:r>
        <w:t>S</w:t>
      </w:r>
      <w:r w:rsidR="0026371B">
        <w:t>econd by</w:t>
      </w:r>
      <w:r w:rsidR="008E4C3E">
        <w:t>:</w:t>
      </w:r>
    </w:p>
    <w:p w14:paraId="48C98387" w14:textId="3DEF161F" w:rsidR="00E159F8" w:rsidRDefault="005A0419" w:rsidP="003F3141">
      <w:pPr>
        <w:jc w:val="both"/>
      </w:pPr>
      <w:r>
        <w:t xml:space="preserve">      </w:t>
      </w:r>
    </w:p>
    <w:p w14:paraId="6BC1B20A" w14:textId="6AF0E722" w:rsidR="0031265A" w:rsidRDefault="0011514E" w:rsidP="00EE3E86">
      <w:pPr>
        <w:ind w:left="360"/>
        <w:jc w:val="both"/>
      </w:pPr>
      <w:r>
        <w:t xml:space="preserve">Motion to approve payment of bills </w:t>
      </w:r>
      <w:r w:rsidR="00645DA9">
        <w:t>for the period of</w:t>
      </w:r>
      <w:r w:rsidR="0031265A">
        <w:t xml:space="preserve"> </w:t>
      </w:r>
      <w:r w:rsidR="00986F98">
        <w:t>Ju</w:t>
      </w:r>
      <w:r w:rsidR="003423A4">
        <w:t>ly 28</w:t>
      </w:r>
      <w:r w:rsidR="00506A0A">
        <w:t>, 2021</w:t>
      </w:r>
      <w:r w:rsidR="006744CC">
        <w:t xml:space="preserve"> to</w:t>
      </w:r>
    </w:p>
    <w:p w14:paraId="67674CD5" w14:textId="45A9E009" w:rsidR="00CD54AE" w:rsidRDefault="003D69ED" w:rsidP="003D69ED">
      <w:pPr>
        <w:jc w:val="both"/>
        <w:rPr>
          <w:b/>
          <w:bCs/>
        </w:rPr>
      </w:pPr>
      <w:r>
        <w:t xml:space="preserve">     </w:t>
      </w:r>
      <w:r w:rsidR="006744CC">
        <w:t xml:space="preserve"> </w:t>
      </w:r>
      <w:r w:rsidR="003423A4">
        <w:t>August 2</w:t>
      </w:r>
      <w:r w:rsidR="005522E4">
        <w:t>4</w:t>
      </w:r>
      <w:r w:rsidR="006744CC">
        <w:t>, 202</w:t>
      </w:r>
      <w:r w:rsidR="005A0419">
        <w:t>1</w:t>
      </w:r>
      <w:r w:rsidR="00645DA9">
        <w:t xml:space="preserve"> totaling </w:t>
      </w:r>
      <w:r w:rsidR="00EE3E86" w:rsidRPr="00D575CC">
        <w:rPr>
          <w:b/>
          <w:bCs/>
        </w:rPr>
        <w:t>$</w:t>
      </w:r>
      <w:r w:rsidR="00E432AB">
        <w:rPr>
          <w:b/>
          <w:bCs/>
        </w:rPr>
        <w:t xml:space="preserve"> </w:t>
      </w:r>
      <w:r w:rsidR="00C517A2">
        <w:rPr>
          <w:b/>
          <w:bCs/>
        </w:rPr>
        <w:t>15,742.09</w:t>
      </w:r>
      <w:r w:rsidR="00E432AB">
        <w:rPr>
          <w:b/>
          <w:bCs/>
        </w:rPr>
        <w:t>.</w:t>
      </w:r>
    </w:p>
    <w:p w14:paraId="12E54F24" w14:textId="5366C17F" w:rsidR="00F918A4" w:rsidRDefault="00CD11E5" w:rsidP="00220281">
      <w:pPr>
        <w:ind w:left="360"/>
        <w:jc w:val="both"/>
      </w:pPr>
      <w:r>
        <w:t xml:space="preserve"> </w:t>
      </w:r>
      <w:r w:rsidR="00220281">
        <w:tab/>
      </w:r>
      <w:r w:rsidR="00220281">
        <w:tab/>
      </w:r>
      <w:r w:rsidR="0031265A">
        <w:tab/>
      </w:r>
      <w:r w:rsidR="00B34C56">
        <w:t>Motion</w:t>
      </w:r>
      <w:r w:rsidR="0011514E">
        <w:t xml:space="preserve"> by</w:t>
      </w:r>
      <w:r w:rsidR="008E4C3E">
        <w:t>:</w:t>
      </w:r>
      <w:r w:rsidR="0011514E">
        <w:t xml:space="preserve">          </w:t>
      </w:r>
      <w:proofErr w:type="gramStart"/>
      <w:r w:rsidR="00A71955">
        <w:tab/>
      </w:r>
      <w:r w:rsidR="0018226F">
        <w:t xml:space="preserve">  </w:t>
      </w:r>
      <w:r w:rsidR="00B34C56">
        <w:t>S</w:t>
      </w:r>
      <w:r w:rsidR="0011514E">
        <w:t>econd</w:t>
      </w:r>
      <w:proofErr w:type="gramEnd"/>
      <w:r w:rsidR="0011514E">
        <w:t xml:space="preserve"> by</w:t>
      </w:r>
      <w:r w:rsidR="008E4C3E">
        <w:t>:</w:t>
      </w:r>
      <w:r w:rsidR="0011514E">
        <w:t xml:space="preserve">  </w:t>
      </w:r>
    </w:p>
    <w:p w14:paraId="46EB8DE4" w14:textId="6DCA2182" w:rsidR="005A0419" w:rsidRDefault="005A0419" w:rsidP="00220281">
      <w:pPr>
        <w:ind w:left="360"/>
        <w:jc w:val="both"/>
      </w:pPr>
    </w:p>
    <w:p w14:paraId="2A6F4347" w14:textId="240DB11A" w:rsidR="00015A08" w:rsidRPr="00EA01CF" w:rsidRDefault="00432D5C" w:rsidP="00264B16">
      <w:pPr>
        <w:ind w:left="360"/>
        <w:jc w:val="both"/>
        <w:rPr>
          <w:b/>
          <w:bCs/>
          <w:sz w:val="28"/>
          <w:szCs w:val="28"/>
        </w:rPr>
      </w:pPr>
      <w:r w:rsidRPr="00EA01CF">
        <w:rPr>
          <w:b/>
          <w:bCs/>
          <w:sz w:val="28"/>
          <w:szCs w:val="28"/>
        </w:rPr>
        <w:t>Public Comment</w:t>
      </w:r>
    </w:p>
    <w:p w14:paraId="329C6467" w14:textId="30A5FB40" w:rsidR="002758AF" w:rsidRDefault="002758AF" w:rsidP="00BE4402">
      <w:pPr>
        <w:jc w:val="both"/>
        <w:rPr>
          <w:b/>
          <w:bCs/>
        </w:rPr>
      </w:pPr>
    </w:p>
    <w:p w14:paraId="6AA4A389" w14:textId="49229E14" w:rsidR="00826B64" w:rsidRDefault="00826B64" w:rsidP="00BE4402">
      <w:pPr>
        <w:jc w:val="both"/>
        <w:rPr>
          <w:b/>
          <w:bCs/>
        </w:rPr>
      </w:pPr>
    </w:p>
    <w:p w14:paraId="501740E7" w14:textId="77777777" w:rsidR="00826B64" w:rsidRDefault="00826B64" w:rsidP="00BE4402">
      <w:pPr>
        <w:jc w:val="both"/>
        <w:rPr>
          <w:b/>
          <w:bCs/>
        </w:rPr>
      </w:pPr>
    </w:p>
    <w:p w14:paraId="372B020C" w14:textId="77777777" w:rsidR="00B410B5" w:rsidRDefault="00B410B5" w:rsidP="00BE4402">
      <w:pPr>
        <w:jc w:val="both"/>
        <w:rPr>
          <w:b/>
          <w:bCs/>
        </w:rPr>
      </w:pPr>
    </w:p>
    <w:p w14:paraId="08A163DE" w14:textId="6FAA12AC" w:rsidR="003C4EC6" w:rsidRDefault="008C3569" w:rsidP="00264B16">
      <w:pPr>
        <w:ind w:left="360"/>
        <w:jc w:val="both"/>
        <w:rPr>
          <w:b/>
          <w:bCs/>
          <w:sz w:val="28"/>
          <w:szCs w:val="28"/>
        </w:rPr>
      </w:pPr>
      <w:r w:rsidRPr="00EA01CF">
        <w:rPr>
          <w:b/>
          <w:bCs/>
          <w:sz w:val="28"/>
          <w:szCs w:val="28"/>
        </w:rPr>
        <w:t>Old Busines</w:t>
      </w:r>
      <w:r w:rsidR="00A45029" w:rsidRPr="00EA01CF">
        <w:rPr>
          <w:b/>
          <w:bCs/>
          <w:sz w:val="28"/>
          <w:szCs w:val="28"/>
        </w:rPr>
        <w:t>s</w:t>
      </w:r>
      <w:r w:rsidR="000B1822" w:rsidRPr="00EA01CF">
        <w:rPr>
          <w:b/>
          <w:bCs/>
          <w:sz w:val="28"/>
          <w:szCs w:val="28"/>
        </w:rPr>
        <w:t xml:space="preserve"> </w:t>
      </w:r>
    </w:p>
    <w:p w14:paraId="09D4F6F4" w14:textId="05562177" w:rsidR="008A1B51" w:rsidRDefault="008A1B51" w:rsidP="00264B16">
      <w:pPr>
        <w:ind w:left="360"/>
        <w:jc w:val="both"/>
        <w:rPr>
          <w:b/>
          <w:bCs/>
          <w:sz w:val="28"/>
          <w:szCs w:val="28"/>
        </w:rPr>
      </w:pPr>
    </w:p>
    <w:p w14:paraId="544E7DFD" w14:textId="62442FBF" w:rsidR="00826B64" w:rsidRDefault="00826B64" w:rsidP="00264B16">
      <w:pPr>
        <w:ind w:left="360"/>
        <w:jc w:val="both"/>
        <w:rPr>
          <w:b/>
          <w:bCs/>
          <w:sz w:val="28"/>
          <w:szCs w:val="28"/>
        </w:rPr>
      </w:pPr>
    </w:p>
    <w:p w14:paraId="6CE88E3F" w14:textId="77777777" w:rsidR="00826B64" w:rsidRDefault="00826B64" w:rsidP="00264B16">
      <w:pPr>
        <w:ind w:left="360"/>
        <w:jc w:val="both"/>
        <w:rPr>
          <w:b/>
          <w:bCs/>
          <w:sz w:val="28"/>
          <w:szCs w:val="28"/>
        </w:rPr>
      </w:pPr>
    </w:p>
    <w:p w14:paraId="484AD1B1" w14:textId="503B56AC" w:rsidR="002D15A6" w:rsidRDefault="0013069A" w:rsidP="0013069A">
      <w:pPr>
        <w:ind w:left="360"/>
        <w:rPr>
          <w:b/>
          <w:bCs/>
          <w:sz w:val="28"/>
          <w:szCs w:val="28"/>
        </w:rPr>
      </w:pPr>
      <w:r w:rsidRPr="00EA01CF">
        <w:rPr>
          <w:b/>
          <w:bCs/>
          <w:sz w:val="28"/>
          <w:szCs w:val="28"/>
        </w:rPr>
        <w:t>New Business</w:t>
      </w:r>
    </w:p>
    <w:p w14:paraId="5601717F" w14:textId="719220B5" w:rsidR="001C0C8E" w:rsidRDefault="00FE30CE" w:rsidP="00385786">
      <w:pPr>
        <w:pStyle w:val="ListParagraph"/>
        <w:numPr>
          <w:ilvl w:val="0"/>
          <w:numId w:val="8"/>
        </w:numPr>
        <w:spacing w:before="100" w:beforeAutospacing="1" w:after="100" w:afterAutospacing="1"/>
      </w:pPr>
      <w:r>
        <w:t xml:space="preserve">Motion to get our Road Salt contract for the 2021-2022 from COSTARS when it becomes available.  We will receive a notification from COSTARS when the new </w:t>
      </w:r>
      <w:r w:rsidR="00125AF0">
        <w:t>c</w:t>
      </w:r>
      <w:r>
        <w:t>ontract becomes available.</w:t>
      </w:r>
    </w:p>
    <w:p w14:paraId="0DFDA5BC" w14:textId="77777777" w:rsidR="00826B64" w:rsidRPr="009D147F" w:rsidRDefault="00826B64" w:rsidP="00826B64">
      <w:pPr>
        <w:spacing w:before="100" w:beforeAutospacing="1" w:after="100" w:afterAutospacing="1"/>
      </w:pPr>
    </w:p>
    <w:p w14:paraId="46F9B678" w14:textId="11ADFD3F" w:rsidR="001C0C8E" w:rsidRDefault="00AC41A3" w:rsidP="00385786">
      <w:pPr>
        <w:pStyle w:val="ListParagraph"/>
        <w:numPr>
          <w:ilvl w:val="0"/>
          <w:numId w:val="8"/>
        </w:numPr>
      </w:pPr>
      <w:r>
        <w:t>Motion to advertise our Stone Bid in the Standard Journal</w:t>
      </w:r>
      <w:r w:rsidR="005A7F2E">
        <w:t xml:space="preserve"> on September 7 and September 14, 2021:</w:t>
      </w:r>
    </w:p>
    <w:p w14:paraId="5A00FE62" w14:textId="56030F32" w:rsidR="005A7F2E" w:rsidRDefault="005A7F2E" w:rsidP="00385786">
      <w:pPr>
        <w:pStyle w:val="ListParagraph"/>
        <w:numPr>
          <w:ilvl w:val="1"/>
          <w:numId w:val="8"/>
        </w:numPr>
      </w:pPr>
      <w:r>
        <w:t>The White Deer Township Supervisors will be accepting stone bids on September 28, 2021 for the following stone:</w:t>
      </w:r>
    </w:p>
    <w:p w14:paraId="41846D4A" w14:textId="22B9CAFA" w:rsidR="0095352B" w:rsidRDefault="00D946D6" w:rsidP="00385786">
      <w:pPr>
        <w:pStyle w:val="ListParagraph"/>
        <w:numPr>
          <w:ilvl w:val="1"/>
          <w:numId w:val="8"/>
        </w:numPr>
      </w:pPr>
      <w:r>
        <w:t>500 tons No. 4 stone</w:t>
      </w:r>
    </w:p>
    <w:p w14:paraId="4CAC9716" w14:textId="24D7AFA3" w:rsidR="00D946D6" w:rsidRDefault="00D946D6" w:rsidP="00385786">
      <w:pPr>
        <w:pStyle w:val="ListParagraph"/>
        <w:numPr>
          <w:ilvl w:val="1"/>
          <w:numId w:val="8"/>
        </w:numPr>
      </w:pPr>
      <w:r>
        <w:t>500 tons 1B stone</w:t>
      </w:r>
    </w:p>
    <w:p w14:paraId="0179D005" w14:textId="6A6C1410" w:rsidR="00D946D6" w:rsidRDefault="00D946D6" w:rsidP="00385786">
      <w:pPr>
        <w:pStyle w:val="ListParagraph"/>
        <w:numPr>
          <w:ilvl w:val="1"/>
          <w:numId w:val="8"/>
        </w:numPr>
      </w:pPr>
      <w:r>
        <w:t>1000 tons 2B stone</w:t>
      </w:r>
    </w:p>
    <w:p w14:paraId="4F4AA392" w14:textId="5E955938" w:rsidR="00D946D6" w:rsidRDefault="00D946D6" w:rsidP="00385786">
      <w:pPr>
        <w:pStyle w:val="ListParagraph"/>
        <w:numPr>
          <w:ilvl w:val="1"/>
          <w:numId w:val="8"/>
        </w:numPr>
      </w:pPr>
      <w:r>
        <w:t>500 tons subbase No. 2A</w:t>
      </w:r>
    </w:p>
    <w:p w14:paraId="228C97D5" w14:textId="2ACB6716" w:rsidR="00D946D6" w:rsidRDefault="00D946D6" w:rsidP="00385786">
      <w:pPr>
        <w:pStyle w:val="ListParagraph"/>
        <w:numPr>
          <w:ilvl w:val="1"/>
          <w:numId w:val="8"/>
        </w:numPr>
      </w:pPr>
      <w:r>
        <w:t>1500 tons AS2 Anti-skid</w:t>
      </w:r>
    </w:p>
    <w:p w14:paraId="583E8571" w14:textId="2721BD61" w:rsidR="00826B64" w:rsidRDefault="00826B64" w:rsidP="00826B64">
      <w:pPr>
        <w:pStyle w:val="ListParagraph"/>
      </w:pPr>
    </w:p>
    <w:p w14:paraId="546AF573" w14:textId="77777777" w:rsidR="00826B64" w:rsidRDefault="00826B64" w:rsidP="00826B64">
      <w:pPr>
        <w:pStyle w:val="ListParagraph"/>
      </w:pPr>
    </w:p>
    <w:p w14:paraId="00D669FB" w14:textId="33EAF1C0" w:rsidR="008E7121" w:rsidRDefault="008E7121" w:rsidP="00826B64">
      <w:pPr>
        <w:pStyle w:val="ListParagraph"/>
        <w:numPr>
          <w:ilvl w:val="0"/>
          <w:numId w:val="8"/>
        </w:numPr>
        <w:spacing w:before="100" w:beforeAutospacing="1" w:after="100" w:afterAutospacing="1"/>
        <w:rPr>
          <w:b/>
          <w:bCs/>
        </w:rPr>
      </w:pPr>
      <w:r>
        <w:lastRenderedPageBreak/>
        <w:t>Discussion of Small</w:t>
      </w:r>
      <w:r w:rsidR="008A1B51">
        <w:t xml:space="preserve"> </w:t>
      </w:r>
      <w:r>
        <w:t>Cell Wireless Facilities: “Small Wireless Facilities Deployment Act.”  Pennsylvania became the 32</w:t>
      </w:r>
      <w:r w:rsidRPr="008A1B51">
        <w:rPr>
          <w:vertAlign w:val="superscript"/>
        </w:rPr>
        <w:t>nd</w:t>
      </w:r>
      <w:r>
        <w:t xml:space="preserve"> state in the country to adopt such legislation.  </w:t>
      </w:r>
      <w:r w:rsidRPr="008A1B51">
        <w:rPr>
          <w:b/>
          <w:bCs/>
        </w:rPr>
        <w:t>The main purpose of this legislation is to pave the way for “5G” wireless networks across the county.</w:t>
      </w:r>
    </w:p>
    <w:p w14:paraId="57491DC1" w14:textId="267D93E9" w:rsidR="00826B64" w:rsidRDefault="00826B64" w:rsidP="00826B64">
      <w:pPr>
        <w:spacing w:before="100" w:beforeAutospacing="1" w:after="100" w:afterAutospacing="1"/>
        <w:rPr>
          <w:b/>
          <w:bCs/>
        </w:rPr>
      </w:pPr>
    </w:p>
    <w:p w14:paraId="3AA01827" w14:textId="77777777" w:rsidR="00826B64" w:rsidRPr="00826B64" w:rsidRDefault="00826B64" w:rsidP="00826B64">
      <w:pPr>
        <w:spacing w:before="100" w:beforeAutospacing="1" w:after="100" w:afterAutospacing="1"/>
        <w:rPr>
          <w:b/>
          <w:bCs/>
        </w:rPr>
      </w:pPr>
    </w:p>
    <w:p w14:paraId="7A528726" w14:textId="77777777" w:rsidR="00826B64" w:rsidRPr="00826B64" w:rsidRDefault="00826B64" w:rsidP="00826B64">
      <w:pPr>
        <w:spacing w:before="100" w:beforeAutospacing="1" w:after="100" w:afterAutospacing="1"/>
        <w:rPr>
          <w:b/>
          <w:bCs/>
        </w:rPr>
      </w:pPr>
    </w:p>
    <w:p w14:paraId="68327BD7" w14:textId="61FCE773" w:rsidR="00ED0F1A" w:rsidRDefault="00EC1475" w:rsidP="00866366">
      <w:pPr>
        <w:ind w:firstLine="360"/>
        <w:jc w:val="both"/>
        <w:rPr>
          <w:b/>
          <w:bCs/>
          <w:sz w:val="28"/>
          <w:szCs w:val="28"/>
        </w:rPr>
      </w:pPr>
      <w:r w:rsidRPr="00EA01CF">
        <w:rPr>
          <w:b/>
          <w:bCs/>
          <w:sz w:val="28"/>
          <w:szCs w:val="28"/>
        </w:rPr>
        <w:t xml:space="preserve">Zoning and Planning </w:t>
      </w:r>
    </w:p>
    <w:p w14:paraId="44276716" w14:textId="77777777" w:rsidR="00826B64" w:rsidRDefault="00826B64" w:rsidP="008A1B51">
      <w:pPr>
        <w:pStyle w:val="ListParagraph"/>
        <w:tabs>
          <w:tab w:val="left" w:pos="3030"/>
        </w:tabs>
        <w:spacing w:before="100" w:beforeAutospacing="1" w:after="100" w:afterAutospacing="1"/>
        <w:ind w:left="360"/>
        <w:jc w:val="both"/>
        <w:rPr>
          <w:b/>
          <w:bCs/>
          <w:sz w:val="28"/>
          <w:szCs w:val="28"/>
        </w:rPr>
      </w:pPr>
    </w:p>
    <w:p w14:paraId="487A6D70" w14:textId="77777777" w:rsidR="00826B64" w:rsidRDefault="00826B64" w:rsidP="008A1B51">
      <w:pPr>
        <w:pStyle w:val="ListParagraph"/>
        <w:tabs>
          <w:tab w:val="left" w:pos="3030"/>
        </w:tabs>
        <w:spacing w:before="100" w:beforeAutospacing="1" w:after="100" w:afterAutospacing="1"/>
        <w:ind w:left="360"/>
        <w:jc w:val="both"/>
        <w:rPr>
          <w:b/>
          <w:bCs/>
          <w:sz w:val="28"/>
          <w:szCs w:val="28"/>
        </w:rPr>
      </w:pPr>
    </w:p>
    <w:p w14:paraId="2F82FCFE" w14:textId="36AA909B" w:rsidR="008A1B51" w:rsidRDefault="00125AF0" w:rsidP="008A1B51">
      <w:pPr>
        <w:pStyle w:val="ListParagraph"/>
        <w:tabs>
          <w:tab w:val="left" w:pos="3030"/>
        </w:tabs>
        <w:spacing w:before="100" w:beforeAutospacing="1" w:after="100" w:afterAutospacing="1"/>
        <w:ind w:left="360"/>
        <w:jc w:val="both"/>
        <w:rPr>
          <w:b/>
          <w:bCs/>
          <w:sz w:val="28"/>
          <w:szCs w:val="28"/>
        </w:rPr>
      </w:pPr>
      <w:r>
        <w:rPr>
          <w:b/>
          <w:bCs/>
          <w:sz w:val="28"/>
          <w:szCs w:val="28"/>
        </w:rPr>
        <w:t>S</w:t>
      </w:r>
      <w:r w:rsidR="00A701E4" w:rsidRPr="00FC402A">
        <w:rPr>
          <w:b/>
          <w:bCs/>
          <w:sz w:val="28"/>
          <w:szCs w:val="28"/>
        </w:rPr>
        <w:t>olicitor com</w:t>
      </w:r>
      <w:r w:rsidR="008A1B51">
        <w:rPr>
          <w:b/>
          <w:bCs/>
          <w:sz w:val="28"/>
          <w:szCs w:val="28"/>
        </w:rPr>
        <w:t>m</w:t>
      </w:r>
      <w:r w:rsidR="00A701E4" w:rsidRPr="00FC402A">
        <w:rPr>
          <w:b/>
          <w:bCs/>
          <w:sz w:val="28"/>
          <w:szCs w:val="28"/>
        </w:rPr>
        <w:t>ents</w:t>
      </w:r>
      <w:r w:rsidR="007F10D7" w:rsidRPr="00FC402A">
        <w:rPr>
          <w:b/>
          <w:bCs/>
          <w:sz w:val="28"/>
          <w:szCs w:val="28"/>
        </w:rPr>
        <w:t xml:space="preserve"> </w:t>
      </w:r>
      <w:r w:rsidR="008A1B51">
        <w:rPr>
          <w:b/>
          <w:bCs/>
          <w:sz w:val="28"/>
          <w:szCs w:val="28"/>
        </w:rPr>
        <w:t xml:space="preserve">       </w:t>
      </w:r>
    </w:p>
    <w:p w14:paraId="0C6DD047" w14:textId="77777777" w:rsidR="00826B64" w:rsidRDefault="00826B64" w:rsidP="00826B64">
      <w:pPr>
        <w:pStyle w:val="ListParagraph"/>
        <w:numPr>
          <w:ilvl w:val="0"/>
          <w:numId w:val="11"/>
        </w:numPr>
        <w:spacing w:before="100" w:beforeAutospacing="1" w:after="100" w:afterAutospacing="1"/>
      </w:pPr>
      <w:proofErr w:type="spellStart"/>
      <w:r>
        <w:t>Cellco’s</w:t>
      </w:r>
      <w:proofErr w:type="spellEnd"/>
      <w:r>
        <w:t xml:space="preserve"> counsel proposing to “settle and discontinue” the federal TCA complaint “if the Zoning Hearing Board were to approve the Zoning Hearing Board application in the form filed by Verizon Wireless on August 18, 2020.”</w:t>
      </w:r>
    </w:p>
    <w:p w14:paraId="6BDBF32E" w14:textId="77777777" w:rsidR="00826B64" w:rsidRDefault="00826B64" w:rsidP="00826B64">
      <w:pPr>
        <w:spacing w:before="100" w:beforeAutospacing="1" w:after="100" w:afterAutospacing="1"/>
      </w:pPr>
      <w:r>
        <w:t> </w:t>
      </w:r>
    </w:p>
    <w:p w14:paraId="35BE41DE" w14:textId="77777777" w:rsidR="00826B64" w:rsidRDefault="00826B64" w:rsidP="008A1B51">
      <w:pPr>
        <w:pStyle w:val="ListParagraph"/>
        <w:tabs>
          <w:tab w:val="left" w:pos="3030"/>
        </w:tabs>
        <w:spacing w:before="100" w:beforeAutospacing="1" w:after="100" w:afterAutospacing="1"/>
        <w:ind w:left="360"/>
        <w:jc w:val="both"/>
        <w:rPr>
          <w:b/>
          <w:bCs/>
          <w:sz w:val="28"/>
          <w:szCs w:val="28"/>
        </w:rPr>
      </w:pPr>
    </w:p>
    <w:p w14:paraId="79090F38" w14:textId="77777777" w:rsidR="00826B64" w:rsidRDefault="00826B64" w:rsidP="008A1B51">
      <w:pPr>
        <w:pStyle w:val="ListParagraph"/>
        <w:tabs>
          <w:tab w:val="left" w:pos="3030"/>
        </w:tabs>
        <w:spacing w:before="100" w:beforeAutospacing="1" w:after="100" w:afterAutospacing="1"/>
        <w:ind w:left="360"/>
        <w:jc w:val="both"/>
        <w:rPr>
          <w:b/>
          <w:bCs/>
          <w:sz w:val="28"/>
          <w:szCs w:val="28"/>
        </w:rPr>
      </w:pPr>
    </w:p>
    <w:p w14:paraId="334E4F26" w14:textId="5C6543E8" w:rsidR="004A066D" w:rsidRPr="004348EB" w:rsidRDefault="008A1B51" w:rsidP="00826B64">
      <w:pPr>
        <w:pStyle w:val="ListParagraph"/>
        <w:tabs>
          <w:tab w:val="left" w:pos="3030"/>
        </w:tabs>
        <w:spacing w:before="100" w:beforeAutospacing="1" w:after="100" w:afterAutospacing="1"/>
        <w:ind w:left="360"/>
        <w:jc w:val="both"/>
        <w:rPr>
          <w:b/>
          <w:bCs/>
        </w:rPr>
      </w:pPr>
      <w:r w:rsidRPr="008A1B51">
        <w:rPr>
          <w:b/>
          <w:bCs/>
          <w:sz w:val="28"/>
          <w:szCs w:val="28"/>
        </w:rPr>
        <w:t xml:space="preserve"> </w:t>
      </w:r>
      <w:r w:rsidR="00826B64">
        <w:rPr>
          <w:b/>
          <w:bCs/>
          <w:sz w:val="28"/>
          <w:szCs w:val="28"/>
        </w:rPr>
        <w:t>Adjournment</w:t>
      </w:r>
    </w:p>
    <w:sectPr w:rsidR="004A066D" w:rsidRPr="004348EB" w:rsidSect="00635F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445C9"/>
    <w:multiLevelType w:val="hybridMultilevel"/>
    <w:tmpl w:val="F69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74C50"/>
    <w:multiLevelType w:val="hybridMultilevel"/>
    <w:tmpl w:val="9DF42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2"/>
  </w:num>
  <w:num w:numId="5">
    <w:abstractNumId w:val="7"/>
  </w:num>
  <w:num w:numId="6">
    <w:abstractNumId w:val="3"/>
  </w:num>
  <w:num w:numId="7">
    <w:abstractNumId w:val="5"/>
  </w:num>
  <w:num w:numId="8">
    <w:abstractNumId w:val="6"/>
  </w:num>
  <w:num w:numId="9">
    <w:abstractNumId w:val="9"/>
  </w:num>
  <w:num w:numId="10">
    <w:abstractNumId w:val="0"/>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92"/>
    <w:rsid w:val="00011EDD"/>
    <w:rsid w:val="00015A08"/>
    <w:rsid w:val="000219B7"/>
    <w:rsid w:val="00021EA4"/>
    <w:rsid w:val="00023E4F"/>
    <w:rsid w:val="000319C0"/>
    <w:rsid w:val="00032BC3"/>
    <w:rsid w:val="0003311D"/>
    <w:rsid w:val="00034339"/>
    <w:rsid w:val="00042D4A"/>
    <w:rsid w:val="000451CE"/>
    <w:rsid w:val="00045770"/>
    <w:rsid w:val="000524A7"/>
    <w:rsid w:val="00052925"/>
    <w:rsid w:val="0005684F"/>
    <w:rsid w:val="00060255"/>
    <w:rsid w:val="000701EA"/>
    <w:rsid w:val="00073814"/>
    <w:rsid w:val="00074E0B"/>
    <w:rsid w:val="000770B5"/>
    <w:rsid w:val="000811DE"/>
    <w:rsid w:val="00083852"/>
    <w:rsid w:val="0008547A"/>
    <w:rsid w:val="00093722"/>
    <w:rsid w:val="00094201"/>
    <w:rsid w:val="00095CC5"/>
    <w:rsid w:val="00097F32"/>
    <w:rsid w:val="000A350C"/>
    <w:rsid w:val="000A644A"/>
    <w:rsid w:val="000B1822"/>
    <w:rsid w:val="000B4370"/>
    <w:rsid w:val="000C0177"/>
    <w:rsid w:val="000D013F"/>
    <w:rsid w:val="000D364F"/>
    <w:rsid w:val="000E1F23"/>
    <w:rsid w:val="000E340F"/>
    <w:rsid w:val="000E37BB"/>
    <w:rsid w:val="00101C74"/>
    <w:rsid w:val="00111990"/>
    <w:rsid w:val="00113E7C"/>
    <w:rsid w:val="0011514E"/>
    <w:rsid w:val="00116520"/>
    <w:rsid w:val="00120C16"/>
    <w:rsid w:val="00123A80"/>
    <w:rsid w:val="001243D6"/>
    <w:rsid w:val="001252DA"/>
    <w:rsid w:val="00125668"/>
    <w:rsid w:val="00125AF0"/>
    <w:rsid w:val="0013069A"/>
    <w:rsid w:val="001328BD"/>
    <w:rsid w:val="001339E8"/>
    <w:rsid w:val="00137724"/>
    <w:rsid w:val="001416DB"/>
    <w:rsid w:val="0015209B"/>
    <w:rsid w:val="001536BA"/>
    <w:rsid w:val="0015371A"/>
    <w:rsid w:val="00161BCF"/>
    <w:rsid w:val="00163F26"/>
    <w:rsid w:val="00164AF4"/>
    <w:rsid w:val="00170554"/>
    <w:rsid w:val="00170931"/>
    <w:rsid w:val="00173AAC"/>
    <w:rsid w:val="00176601"/>
    <w:rsid w:val="001766FC"/>
    <w:rsid w:val="0017774C"/>
    <w:rsid w:val="00177ACD"/>
    <w:rsid w:val="001818D7"/>
    <w:rsid w:val="00182191"/>
    <w:rsid w:val="0018226F"/>
    <w:rsid w:val="00186F5B"/>
    <w:rsid w:val="00196681"/>
    <w:rsid w:val="001969DD"/>
    <w:rsid w:val="001A5A0C"/>
    <w:rsid w:val="001A7E52"/>
    <w:rsid w:val="001B1073"/>
    <w:rsid w:val="001C0C8E"/>
    <w:rsid w:val="001C1A66"/>
    <w:rsid w:val="001C2DDD"/>
    <w:rsid w:val="001D4F3B"/>
    <w:rsid w:val="001D668B"/>
    <w:rsid w:val="001E3B66"/>
    <w:rsid w:val="001E3BD9"/>
    <w:rsid w:val="001E3C11"/>
    <w:rsid w:val="001E5B73"/>
    <w:rsid w:val="00204403"/>
    <w:rsid w:val="002143F9"/>
    <w:rsid w:val="00216F54"/>
    <w:rsid w:val="00220281"/>
    <w:rsid w:val="002218C0"/>
    <w:rsid w:val="0022591A"/>
    <w:rsid w:val="00226F0B"/>
    <w:rsid w:val="0023181D"/>
    <w:rsid w:val="00233861"/>
    <w:rsid w:val="00235ACC"/>
    <w:rsid w:val="00240324"/>
    <w:rsid w:val="00240DF9"/>
    <w:rsid w:val="0024301A"/>
    <w:rsid w:val="00245F1F"/>
    <w:rsid w:val="0024653A"/>
    <w:rsid w:val="00250880"/>
    <w:rsid w:val="00261A21"/>
    <w:rsid w:val="00261B50"/>
    <w:rsid w:val="0026371B"/>
    <w:rsid w:val="00264B16"/>
    <w:rsid w:val="00267628"/>
    <w:rsid w:val="00267888"/>
    <w:rsid w:val="002758AF"/>
    <w:rsid w:val="0027637D"/>
    <w:rsid w:val="00277E6C"/>
    <w:rsid w:val="00283BD8"/>
    <w:rsid w:val="00286063"/>
    <w:rsid w:val="002905FE"/>
    <w:rsid w:val="00292FCD"/>
    <w:rsid w:val="00293FDF"/>
    <w:rsid w:val="00297D08"/>
    <w:rsid w:val="002A12C7"/>
    <w:rsid w:val="002A3537"/>
    <w:rsid w:val="002A5F3C"/>
    <w:rsid w:val="002A73FC"/>
    <w:rsid w:val="002C083D"/>
    <w:rsid w:val="002C59BC"/>
    <w:rsid w:val="002D15A6"/>
    <w:rsid w:val="002D475E"/>
    <w:rsid w:val="002D4CCA"/>
    <w:rsid w:val="002D7385"/>
    <w:rsid w:val="002E23DA"/>
    <w:rsid w:val="002E27EA"/>
    <w:rsid w:val="002E6F4B"/>
    <w:rsid w:val="002F0030"/>
    <w:rsid w:val="002F08F6"/>
    <w:rsid w:val="002F5DB6"/>
    <w:rsid w:val="00304E40"/>
    <w:rsid w:val="00306CFF"/>
    <w:rsid w:val="00310B27"/>
    <w:rsid w:val="0031265A"/>
    <w:rsid w:val="00313313"/>
    <w:rsid w:val="00315F0D"/>
    <w:rsid w:val="003162EA"/>
    <w:rsid w:val="003250FB"/>
    <w:rsid w:val="00325F39"/>
    <w:rsid w:val="00327002"/>
    <w:rsid w:val="0033312A"/>
    <w:rsid w:val="003423A4"/>
    <w:rsid w:val="003426B1"/>
    <w:rsid w:val="00346C19"/>
    <w:rsid w:val="00347E96"/>
    <w:rsid w:val="0035107A"/>
    <w:rsid w:val="00351C94"/>
    <w:rsid w:val="00362914"/>
    <w:rsid w:val="00365581"/>
    <w:rsid w:val="00370F6F"/>
    <w:rsid w:val="00370F71"/>
    <w:rsid w:val="00373CF2"/>
    <w:rsid w:val="00385454"/>
    <w:rsid w:val="00385786"/>
    <w:rsid w:val="003869F4"/>
    <w:rsid w:val="00394B0A"/>
    <w:rsid w:val="00394EB4"/>
    <w:rsid w:val="003A4034"/>
    <w:rsid w:val="003B2BE7"/>
    <w:rsid w:val="003C3226"/>
    <w:rsid w:val="003C4EC6"/>
    <w:rsid w:val="003C7178"/>
    <w:rsid w:val="003C74D9"/>
    <w:rsid w:val="003D05FF"/>
    <w:rsid w:val="003D26FF"/>
    <w:rsid w:val="003D4013"/>
    <w:rsid w:val="003D407A"/>
    <w:rsid w:val="003D69ED"/>
    <w:rsid w:val="003E07CA"/>
    <w:rsid w:val="003E0CDA"/>
    <w:rsid w:val="003F3141"/>
    <w:rsid w:val="003F4C14"/>
    <w:rsid w:val="003F553F"/>
    <w:rsid w:val="003F5576"/>
    <w:rsid w:val="00404930"/>
    <w:rsid w:val="00407B80"/>
    <w:rsid w:val="00414974"/>
    <w:rsid w:val="00414ACD"/>
    <w:rsid w:val="004212DF"/>
    <w:rsid w:val="0042149E"/>
    <w:rsid w:val="0043266E"/>
    <w:rsid w:val="00432D5C"/>
    <w:rsid w:val="00433B2A"/>
    <w:rsid w:val="004348EB"/>
    <w:rsid w:val="00435098"/>
    <w:rsid w:val="00442AED"/>
    <w:rsid w:val="00443445"/>
    <w:rsid w:val="0044631E"/>
    <w:rsid w:val="00450A3E"/>
    <w:rsid w:val="004514A1"/>
    <w:rsid w:val="00454F0F"/>
    <w:rsid w:val="0045652F"/>
    <w:rsid w:val="00457894"/>
    <w:rsid w:val="00461DEB"/>
    <w:rsid w:val="004628E8"/>
    <w:rsid w:val="00477F4F"/>
    <w:rsid w:val="00480F71"/>
    <w:rsid w:val="00481960"/>
    <w:rsid w:val="00481D2F"/>
    <w:rsid w:val="00485A8E"/>
    <w:rsid w:val="00487AA4"/>
    <w:rsid w:val="00493860"/>
    <w:rsid w:val="004A066D"/>
    <w:rsid w:val="004A214D"/>
    <w:rsid w:val="004A326A"/>
    <w:rsid w:val="004A3410"/>
    <w:rsid w:val="004A7875"/>
    <w:rsid w:val="004A7C34"/>
    <w:rsid w:val="004B1181"/>
    <w:rsid w:val="004B56C3"/>
    <w:rsid w:val="004B6631"/>
    <w:rsid w:val="004C0C09"/>
    <w:rsid w:val="004C75D6"/>
    <w:rsid w:val="004C7C62"/>
    <w:rsid w:val="004D3866"/>
    <w:rsid w:val="004D4606"/>
    <w:rsid w:val="004D4726"/>
    <w:rsid w:val="004E182C"/>
    <w:rsid w:val="004E253A"/>
    <w:rsid w:val="004E3695"/>
    <w:rsid w:val="004E377F"/>
    <w:rsid w:val="004E5713"/>
    <w:rsid w:val="004E5B5D"/>
    <w:rsid w:val="004F1F61"/>
    <w:rsid w:val="004F7763"/>
    <w:rsid w:val="00501E93"/>
    <w:rsid w:val="0050331B"/>
    <w:rsid w:val="00506A0A"/>
    <w:rsid w:val="0053060B"/>
    <w:rsid w:val="005373FB"/>
    <w:rsid w:val="005378B6"/>
    <w:rsid w:val="005522E4"/>
    <w:rsid w:val="00552F5C"/>
    <w:rsid w:val="005566D4"/>
    <w:rsid w:val="0056279D"/>
    <w:rsid w:val="00564ACD"/>
    <w:rsid w:val="00571F8E"/>
    <w:rsid w:val="00573AD6"/>
    <w:rsid w:val="005774B7"/>
    <w:rsid w:val="00585B6E"/>
    <w:rsid w:val="00591225"/>
    <w:rsid w:val="005A0419"/>
    <w:rsid w:val="005A08B9"/>
    <w:rsid w:val="005A68BE"/>
    <w:rsid w:val="005A7735"/>
    <w:rsid w:val="005A7F2E"/>
    <w:rsid w:val="005B1B67"/>
    <w:rsid w:val="005B2B4C"/>
    <w:rsid w:val="005B550B"/>
    <w:rsid w:val="005B7CB1"/>
    <w:rsid w:val="005C01E8"/>
    <w:rsid w:val="005C1230"/>
    <w:rsid w:val="005D239D"/>
    <w:rsid w:val="005D6F1E"/>
    <w:rsid w:val="005E017E"/>
    <w:rsid w:val="005E024A"/>
    <w:rsid w:val="005E2223"/>
    <w:rsid w:val="005E2F58"/>
    <w:rsid w:val="005F08A9"/>
    <w:rsid w:val="005F180F"/>
    <w:rsid w:val="0060026F"/>
    <w:rsid w:val="00601896"/>
    <w:rsid w:val="00605531"/>
    <w:rsid w:val="00607CF7"/>
    <w:rsid w:val="006124FF"/>
    <w:rsid w:val="00612832"/>
    <w:rsid w:val="00615ED9"/>
    <w:rsid w:val="006164D0"/>
    <w:rsid w:val="0063031C"/>
    <w:rsid w:val="00633BC5"/>
    <w:rsid w:val="00635F57"/>
    <w:rsid w:val="006361FC"/>
    <w:rsid w:val="006415A7"/>
    <w:rsid w:val="0064515D"/>
    <w:rsid w:val="00645DA9"/>
    <w:rsid w:val="0065522C"/>
    <w:rsid w:val="00656116"/>
    <w:rsid w:val="00657B46"/>
    <w:rsid w:val="006605E1"/>
    <w:rsid w:val="00664377"/>
    <w:rsid w:val="006744CC"/>
    <w:rsid w:val="00676EF3"/>
    <w:rsid w:val="00682B92"/>
    <w:rsid w:val="00683726"/>
    <w:rsid w:val="00684BBA"/>
    <w:rsid w:val="00686B09"/>
    <w:rsid w:val="00690657"/>
    <w:rsid w:val="006930E0"/>
    <w:rsid w:val="006A7FDC"/>
    <w:rsid w:val="006B0AD5"/>
    <w:rsid w:val="006B11CE"/>
    <w:rsid w:val="006B4088"/>
    <w:rsid w:val="006C0380"/>
    <w:rsid w:val="006C0C54"/>
    <w:rsid w:val="006C290E"/>
    <w:rsid w:val="006C7CAF"/>
    <w:rsid w:val="006D193D"/>
    <w:rsid w:val="006D45A1"/>
    <w:rsid w:val="006E148F"/>
    <w:rsid w:val="006E14D7"/>
    <w:rsid w:val="006E443F"/>
    <w:rsid w:val="006E661C"/>
    <w:rsid w:val="006E66DF"/>
    <w:rsid w:val="006F3BA7"/>
    <w:rsid w:val="006F596C"/>
    <w:rsid w:val="006F7448"/>
    <w:rsid w:val="006F751A"/>
    <w:rsid w:val="007067C9"/>
    <w:rsid w:val="00707C5B"/>
    <w:rsid w:val="00712ECC"/>
    <w:rsid w:val="00713CF5"/>
    <w:rsid w:val="00714373"/>
    <w:rsid w:val="00714E76"/>
    <w:rsid w:val="007202FA"/>
    <w:rsid w:val="00725B69"/>
    <w:rsid w:val="007304CE"/>
    <w:rsid w:val="0073222B"/>
    <w:rsid w:val="00734084"/>
    <w:rsid w:val="007347E3"/>
    <w:rsid w:val="00734D5C"/>
    <w:rsid w:val="007405BB"/>
    <w:rsid w:val="00742E65"/>
    <w:rsid w:val="00744196"/>
    <w:rsid w:val="007451BF"/>
    <w:rsid w:val="007502FC"/>
    <w:rsid w:val="00753748"/>
    <w:rsid w:val="00753832"/>
    <w:rsid w:val="00761518"/>
    <w:rsid w:val="007658F0"/>
    <w:rsid w:val="00767E5A"/>
    <w:rsid w:val="00767EB8"/>
    <w:rsid w:val="00770132"/>
    <w:rsid w:val="00776B9E"/>
    <w:rsid w:val="00777E76"/>
    <w:rsid w:val="0078134D"/>
    <w:rsid w:val="00781A2B"/>
    <w:rsid w:val="0079579E"/>
    <w:rsid w:val="007966E4"/>
    <w:rsid w:val="007972E5"/>
    <w:rsid w:val="007A71BB"/>
    <w:rsid w:val="007B0A18"/>
    <w:rsid w:val="007B3C04"/>
    <w:rsid w:val="007B3C5E"/>
    <w:rsid w:val="007B5744"/>
    <w:rsid w:val="007B71A1"/>
    <w:rsid w:val="007C2833"/>
    <w:rsid w:val="007C5830"/>
    <w:rsid w:val="007D2359"/>
    <w:rsid w:val="007D624C"/>
    <w:rsid w:val="007D6E8B"/>
    <w:rsid w:val="007D7A9C"/>
    <w:rsid w:val="007E142F"/>
    <w:rsid w:val="007E4343"/>
    <w:rsid w:val="007F10D7"/>
    <w:rsid w:val="007F5E9F"/>
    <w:rsid w:val="007F68B1"/>
    <w:rsid w:val="007F749C"/>
    <w:rsid w:val="00803055"/>
    <w:rsid w:val="00815436"/>
    <w:rsid w:val="0081581B"/>
    <w:rsid w:val="00826B64"/>
    <w:rsid w:val="00832D65"/>
    <w:rsid w:val="008354C8"/>
    <w:rsid w:val="00841614"/>
    <w:rsid w:val="0084388B"/>
    <w:rsid w:val="00846AE6"/>
    <w:rsid w:val="008509D4"/>
    <w:rsid w:val="00857958"/>
    <w:rsid w:val="008624B0"/>
    <w:rsid w:val="00862B31"/>
    <w:rsid w:val="0086460F"/>
    <w:rsid w:val="008656A5"/>
    <w:rsid w:val="00866366"/>
    <w:rsid w:val="008663EE"/>
    <w:rsid w:val="00870F12"/>
    <w:rsid w:val="008722F9"/>
    <w:rsid w:val="00872DA5"/>
    <w:rsid w:val="0087463C"/>
    <w:rsid w:val="0088322F"/>
    <w:rsid w:val="00890D79"/>
    <w:rsid w:val="008958A8"/>
    <w:rsid w:val="0089664C"/>
    <w:rsid w:val="008A1B51"/>
    <w:rsid w:val="008A41F2"/>
    <w:rsid w:val="008A52C9"/>
    <w:rsid w:val="008A6E79"/>
    <w:rsid w:val="008A7912"/>
    <w:rsid w:val="008B2919"/>
    <w:rsid w:val="008B5FF3"/>
    <w:rsid w:val="008B7A73"/>
    <w:rsid w:val="008C3569"/>
    <w:rsid w:val="008C4CB8"/>
    <w:rsid w:val="008D344E"/>
    <w:rsid w:val="008D38A9"/>
    <w:rsid w:val="008D3AFE"/>
    <w:rsid w:val="008D3DBA"/>
    <w:rsid w:val="008D4C1D"/>
    <w:rsid w:val="008D59DB"/>
    <w:rsid w:val="008D5AD7"/>
    <w:rsid w:val="008D7845"/>
    <w:rsid w:val="008E4C3E"/>
    <w:rsid w:val="008E5C59"/>
    <w:rsid w:val="008E7121"/>
    <w:rsid w:val="008F6F76"/>
    <w:rsid w:val="00907952"/>
    <w:rsid w:val="00910C90"/>
    <w:rsid w:val="00912BCE"/>
    <w:rsid w:val="00913687"/>
    <w:rsid w:val="00915500"/>
    <w:rsid w:val="0092124A"/>
    <w:rsid w:val="0092591F"/>
    <w:rsid w:val="00927BBA"/>
    <w:rsid w:val="0093273F"/>
    <w:rsid w:val="00932A6B"/>
    <w:rsid w:val="00933CE9"/>
    <w:rsid w:val="009356A2"/>
    <w:rsid w:val="00941BBC"/>
    <w:rsid w:val="00941C89"/>
    <w:rsid w:val="009457A8"/>
    <w:rsid w:val="0095352B"/>
    <w:rsid w:val="0095387D"/>
    <w:rsid w:val="0096175E"/>
    <w:rsid w:val="009623AC"/>
    <w:rsid w:val="00962ED4"/>
    <w:rsid w:val="009700D1"/>
    <w:rsid w:val="00970755"/>
    <w:rsid w:val="0097186F"/>
    <w:rsid w:val="00972CB7"/>
    <w:rsid w:val="00975449"/>
    <w:rsid w:val="00975AC7"/>
    <w:rsid w:val="009824BC"/>
    <w:rsid w:val="009837BB"/>
    <w:rsid w:val="0098414C"/>
    <w:rsid w:val="00985809"/>
    <w:rsid w:val="009859DE"/>
    <w:rsid w:val="00985A55"/>
    <w:rsid w:val="00986F98"/>
    <w:rsid w:val="00992666"/>
    <w:rsid w:val="00992BD8"/>
    <w:rsid w:val="00995615"/>
    <w:rsid w:val="0099732B"/>
    <w:rsid w:val="009A3DCB"/>
    <w:rsid w:val="009B1905"/>
    <w:rsid w:val="009B3FA7"/>
    <w:rsid w:val="009B4A27"/>
    <w:rsid w:val="009B6665"/>
    <w:rsid w:val="009B7557"/>
    <w:rsid w:val="009B75E1"/>
    <w:rsid w:val="009C1F3A"/>
    <w:rsid w:val="009C2BFA"/>
    <w:rsid w:val="009D0FD4"/>
    <w:rsid w:val="009D147F"/>
    <w:rsid w:val="009D38C9"/>
    <w:rsid w:val="009D70ED"/>
    <w:rsid w:val="009E1D0B"/>
    <w:rsid w:val="009E7F54"/>
    <w:rsid w:val="009F2B19"/>
    <w:rsid w:val="009F4410"/>
    <w:rsid w:val="009F57CD"/>
    <w:rsid w:val="009F6DD2"/>
    <w:rsid w:val="00A001D1"/>
    <w:rsid w:val="00A03962"/>
    <w:rsid w:val="00A11F31"/>
    <w:rsid w:val="00A168E4"/>
    <w:rsid w:val="00A22578"/>
    <w:rsid w:val="00A24B7A"/>
    <w:rsid w:val="00A302B5"/>
    <w:rsid w:val="00A30385"/>
    <w:rsid w:val="00A3520F"/>
    <w:rsid w:val="00A360C6"/>
    <w:rsid w:val="00A37DA6"/>
    <w:rsid w:val="00A4047F"/>
    <w:rsid w:val="00A42913"/>
    <w:rsid w:val="00A44961"/>
    <w:rsid w:val="00A45029"/>
    <w:rsid w:val="00A65F09"/>
    <w:rsid w:val="00A66E56"/>
    <w:rsid w:val="00A675D4"/>
    <w:rsid w:val="00A701E4"/>
    <w:rsid w:val="00A71955"/>
    <w:rsid w:val="00A71E71"/>
    <w:rsid w:val="00A72EF1"/>
    <w:rsid w:val="00A74B29"/>
    <w:rsid w:val="00A758E4"/>
    <w:rsid w:val="00A81D9F"/>
    <w:rsid w:val="00A83343"/>
    <w:rsid w:val="00A85E55"/>
    <w:rsid w:val="00A87874"/>
    <w:rsid w:val="00A87BAC"/>
    <w:rsid w:val="00AA0613"/>
    <w:rsid w:val="00AA125C"/>
    <w:rsid w:val="00AA195F"/>
    <w:rsid w:val="00AA2B93"/>
    <w:rsid w:val="00AA2D1B"/>
    <w:rsid w:val="00AA3967"/>
    <w:rsid w:val="00AA418D"/>
    <w:rsid w:val="00AA7499"/>
    <w:rsid w:val="00AB1DF8"/>
    <w:rsid w:val="00AB1EEC"/>
    <w:rsid w:val="00AB3FC5"/>
    <w:rsid w:val="00AB5821"/>
    <w:rsid w:val="00AB6E21"/>
    <w:rsid w:val="00AC3770"/>
    <w:rsid w:val="00AC3E95"/>
    <w:rsid w:val="00AC41A3"/>
    <w:rsid w:val="00AC79F7"/>
    <w:rsid w:val="00AC7C5A"/>
    <w:rsid w:val="00AD61FC"/>
    <w:rsid w:val="00AD7D71"/>
    <w:rsid w:val="00AE095C"/>
    <w:rsid w:val="00AF0D90"/>
    <w:rsid w:val="00AF0DAA"/>
    <w:rsid w:val="00AF38B5"/>
    <w:rsid w:val="00AF4FF5"/>
    <w:rsid w:val="00B002A7"/>
    <w:rsid w:val="00B00E18"/>
    <w:rsid w:val="00B01779"/>
    <w:rsid w:val="00B01FB9"/>
    <w:rsid w:val="00B02F5A"/>
    <w:rsid w:val="00B037AF"/>
    <w:rsid w:val="00B10C8D"/>
    <w:rsid w:val="00B15BB5"/>
    <w:rsid w:val="00B21960"/>
    <w:rsid w:val="00B26D1D"/>
    <w:rsid w:val="00B34C56"/>
    <w:rsid w:val="00B410B5"/>
    <w:rsid w:val="00B5675C"/>
    <w:rsid w:val="00B56986"/>
    <w:rsid w:val="00B633AC"/>
    <w:rsid w:val="00B633BA"/>
    <w:rsid w:val="00B648A8"/>
    <w:rsid w:val="00B64CF6"/>
    <w:rsid w:val="00B71AD6"/>
    <w:rsid w:val="00B729E6"/>
    <w:rsid w:val="00B73587"/>
    <w:rsid w:val="00B763E7"/>
    <w:rsid w:val="00B85530"/>
    <w:rsid w:val="00B93873"/>
    <w:rsid w:val="00B939E8"/>
    <w:rsid w:val="00B9406E"/>
    <w:rsid w:val="00B96F2A"/>
    <w:rsid w:val="00B97ABE"/>
    <w:rsid w:val="00BA0F21"/>
    <w:rsid w:val="00BA1EF2"/>
    <w:rsid w:val="00BA6259"/>
    <w:rsid w:val="00BB05F2"/>
    <w:rsid w:val="00BB1EDD"/>
    <w:rsid w:val="00BB3EC2"/>
    <w:rsid w:val="00BC05D8"/>
    <w:rsid w:val="00BD19B2"/>
    <w:rsid w:val="00BD46BA"/>
    <w:rsid w:val="00BD6083"/>
    <w:rsid w:val="00BE030A"/>
    <w:rsid w:val="00BE4402"/>
    <w:rsid w:val="00BE5614"/>
    <w:rsid w:val="00BF1FAF"/>
    <w:rsid w:val="00BF3FBF"/>
    <w:rsid w:val="00BF4823"/>
    <w:rsid w:val="00BF58F1"/>
    <w:rsid w:val="00BF5AEB"/>
    <w:rsid w:val="00C00FFD"/>
    <w:rsid w:val="00C051E7"/>
    <w:rsid w:val="00C05CA7"/>
    <w:rsid w:val="00C10136"/>
    <w:rsid w:val="00C16637"/>
    <w:rsid w:val="00C211B9"/>
    <w:rsid w:val="00C22106"/>
    <w:rsid w:val="00C2502D"/>
    <w:rsid w:val="00C25E72"/>
    <w:rsid w:val="00C26EC2"/>
    <w:rsid w:val="00C37B04"/>
    <w:rsid w:val="00C42DE6"/>
    <w:rsid w:val="00C42FFB"/>
    <w:rsid w:val="00C47756"/>
    <w:rsid w:val="00C517A2"/>
    <w:rsid w:val="00C576DF"/>
    <w:rsid w:val="00C57DC5"/>
    <w:rsid w:val="00C663F6"/>
    <w:rsid w:val="00C66C62"/>
    <w:rsid w:val="00C732DF"/>
    <w:rsid w:val="00C74D6A"/>
    <w:rsid w:val="00C761D6"/>
    <w:rsid w:val="00C80BBF"/>
    <w:rsid w:val="00C81188"/>
    <w:rsid w:val="00C86EC1"/>
    <w:rsid w:val="00C87CA2"/>
    <w:rsid w:val="00C90036"/>
    <w:rsid w:val="00C92410"/>
    <w:rsid w:val="00C92C17"/>
    <w:rsid w:val="00C946ED"/>
    <w:rsid w:val="00C96CE3"/>
    <w:rsid w:val="00C96E12"/>
    <w:rsid w:val="00CA32F2"/>
    <w:rsid w:val="00CA63E2"/>
    <w:rsid w:val="00CA7D84"/>
    <w:rsid w:val="00CB1140"/>
    <w:rsid w:val="00CB135B"/>
    <w:rsid w:val="00CB13AA"/>
    <w:rsid w:val="00CB160E"/>
    <w:rsid w:val="00CB2FF6"/>
    <w:rsid w:val="00CD11E5"/>
    <w:rsid w:val="00CD38CA"/>
    <w:rsid w:val="00CD54AE"/>
    <w:rsid w:val="00CD666C"/>
    <w:rsid w:val="00CE5F88"/>
    <w:rsid w:val="00CE6717"/>
    <w:rsid w:val="00CE756B"/>
    <w:rsid w:val="00CF41E1"/>
    <w:rsid w:val="00D0257E"/>
    <w:rsid w:val="00D0291B"/>
    <w:rsid w:val="00D1663F"/>
    <w:rsid w:val="00D21D6E"/>
    <w:rsid w:val="00D30186"/>
    <w:rsid w:val="00D31DC9"/>
    <w:rsid w:val="00D33014"/>
    <w:rsid w:val="00D343B5"/>
    <w:rsid w:val="00D40CDD"/>
    <w:rsid w:val="00D4272D"/>
    <w:rsid w:val="00D4472A"/>
    <w:rsid w:val="00D50BCC"/>
    <w:rsid w:val="00D51D68"/>
    <w:rsid w:val="00D52093"/>
    <w:rsid w:val="00D53048"/>
    <w:rsid w:val="00D5370D"/>
    <w:rsid w:val="00D53DDB"/>
    <w:rsid w:val="00D54E19"/>
    <w:rsid w:val="00D563BE"/>
    <w:rsid w:val="00D575CC"/>
    <w:rsid w:val="00D623D8"/>
    <w:rsid w:val="00D62C51"/>
    <w:rsid w:val="00D71FA8"/>
    <w:rsid w:val="00D8255C"/>
    <w:rsid w:val="00D86A55"/>
    <w:rsid w:val="00D91B12"/>
    <w:rsid w:val="00D946D6"/>
    <w:rsid w:val="00D97E83"/>
    <w:rsid w:val="00DA2A13"/>
    <w:rsid w:val="00DA7992"/>
    <w:rsid w:val="00DA7E99"/>
    <w:rsid w:val="00DB0C27"/>
    <w:rsid w:val="00DB2F35"/>
    <w:rsid w:val="00DB3DEB"/>
    <w:rsid w:val="00DB5D31"/>
    <w:rsid w:val="00DB6EB2"/>
    <w:rsid w:val="00DB6EEC"/>
    <w:rsid w:val="00DC0FF8"/>
    <w:rsid w:val="00DC2A4E"/>
    <w:rsid w:val="00DC576E"/>
    <w:rsid w:val="00DD6128"/>
    <w:rsid w:val="00DE4BA7"/>
    <w:rsid w:val="00DE4C00"/>
    <w:rsid w:val="00DE6D68"/>
    <w:rsid w:val="00DE7BA8"/>
    <w:rsid w:val="00DF1014"/>
    <w:rsid w:val="00DF1FBB"/>
    <w:rsid w:val="00DF44A7"/>
    <w:rsid w:val="00DF4E31"/>
    <w:rsid w:val="00E01422"/>
    <w:rsid w:val="00E106C3"/>
    <w:rsid w:val="00E159F8"/>
    <w:rsid w:val="00E17C3A"/>
    <w:rsid w:val="00E237F9"/>
    <w:rsid w:val="00E24DA2"/>
    <w:rsid w:val="00E27066"/>
    <w:rsid w:val="00E27E30"/>
    <w:rsid w:val="00E300B4"/>
    <w:rsid w:val="00E3039F"/>
    <w:rsid w:val="00E33FE3"/>
    <w:rsid w:val="00E42170"/>
    <w:rsid w:val="00E432AB"/>
    <w:rsid w:val="00E44F6A"/>
    <w:rsid w:val="00E5100D"/>
    <w:rsid w:val="00E53169"/>
    <w:rsid w:val="00E559DE"/>
    <w:rsid w:val="00E603E9"/>
    <w:rsid w:val="00E6271E"/>
    <w:rsid w:val="00E62BAC"/>
    <w:rsid w:val="00E669F5"/>
    <w:rsid w:val="00E8679C"/>
    <w:rsid w:val="00E86E4B"/>
    <w:rsid w:val="00E910D6"/>
    <w:rsid w:val="00E92DD3"/>
    <w:rsid w:val="00E94E16"/>
    <w:rsid w:val="00E968B1"/>
    <w:rsid w:val="00EA01CF"/>
    <w:rsid w:val="00EA7168"/>
    <w:rsid w:val="00EB2E63"/>
    <w:rsid w:val="00EC1475"/>
    <w:rsid w:val="00ED0F1A"/>
    <w:rsid w:val="00ED0F2A"/>
    <w:rsid w:val="00EE2740"/>
    <w:rsid w:val="00EE3E7A"/>
    <w:rsid w:val="00EE3E86"/>
    <w:rsid w:val="00EF4745"/>
    <w:rsid w:val="00EF53EE"/>
    <w:rsid w:val="00EF6642"/>
    <w:rsid w:val="00F10937"/>
    <w:rsid w:val="00F12367"/>
    <w:rsid w:val="00F129C1"/>
    <w:rsid w:val="00F15046"/>
    <w:rsid w:val="00F177B1"/>
    <w:rsid w:val="00F21D73"/>
    <w:rsid w:val="00F26A9E"/>
    <w:rsid w:val="00F32C31"/>
    <w:rsid w:val="00F42360"/>
    <w:rsid w:val="00F47EE8"/>
    <w:rsid w:val="00F50111"/>
    <w:rsid w:val="00F546F9"/>
    <w:rsid w:val="00F578DA"/>
    <w:rsid w:val="00F65D41"/>
    <w:rsid w:val="00F76C25"/>
    <w:rsid w:val="00F77B53"/>
    <w:rsid w:val="00F82D00"/>
    <w:rsid w:val="00F85C25"/>
    <w:rsid w:val="00F918A4"/>
    <w:rsid w:val="00F94E44"/>
    <w:rsid w:val="00FA0F02"/>
    <w:rsid w:val="00FA4A7D"/>
    <w:rsid w:val="00FB3D7F"/>
    <w:rsid w:val="00FB4528"/>
    <w:rsid w:val="00FB5105"/>
    <w:rsid w:val="00FB5618"/>
    <w:rsid w:val="00FB6B22"/>
    <w:rsid w:val="00FB6CCF"/>
    <w:rsid w:val="00FB7038"/>
    <w:rsid w:val="00FC402A"/>
    <w:rsid w:val="00FD0739"/>
    <w:rsid w:val="00FD2416"/>
    <w:rsid w:val="00FD3602"/>
    <w:rsid w:val="00FD3FCE"/>
    <w:rsid w:val="00FD509F"/>
    <w:rsid w:val="00FD6FC6"/>
    <w:rsid w:val="00FE00A4"/>
    <w:rsid w:val="00FE0AD6"/>
    <w:rsid w:val="00FE0DE8"/>
    <w:rsid w:val="00FE30CE"/>
    <w:rsid w:val="00FF2424"/>
    <w:rsid w:val="00FF37DB"/>
    <w:rsid w:val="00FF3827"/>
    <w:rsid w:val="00FF63AE"/>
    <w:rsid w:val="00FF77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635C-6437-4066-AEB4-A5656D40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Donald Wilver</cp:lastModifiedBy>
  <cp:revision>2</cp:revision>
  <cp:lastPrinted>2021-06-22T14:20:00Z</cp:lastPrinted>
  <dcterms:created xsi:type="dcterms:W3CDTF">2021-09-07T14:46:00Z</dcterms:created>
  <dcterms:modified xsi:type="dcterms:W3CDTF">2021-09-07T14:46:00Z</dcterms:modified>
</cp:coreProperties>
</file>