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41C" w:rsidRDefault="0041041C" w:rsidP="00CB29D7">
      <w:pPr>
        <w:pStyle w:val="Title"/>
      </w:pPr>
      <w:r w:rsidRPr="008775F3">
        <w:t>C</w:t>
      </w:r>
      <w:r w:rsidR="00673263">
        <w:t>HAPTER</w:t>
      </w:r>
      <w:r w:rsidRPr="008775F3">
        <w:t xml:space="preserve"> </w:t>
      </w:r>
      <w:r>
        <w:t>4</w:t>
      </w:r>
    </w:p>
    <w:p w:rsidR="00673263" w:rsidRPr="008775F3" w:rsidRDefault="00673263" w:rsidP="00CB29D7">
      <w:pPr>
        <w:pStyle w:val="Title"/>
      </w:pPr>
    </w:p>
    <w:p w:rsidR="0041041C" w:rsidRPr="008775F3" w:rsidRDefault="0041041C" w:rsidP="00CB29D7">
      <w:pPr>
        <w:pStyle w:val="Title"/>
      </w:pPr>
      <w:r>
        <w:t>B</w:t>
      </w:r>
      <w:r w:rsidR="00673263">
        <w:t>UILDINGS</w:t>
      </w:r>
    </w:p>
    <w:p w:rsidR="0041041C" w:rsidRPr="008775F3" w:rsidRDefault="0041041C" w:rsidP="00CB29D7">
      <w:pPr>
        <w:pStyle w:val="Title"/>
      </w:pPr>
    </w:p>
    <w:p w:rsidR="0041041C" w:rsidRDefault="0041041C" w:rsidP="00CB29D7">
      <w:pPr>
        <w:pStyle w:val="Title"/>
      </w:pPr>
      <w:r w:rsidRPr="008775F3">
        <w:t xml:space="preserve">Part </w:t>
      </w:r>
      <w:r>
        <w:t>2</w:t>
      </w:r>
    </w:p>
    <w:p w:rsidR="00673263" w:rsidRPr="008775F3" w:rsidRDefault="00673263" w:rsidP="00CB29D7">
      <w:pPr>
        <w:pStyle w:val="Title"/>
      </w:pPr>
    </w:p>
    <w:p w:rsidR="0041041C" w:rsidRPr="00CF6DFD" w:rsidRDefault="0027537A" w:rsidP="00CB29D7">
      <w:pPr>
        <w:jc w:val="center"/>
        <w:rPr>
          <w:rFonts w:ascii="Courier New" w:hAnsi="Courier New"/>
          <w:b/>
          <w:sz w:val="20"/>
        </w:rPr>
      </w:pPr>
      <w:r>
        <w:rPr>
          <w:rFonts w:ascii="Courier New" w:hAnsi="Courier New"/>
          <w:b/>
          <w:sz w:val="20"/>
        </w:rPr>
        <w:t>Building Code</w:t>
      </w:r>
      <w:bookmarkStart w:id="0" w:name="_GoBack"/>
      <w:bookmarkEnd w:id="0"/>
    </w:p>
    <w:p w:rsidR="0041041C" w:rsidRDefault="0041041C" w:rsidP="00CB29D7">
      <w:pPr>
        <w:rPr>
          <w:rFonts w:ascii="Courier New" w:hAnsi="Courier New" w:cs="Courier New"/>
          <w:sz w:val="20"/>
          <w:szCs w:val="20"/>
        </w:rPr>
      </w:pPr>
    </w:p>
    <w:p w:rsidR="0041041C" w:rsidRDefault="0041041C" w:rsidP="00CB29D7">
      <w:pPr>
        <w:rPr>
          <w:rFonts w:ascii="Courier New" w:hAnsi="Courier New" w:cs="Courier New"/>
          <w:sz w:val="20"/>
          <w:szCs w:val="20"/>
        </w:rPr>
      </w:pPr>
      <w:r>
        <w:rPr>
          <w:rFonts w:ascii="Courier New" w:hAnsi="Courier New"/>
          <w:b/>
          <w:sz w:val="20"/>
        </w:rPr>
        <w:tab/>
      </w:r>
      <w:r w:rsidRPr="00CB29D7">
        <w:rPr>
          <w:rFonts w:ascii="Courier New" w:hAnsi="Courier New"/>
          <w:b/>
          <w:sz w:val="20"/>
          <w:u w:val="single"/>
        </w:rPr>
        <w:t>§201</w:t>
      </w:r>
      <w:r w:rsidRPr="00CB29D7">
        <w:rPr>
          <w:rFonts w:ascii="Courier New" w:hAnsi="Courier New" w:cs="Courier New"/>
          <w:b/>
          <w:sz w:val="20"/>
          <w:szCs w:val="20"/>
          <w:u w:val="single"/>
        </w:rPr>
        <w:t>. Adoption and Purpose</w:t>
      </w:r>
      <w:r w:rsidR="00CB29D7" w:rsidRPr="00CB29D7">
        <w:rPr>
          <w:rFonts w:ascii="Courier New" w:hAnsi="Courier New" w:cs="Courier New"/>
          <w:b/>
          <w:sz w:val="20"/>
          <w:szCs w:val="20"/>
          <w:u w:val="single"/>
        </w:rPr>
        <w:t>.</w:t>
      </w:r>
      <w:r w:rsidR="00CB29D7">
        <w:rPr>
          <w:rFonts w:ascii="Courier New" w:hAnsi="Courier New" w:cs="Courier New"/>
          <w:sz w:val="20"/>
          <w:szCs w:val="20"/>
        </w:rPr>
        <w:t xml:space="preserve">  T</w:t>
      </w:r>
      <w:r w:rsidRPr="00C26259">
        <w:rPr>
          <w:rFonts w:ascii="Courier New" w:hAnsi="Courier New" w:cs="Courier New"/>
          <w:sz w:val="20"/>
          <w:szCs w:val="20"/>
        </w:rPr>
        <w:t xml:space="preserve">he 2012 edition of the </w:t>
      </w:r>
      <w:r w:rsidR="008751EB">
        <w:rPr>
          <w:rFonts w:ascii="Courier New" w:hAnsi="Courier New" w:cs="Courier New"/>
          <w:sz w:val="20"/>
          <w:szCs w:val="20"/>
        </w:rPr>
        <w:t>I</w:t>
      </w:r>
      <w:r w:rsidRPr="00C26259">
        <w:rPr>
          <w:rFonts w:ascii="Courier New" w:hAnsi="Courier New" w:cs="Courier New"/>
          <w:sz w:val="20"/>
          <w:szCs w:val="20"/>
        </w:rPr>
        <w:t>nternational Property Maintenance Code, as published by the International Code Council, or subsequent versions as it may be</w:t>
      </w:r>
      <w:r w:rsidR="00CB29D7">
        <w:rPr>
          <w:rFonts w:ascii="Courier New" w:hAnsi="Courier New" w:cs="Courier New"/>
          <w:sz w:val="20"/>
          <w:szCs w:val="20"/>
        </w:rPr>
        <w:t xml:space="preserve"> </w:t>
      </w:r>
      <w:r w:rsidR="008751EB">
        <w:rPr>
          <w:rFonts w:ascii="Courier New" w:hAnsi="Courier New" w:cs="Courier New"/>
          <w:sz w:val="20"/>
          <w:szCs w:val="20"/>
        </w:rPr>
        <w:t>a</w:t>
      </w:r>
      <w:r w:rsidRPr="00C26259">
        <w:rPr>
          <w:rFonts w:ascii="Courier New" w:hAnsi="Courier New" w:cs="Courier New"/>
          <w:sz w:val="20"/>
          <w:szCs w:val="20"/>
        </w:rPr>
        <w:t xml:space="preserve">mended, is hereby adopted as the Property Maintenance Code of White Deer Township, Union County, Pennsylvania, for the purpose of </w:t>
      </w:r>
      <w:r w:rsidR="008751EB">
        <w:rPr>
          <w:rFonts w:ascii="Courier New" w:hAnsi="Courier New" w:cs="Courier New"/>
          <w:sz w:val="20"/>
          <w:szCs w:val="20"/>
        </w:rPr>
        <w:t>r</w:t>
      </w:r>
      <w:r w:rsidRPr="00C26259">
        <w:rPr>
          <w:rFonts w:ascii="Courier New" w:hAnsi="Courier New" w:cs="Courier New"/>
          <w:sz w:val="20"/>
          <w:szCs w:val="20"/>
        </w:rPr>
        <w:t xml:space="preserve">egulating and governing the conditions and maintenance of all property, buildings and structures by providing the standards for supplied utilities and facilities and other physical things and conditions essential to ensure that structures are safe, sanitary, and fit for occupation and use; and the condemnation of buildings and structures unfit for human occupancy and use; and the demolition of such existing structures as herein provided; providing for the issuance of permits and collection of fees therefore; and each and all of the regulations; provisions, penalties, conditions and terms of said Property Maintenance Code on file in the office of White Deer Township, Union County, Pennsylvania are hereby referred to, adopted, and made a part hereof, as if fully set out in this </w:t>
      </w:r>
      <w:r>
        <w:rPr>
          <w:rFonts w:ascii="Courier New" w:hAnsi="Courier New" w:cs="Courier New"/>
          <w:sz w:val="20"/>
          <w:szCs w:val="20"/>
        </w:rPr>
        <w:t>Part</w:t>
      </w:r>
      <w:r w:rsidRPr="00C26259">
        <w:rPr>
          <w:rFonts w:ascii="Courier New" w:hAnsi="Courier New" w:cs="Courier New"/>
          <w:sz w:val="20"/>
          <w:szCs w:val="20"/>
        </w:rPr>
        <w:t>, with the additions, insertions, deletions, and changes, prescribed in Section 2</w:t>
      </w:r>
      <w:r>
        <w:rPr>
          <w:rFonts w:ascii="Courier New" w:hAnsi="Courier New" w:cs="Courier New"/>
          <w:sz w:val="20"/>
          <w:szCs w:val="20"/>
        </w:rPr>
        <w:t>02</w:t>
      </w:r>
      <w:r w:rsidRPr="00C26259">
        <w:rPr>
          <w:rFonts w:ascii="Courier New" w:hAnsi="Courier New" w:cs="Courier New"/>
          <w:sz w:val="20"/>
          <w:szCs w:val="20"/>
        </w:rPr>
        <w:t xml:space="preserve">. </w:t>
      </w:r>
    </w:p>
    <w:p w:rsidR="0041041C" w:rsidRPr="00C26259" w:rsidRDefault="0041041C" w:rsidP="00CB29D7">
      <w:pPr>
        <w:rPr>
          <w:rFonts w:ascii="Courier New" w:hAnsi="Courier New" w:cs="Courier New"/>
          <w:sz w:val="20"/>
          <w:szCs w:val="20"/>
        </w:rPr>
      </w:pPr>
    </w:p>
    <w:p w:rsidR="0041041C" w:rsidRPr="00CB29D7" w:rsidRDefault="0041041C" w:rsidP="00CB29D7">
      <w:pPr>
        <w:rPr>
          <w:rFonts w:ascii="Courier New" w:hAnsi="Courier New" w:cs="Courier New"/>
          <w:b/>
          <w:sz w:val="20"/>
          <w:szCs w:val="20"/>
          <w:u w:val="single"/>
        </w:rPr>
      </w:pPr>
      <w:r>
        <w:rPr>
          <w:rFonts w:ascii="Courier New" w:hAnsi="Courier New"/>
          <w:b/>
          <w:sz w:val="20"/>
        </w:rPr>
        <w:tab/>
      </w:r>
      <w:r w:rsidRPr="00CB29D7">
        <w:rPr>
          <w:rFonts w:ascii="Courier New" w:hAnsi="Courier New"/>
          <w:b/>
          <w:sz w:val="20"/>
          <w:u w:val="single"/>
        </w:rPr>
        <w:t>§202</w:t>
      </w:r>
      <w:r w:rsidRPr="00CB29D7">
        <w:rPr>
          <w:rFonts w:ascii="Courier New" w:hAnsi="Courier New" w:cs="Courier New"/>
          <w:b/>
          <w:sz w:val="20"/>
          <w:szCs w:val="20"/>
          <w:u w:val="single"/>
        </w:rPr>
        <w:t>. Insertions and Revisions.</w:t>
      </w:r>
      <w:r w:rsidR="00CB29D7">
        <w:rPr>
          <w:rFonts w:ascii="Courier New" w:hAnsi="Courier New" w:cs="Courier New"/>
          <w:sz w:val="20"/>
          <w:szCs w:val="20"/>
        </w:rPr>
        <w:t xml:space="preserve">  T</w:t>
      </w:r>
      <w:r w:rsidRPr="00C26259">
        <w:rPr>
          <w:rFonts w:ascii="Courier New" w:hAnsi="Courier New" w:cs="Courier New"/>
          <w:sz w:val="20"/>
          <w:szCs w:val="20"/>
        </w:rPr>
        <w:t>he following sections of the International Property Maintenance Code of 2012, as amended</w:t>
      </w:r>
      <w:r w:rsidR="00CB29D7">
        <w:rPr>
          <w:rFonts w:ascii="Courier New" w:hAnsi="Courier New" w:cs="Courier New"/>
          <w:sz w:val="20"/>
          <w:szCs w:val="20"/>
        </w:rPr>
        <w:t>,</w:t>
      </w:r>
      <w:r w:rsidRPr="00C26259">
        <w:rPr>
          <w:rFonts w:ascii="Courier New" w:hAnsi="Courier New" w:cs="Courier New"/>
          <w:sz w:val="20"/>
          <w:szCs w:val="20"/>
        </w:rPr>
        <w:t xml:space="preserve"> are revised as follows: </w:t>
      </w:r>
    </w:p>
    <w:p w:rsidR="0041041C" w:rsidRPr="00C26259" w:rsidRDefault="0041041C"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tab/>
        <w:t>Section 101.1</w:t>
      </w:r>
      <w:r w:rsidRPr="00C26259">
        <w:rPr>
          <w:rFonts w:ascii="Courier New" w:hAnsi="Courier New" w:cs="Courier New"/>
          <w:sz w:val="20"/>
          <w:szCs w:val="20"/>
        </w:rPr>
        <w:tab/>
      </w:r>
      <w:r w:rsidRPr="00C26259">
        <w:rPr>
          <w:rFonts w:ascii="Courier New" w:hAnsi="Courier New" w:cs="Courier New"/>
          <w:sz w:val="20"/>
          <w:szCs w:val="20"/>
        </w:rPr>
        <w:tab/>
        <w:t xml:space="preserve">White Deer Township, Union County,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C26259">
        <w:rPr>
          <w:rFonts w:ascii="Courier New" w:hAnsi="Courier New" w:cs="Courier New"/>
          <w:sz w:val="20"/>
          <w:szCs w:val="20"/>
        </w:rPr>
        <w:t xml:space="preserve">Pennsylvania </w:t>
      </w:r>
    </w:p>
    <w:p w:rsidR="00CB29D7" w:rsidRDefault="0041041C" w:rsidP="00CB29D7">
      <w:pPr>
        <w:rPr>
          <w:rFonts w:ascii="Courier New" w:hAnsi="Courier New" w:cs="Courier New"/>
          <w:sz w:val="20"/>
          <w:szCs w:val="20"/>
        </w:rPr>
      </w:pPr>
      <w:r w:rsidRPr="00C26259">
        <w:rPr>
          <w:rFonts w:ascii="Courier New" w:hAnsi="Courier New" w:cs="Courier New"/>
          <w:sz w:val="20"/>
          <w:szCs w:val="20"/>
        </w:rPr>
        <w:tab/>
      </w:r>
    </w:p>
    <w:p w:rsidR="0041041C" w:rsidRPr="00C26259"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 xml:space="preserve">Section 103.5 </w:t>
      </w:r>
      <w:r w:rsidR="0041041C" w:rsidRPr="00C26259">
        <w:rPr>
          <w:rFonts w:ascii="Courier New" w:hAnsi="Courier New" w:cs="Courier New"/>
          <w:sz w:val="20"/>
          <w:szCs w:val="20"/>
        </w:rPr>
        <w:tab/>
      </w:r>
      <w:r w:rsidR="0041041C" w:rsidRPr="00C26259">
        <w:rPr>
          <w:rFonts w:ascii="Courier New" w:hAnsi="Courier New" w:cs="Courier New"/>
          <w:sz w:val="20"/>
          <w:szCs w:val="20"/>
        </w:rPr>
        <w:tab/>
        <w:t xml:space="preserve">White Deer, Union County, Pennsylvania, </w:t>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t xml:space="preserve">shall adopt and </w:t>
      </w:r>
      <w:r w:rsidR="0041041C" w:rsidRPr="00C26259">
        <w:rPr>
          <w:rFonts w:ascii="Courier New" w:hAnsi="Courier New" w:cs="Courier New"/>
          <w:sz w:val="20"/>
          <w:szCs w:val="20"/>
        </w:rPr>
        <w:t xml:space="preserve">maintain a fee schedule </w:t>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sidRPr="00C26259">
        <w:rPr>
          <w:rFonts w:ascii="Courier New" w:hAnsi="Courier New" w:cs="Courier New"/>
          <w:sz w:val="20"/>
          <w:szCs w:val="20"/>
        </w:rPr>
        <w:t xml:space="preserve">which shall be </w:t>
      </w:r>
      <w:r w:rsidR="0041041C">
        <w:rPr>
          <w:rFonts w:ascii="Courier New" w:hAnsi="Courier New" w:cs="Courier New"/>
          <w:sz w:val="20"/>
          <w:szCs w:val="20"/>
        </w:rPr>
        <w:t xml:space="preserve">available at the </w:t>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t xml:space="preserve">Township’s </w:t>
      </w:r>
      <w:r w:rsidR="0041041C" w:rsidRPr="00C26259">
        <w:rPr>
          <w:rFonts w:ascii="Courier New" w:hAnsi="Courier New" w:cs="Courier New"/>
          <w:sz w:val="20"/>
          <w:szCs w:val="20"/>
        </w:rPr>
        <w:t xml:space="preserve">office, as the same is amended </w:t>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Pr>
          <w:rFonts w:ascii="Courier New" w:hAnsi="Courier New" w:cs="Courier New"/>
          <w:sz w:val="20"/>
          <w:szCs w:val="20"/>
        </w:rPr>
        <w:tab/>
      </w:r>
      <w:r w:rsidR="0041041C" w:rsidRPr="00C26259">
        <w:rPr>
          <w:rFonts w:ascii="Courier New" w:hAnsi="Courier New" w:cs="Courier New"/>
          <w:sz w:val="20"/>
          <w:szCs w:val="20"/>
        </w:rPr>
        <w:t>from time to time.</w:t>
      </w:r>
    </w:p>
    <w:p w:rsidR="00CB29D7" w:rsidRDefault="0041041C" w:rsidP="00CB29D7">
      <w:pPr>
        <w:rPr>
          <w:rFonts w:ascii="Courier New" w:hAnsi="Courier New" w:cs="Courier New"/>
          <w:sz w:val="20"/>
          <w:szCs w:val="20"/>
        </w:rPr>
      </w:pPr>
      <w:r w:rsidRPr="00C26259">
        <w:rPr>
          <w:rFonts w:ascii="Courier New" w:hAnsi="Courier New" w:cs="Courier New"/>
          <w:sz w:val="20"/>
          <w:szCs w:val="20"/>
        </w:rPr>
        <w:tab/>
      </w:r>
    </w:p>
    <w:p w:rsidR="0041041C" w:rsidRPr="00C26259"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 xml:space="preserve">Section 302.4 </w:t>
      </w:r>
      <w:r w:rsidR="0041041C" w:rsidRPr="00C26259">
        <w:rPr>
          <w:rFonts w:ascii="Courier New" w:hAnsi="Courier New" w:cs="Courier New"/>
          <w:sz w:val="20"/>
          <w:szCs w:val="20"/>
        </w:rPr>
        <w:tab/>
      </w:r>
      <w:r w:rsidR="0041041C" w:rsidRPr="00C26259">
        <w:rPr>
          <w:rFonts w:ascii="Courier New" w:hAnsi="Courier New" w:cs="Courier New"/>
          <w:sz w:val="20"/>
          <w:szCs w:val="20"/>
        </w:rPr>
        <w:tab/>
        <w:t xml:space="preserve">Maximum height 6 inches. </w:t>
      </w:r>
    </w:p>
    <w:p w:rsidR="00CB29D7" w:rsidRDefault="00CB29D7" w:rsidP="00CB29D7">
      <w:pPr>
        <w:rPr>
          <w:rFonts w:ascii="Courier New" w:hAnsi="Courier New" w:cs="Courier New"/>
          <w:sz w:val="20"/>
          <w:szCs w:val="20"/>
        </w:rPr>
      </w:pPr>
    </w:p>
    <w:p w:rsidR="0041041C" w:rsidRPr="00C26259"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Section 302.10</w:t>
      </w:r>
      <w:r w:rsidR="0041041C" w:rsidRPr="00C26259">
        <w:rPr>
          <w:rFonts w:ascii="Courier New" w:hAnsi="Courier New" w:cs="Courier New"/>
          <w:sz w:val="20"/>
          <w:szCs w:val="20"/>
        </w:rPr>
        <w:tab/>
      </w:r>
      <w:r w:rsidR="0041041C" w:rsidRPr="00C26259">
        <w:rPr>
          <w:rFonts w:ascii="Courier New" w:hAnsi="Courier New" w:cs="Courier New"/>
          <w:sz w:val="20"/>
          <w:szCs w:val="20"/>
        </w:rPr>
        <w:tab/>
      </w:r>
      <w:r w:rsidRPr="008751EB">
        <w:rPr>
          <w:rFonts w:ascii="Courier New" w:hAnsi="Courier New" w:cs="Courier New"/>
          <w:sz w:val="20"/>
          <w:szCs w:val="20"/>
        </w:rPr>
        <w:t>See Sections 202</w:t>
      </w:r>
      <w:r w:rsidR="009D6B3D" w:rsidRPr="008751EB">
        <w:rPr>
          <w:rFonts w:ascii="Courier New" w:hAnsi="Courier New" w:cs="Courier New"/>
          <w:sz w:val="20"/>
          <w:szCs w:val="20"/>
        </w:rPr>
        <w:t>.1</w:t>
      </w:r>
      <w:r w:rsidRPr="008751EB">
        <w:rPr>
          <w:rFonts w:ascii="Courier New" w:hAnsi="Courier New" w:cs="Courier New"/>
          <w:sz w:val="20"/>
          <w:szCs w:val="20"/>
        </w:rPr>
        <w:t xml:space="preserve"> through 202</w:t>
      </w:r>
      <w:r w:rsidR="009D6B3D" w:rsidRPr="008751EB">
        <w:rPr>
          <w:rFonts w:ascii="Courier New" w:hAnsi="Courier New" w:cs="Courier New"/>
          <w:sz w:val="20"/>
          <w:szCs w:val="20"/>
        </w:rPr>
        <w:t>.</w:t>
      </w:r>
      <w:r w:rsidR="008751EB">
        <w:rPr>
          <w:rFonts w:ascii="Courier New" w:hAnsi="Courier New" w:cs="Courier New"/>
          <w:sz w:val="20"/>
          <w:szCs w:val="20"/>
        </w:rPr>
        <w:t>6.</w:t>
      </w:r>
    </w:p>
    <w:p w:rsidR="0041041C" w:rsidRPr="00C26259" w:rsidRDefault="0041041C" w:rsidP="00CB29D7">
      <w:pPr>
        <w:rPr>
          <w:rFonts w:ascii="Courier New" w:hAnsi="Courier New" w:cs="Courier New"/>
          <w:sz w:val="20"/>
          <w:szCs w:val="20"/>
        </w:rPr>
      </w:pPr>
    </w:p>
    <w:p w:rsidR="0041041C" w:rsidRPr="00C26259" w:rsidRDefault="00CB29D7" w:rsidP="00CB29D7">
      <w:pPr>
        <w:rPr>
          <w:rFonts w:ascii="Courier New" w:hAnsi="Courier New" w:cs="Courier New"/>
          <w:sz w:val="20"/>
          <w:szCs w:val="20"/>
        </w:rPr>
      </w:pPr>
      <w:r w:rsidRPr="00CB29D7">
        <w:rPr>
          <w:rFonts w:ascii="Courier New" w:hAnsi="Courier New" w:cs="Courier New"/>
          <w:b/>
          <w:bCs/>
          <w:sz w:val="20"/>
          <w:szCs w:val="20"/>
        </w:rPr>
        <w:tab/>
      </w:r>
      <w:r>
        <w:rPr>
          <w:rFonts w:ascii="Courier New" w:hAnsi="Courier New" w:cs="Courier New"/>
          <w:bCs/>
          <w:sz w:val="20"/>
          <w:szCs w:val="20"/>
          <w:u w:val="single"/>
        </w:rPr>
        <w:t>§</w:t>
      </w:r>
      <w:r w:rsidR="009D6B3D">
        <w:rPr>
          <w:rFonts w:ascii="Courier New" w:hAnsi="Courier New" w:cs="Courier New"/>
          <w:bCs/>
          <w:sz w:val="20"/>
          <w:szCs w:val="20"/>
          <w:u w:val="single"/>
        </w:rPr>
        <w:t>2</w:t>
      </w:r>
      <w:r w:rsidR="0041041C" w:rsidRPr="00C26259">
        <w:rPr>
          <w:rFonts w:ascii="Courier New" w:hAnsi="Courier New" w:cs="Courier New"/>
          <w:bCs/>
          <w:sz w:val="20"/>
          <w:szCs w:val="20"/>
          <w:u w:val="single"/>
        </w:rPr>
        <w:t>02</w:t>
      </w:r>
      <w:r w:rsidR="009D6B3D">
        <w:rPr>
          <w:rFonts w:ascii="Courier New" w:hAnsi="Courier New" w:cs="Courier New"/>
          <w:bCs/>
          <w:sz w:val="20"/>
          <w:szCs w:val="20"/>
          <w:u w:val="single"/>
        </w:rPr>
        <w:t xml:space="preserve">.1. </w:t>
      </w:r>
      <w:r w:rsidR="0041041C" w:rsidRPr="00C26259">
        <w:rPr>
          <w:rFonts w:ascii="Courier New" w:hAnsi="Courier New" w:cs="Courier New"/>
          <w:bCs/>
          <w:sz w:val="20"/>
          <w:szCs w:val="20"/>
          <w:u w:val="single"/>
        </w:rPr>
        <w:t>Definitions.</w:t>
      </w:r>
      <w:r w:rsidR="0041041C" w:rsidRPr="00C26259">
        <w:rPr>
          <w:rFonts w:ascii="Courier New" w:hAnsi="Courier New" w:cs="Courier New"/>
          <w:sz w:val="20"/>
          <w:szCs w:val="20"/>
        </w:rPr>
        <w:t xml:space="preserve">  For purposes of this subsection the following words shall have the following meanings:</w:t>
      </w:r>
    </w:p>
    <w:p w:rsidR="0041041C" w:rsidRPr="00C26259" w:rsidRDefault="0041041C" w:rsidP="00CB29D7">
      <w:pPr>
        <w:rPr>
          <w:rFonts w:ascii="Courier New" w:hAnsi="Courier New" w:cs="Courier New"/>
          <w:sz w:val="20"/>
          <w:szCs w:val="20"/>
        </w:rPr>
      </w:pPr>
    </w:p>
    <w:p w:rsidR="0041041C" w:rsidRPr="00C26259"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LAWNS</w:t>
      </w:r>
      <w:r>
        <w:rPr>
          <w:rFonts w:ascii="Courier New" w:hAnsi="Courier New" w:cs="Courier New"/>
          <w:sz w:val="20"/>
          <w:szCs w:val="20"/>
        </w:rPr>
        <w:t xml:space="preserve"> - </w:t>
      </w:r>
      <w:r w:rsidR="0041041C" w:rsidRPr="00C26259">
        <w:rPr>
          <w:rFonts w:ascii="Courier New" w:hAnsi="Courier New" w:cs="Courier New"/>
          <w:sz w:val="20"/>
          <w:szCs w:val="20"/>
        </w:rPr>
        <w:t xml:space="preserve">Areas that are planted and maintained for no agricultural </w:t>
      </w:r>
      <w:r>
        <w:rPr>
          <w:rFonts w:ascii="Courier New" w:hAnsi="Courier New" w:cs="Courier New"/>
          <w:sz w:val="20"/>
          <w:szCs w:val="20"/>
        </w:rPr>
        <w:tab/>
      </w:r>
      <w:r w:rsidR="0041041C" w:rsidRPr="00C26259">
        <w:rPr>
          <w:rFonts w:ascii="Courier New" w:hAnsi="Courier New" w:cs="Courier New"/>
          <w:sz w:val="20"/>
          <w:szCs w:val="20"/>
        </w:rPr>
        <w:t xml:space="preserve">purposes with grass seed or sod such as but not limited to </w:t>
      </w:r>
      <w:r>
        <w:rPr>
          <w:rFonts w:ascii="Courier New" w:hAnsi="Courier New" w:cs="Courier New"/>
          <w:sz w:val="20"/>
          <w:szCs w:val="20"/>
        </w:rPr>
        <w:tab/>
      </w:r>
      <w:r w:rsidR="0041041C" w:rsidRPr="00C26259">
        <w:rPr>
          <w:rFonts w:ascii="Courier New" w:hAnsi="Courier New" w:cs="Courier New"/>
          <w:sz w:val="20"/>
          <w:szCs w:val="20"/>
        </w:rPr>
        <w:t>Kentucky Blue Grass, Tail Fescue, Penn State Mix, Rey- Grass.</w:t>
      </w:r>
    </w:p>
    <w:p w:rsidR="00CB29D7" w:rsidRDefault="00CB29D7" w:rsidP="00CB29D7">
      <w:pPr>
        <w:rPr>
          <w:rFonts w:ascii="Courier New" w:hAnsi="Courier New" w:cs="Courier New"/>
          <w:sz w:val="20"/>
          <w:szCs w:val="20"/>
        </w:rPr>
      </w:pPr>
    </w:p>
    <w:p w:rsidR="0041041C" w:rsidRPr="00C26259"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INOPERABLE MOTOR VEHICLES</w:t>
      </w:r>
      <w:r>
        <w:rPr>
          <w:rFonts w:ascii="Courier New" w:hAnsi="Courier New" w:cs="Courier New"/>
          <w:sz w:val="20"/>
          <w:szCs w:val="20"/>
        </w:rPr>
        <w:t xml:space="preserve"> - </w:t>
      </w:r>
      <w:r w:rsidR="0041041C" w:rsidRPr="00C26259">
        <w:rPr>
          <w:rFonts w:ascii="Courier New" w:hAnsi="Courier New" w:cs="Courier New"/>
          <w:sz w:val="20"/>
          <w:szCs w:val="20"/>
        </w:rPr>
        <w:t xml:space="preserve">Any motor vehicle that, for any </w:t>
      </w:r>
      <w:r>
        <w:rPr>
          <w:rFonts w:ascii="Courier New" w:hAnsi="Courier New" w:cs="Courier New"/>
          <w:sz w:val="20"/>
          <w:szCs w:val="20"/>
        </w:rPr>
        <w:tab/>
      </w:r>
      <w:r w:rsidR="0041041C" w:rsidRPr="00C26259">
        <w:rPr>
          <w:rFonts w:ascii="Courier New" w:hAnsi="Courier New" w:cs="Courier New"/>
          <w:sz w:val="20"/>
          <w:szCs w:val="20"/>
        </w:rPr>
        <w:t xml:space="preserve">reason, cannot be operated upon the streets or roads of White </w:t>
      </w:r>
      <w:r>
        <w:rPr>
          <w:rFonts w:ascii="Courier New" w:hAnsi="Courier New" w:cs="Courier New"/>
          <w:sz w:val="20"/>
          <w:szCs w:val="20"/>
        </w:rPr>
        <w:tab/>
      </w:r>
      <w:r w:rsidR="0041041C" w:rsidRPr="00C26259">
        <w:rPr>
          <w:rFonts w:ascii="Courier New" w:hAnsi="Courier New" w:cs="Courier New"/>
          <w:sz w:val="20"/>
          <w:szCs w:val="20"/>
        </w:rPr>
        <w:t>Deer Township.</w:t>
      </w:r>
    </w:p>
    <w:p w:rsidR="0041041C" w:rsidRPr="00C26259" w:rsidRDefault="0041041C" w:rsidP="00CB29D7">
      <w:pPr>
        <w:rPr>
          <w:rFonts w:ascii="Courier New" w:hAnsi="Courier New" w:cs="Courier New"/>
          <w:sz w:val="20"/>
          <w:szCs w:val="20"/>
        </w:rPr>
      </w:pPr>
    </w:p>
    <w:p w:rsidR="0041041C" w:rsidRPr="00C26259"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JUNK</w:t>
      </w:r>
      <w:r>
        <w:rPr>
          <w:rFonts w:ascii="Courier New" w:hAnsi="Courier New" w:cs="Courier New"/>
          <w:sz w:val="20"/>
          <w:szCs w:val="20"/>
        </w:rPr>
        <w:t xml:space="preserve"> - </w:t>
      </w:r>
      <w:r w:rsidR="0041041C" w:rsidRPr="00C26259">
        <w:rPr>
          <w:rFonts w:ascii="Courier New" w:hAnsi="Courier New" w:cs="Courier New"/>
          <w:sz w:val="20"/>
          <w:szCs w:val="20"/>
        </w:rPr>
        <w:t xml:space="preserve">Items of personal property including but not limited to </w:t>
      </w:r>
      <w:r>
        <w:rPr>
          <w:rFonts w:ascii="Courier New" w:hAnsi="Courier New" w:cs="Courier New"/>
          <w:sz w:val="20"/>
          <w:szCs w:val="20"/>
        </w:rPr>
        <w:tab/>
      </w:r>
      <w:r w:rsidR="0041041C" w:rsidRPr="00C26259">
        <w:rPr>
          <w:rFonts w:ascii="Courier New" w:hAnsi="Courier New" w:cs="Courier New"/>
          <w:sz w:val="20"/>
          <w:szCs w:val="20"/>
        </w:rPr>
        <w:t xml:space="preserve">machinery, equipment, building materials, auto parts, tires, </w:t>
      </w:r>
      <w:r>
        <w:rPr>
          <w:rFonts w:ascii="Courier New" w:hAnsi="Courier New" w:cs="Courier New"/>
          <w:sz w:val="20"/>
          <w:szCs w:val="20"/>
        </w:rPr>
        <w:lastRenderedPageBreak/>
        <w:tab/>
      </w:r>
      <w:r w:rsidR="0041041C" w:rsidRPr="00C26259">
        <w:rPr>
          <w:rFonts w:ascii="Courier New" w:hAnsi="Courier New" w:cs="Courier New"/>
          <w:sz w:val="20"/>
          <w:szCs w:val="20"/>
        </w:rPr>
        <w:t xml:space="preserve">paper, cardboards, trash, metal, furniture, appliances, </w:t>
      </w:r>
      <w:r>
        <w:rPr>
          <w:rFonts w:ascii="Courier New" w:hAnsi="Courier New" w:cs="Courier New"/>
          <w:sz w:val="20"/>
          <w:szCs w:val="20"/>
        </w:rPr>
        <w:tab/>
      </w:r>
      <w:r w:rsidR="0041041C" w:rsidRPr="00C26259">
        <w:rPr>
          <w:rFonts w:ascii="Courier New" w:hAnsi="Courier New" w:cs="Courier New"/>
          <w:sz w:val="20"/>
          <w:szCs w:val="20"/>
        </w:rPr>
        <w:t xml:space="preserve">containers, plastic, trailers, travel trailers, campers, </w:t>
      </w:r>
      <w:r>
        <w:rPr>
          <w:rFonts w:ascii="Courier New" w:hAnsi="Courier New" w:cs="Courier New"/>
          <w:sz w:val="20"/>
          <w:szCs w:val="20"/>
        </w:rPr>
        <w:tab/>
      </w:r>
      <w:r w:rsidR="0041041C" w:rsidRPr="00C26259">
        <w:rPr>
          <w:rFonts w:ascii="Courier New" w:hAnsi="Courier New" w:cs="Courier New"/>
          <w:sz w:val="20"/>
          <w:szCs w:val="20"/>
        </w:rPr>
        <w:t>snowmobiles, all</w:t>
      </w:r>
      <w:r w:rsidR="008751EB">
        <w:rPr>
          <w:rFonts w:ascii="Courier New" w:hAnsi="Courier New" w:cs="Courier New"/>
          <w:sz w:val="20"/>
          <w:szCs w:val="20"/>
        </w:rPr>
        <w:t>-</w:t>
      </w:r>
      <w:r w:rsidR="0041041C" w:rsidRPr="00C26259">
        <w:rPr>
          <w:rFonts w:ascii="Courier New" w:hAnsi="Courier New" w:cs="Courier New"/>
          <w:sz w:val="20"/>
          <w:szCs w:val="20"/>
        </w:rPr>
        <w:t xml:space="preserve">terrain vehicles and implements that due to age, </w:t>
      </w:r>
      <w:r>
        <w:rPr>
          <w:rFonts w:ascii="Courier New" w:hAnsi="Courier New" w:cs="Courier New"/>
          <w:sz w:val="20"/>
          <w:szCs w:val="20"/>
        </w:rPr>
        <w:tab/>
      </w:r>
      <w:r w:rsidR="0041041C" w:rsidRPr="00C26259">
        <w:rPr>
          <w:rFonts w:ascii="Courier New" w:hAnsi="Courier New" w:cs="Courier New"/>
          <w:sz w:val="20"/>
          <w:szCs w:val="20"/>
        </w:rPr>
        <w:t xml:space="preserve">use, misuse, neglect, lack of maintenance or damage can no longer </w:t>
      </w:r>
      <w:r>
        <w:rPr>
          <w:rFonts w:ascii="Courier New" w:hAnsi="Courier New" w:cs="Courier New"/>
          <w:sz w:val="20"/>
          <w:szCs w:val="20"/>
        </w:rPr>
        <w:tab/>
      </w:r>
      <w:r w:rsidR="0041041C" w:rsidRPr="00C26259">
        <w:rPr>
          <w:rFonts w:ascii="Courier New" w:hAnsi="Courier New" w:cs="Courier New"/>
          <w:sz w:val="20"/>
          <w:szCs w:val="20"/>
        </w:rPr>
        <w:t xml:space="preserve">be safely used for the purpose for which they were manufactured, </w:t>
      </w:r>
      <w:r>
        <w:rPr>
          <w:rFonts w:ascii="Courier New" w:hAnsi="Courier New" w:cs="Courier New"/>
          <w:sz w:val="20"/>
          <w:szCs w:val="20"/>
        </w:rPr>
        <w:tab/>
      </w:r>
      <w:r w:rsidR="0041041C" w:rsidRPr="00C26259">
        <w:rPr>
          <w:rFonts w:ascii="Courier New" w:hAnsi="Courier New" w:cs="Courier New"/>
          <w:sz w:val="20"/>
          <w:szCs w:val="20"/>
        </w:rPr>
        <w:t>assembled, fabricated, erected or made.</w:t>
      </w:r>
    </w:p>
    <w:p w:rsidR="0041041C" w:rsidRPr="00C26259" w:rsidRDefault="0041041C" w:rsidP="00CB29D7">
      <w:pPr>
        <w:rPr>
          <w:rFonts w:ascii="Courier New" w:hAnsi="Courier New" w:cs="Courier New"/>
          <w:sz w:val="20"/>
          <w:szCs w:val="20"/>
        </w:rPr>
      </w:pPr>
    </w:p>
    <w:p w:rsidR="0041041C"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MOTOR VEHICLE</w:t>
      </w:r>
      <w:r>
        <w:rPr>
          <w:rFonts w:ascii="Courier New" w:hAnsi="Courier New" w:cs="Courier New"/>
          <w:sz w:val="20"/>
          <w:szCs w:val="20"/>
        </w:rPr>
        <w:t xml:space="preserve"> - </w:t>
      </w:r>
      <w:r w:rsidR="0041041C" w:rsidRPr="00C26259">
        <w:rPr>
          <w:rFonts w:ascii="Courier New" w:hAnsi="Courier New" w:cs="Courier New"/>
          <w:sz w:val="20"/>
          <w:szCs w:val="20"/>
        </w:rPr>
        <w:t xml:space="preserve">A vehicle propelled by any type of motor and </w:t>
      </w:r>
      <w:r>
        <w:rPr>
          <w:rFonts w:ascii="Courier New" w:hAnsi="Courier New" w:cs="Courier New"/>
          <w:sz w:val="20"/>
          <w:szCs w:val="20"/>
        </w:rPr>
        <w:tab/>
      </w:r>
      <w:r w:rsidR="0041041C" w:rsidRPr="00C26259">
        <w:rPr>
          <w:rFonts w:ascii="Courier New" w:hAnsi="Courier New" w:cs="Courier New"/>
          <w:sz w:val="20"/>
          <w:szCs w:val="20"/>
        </w:rPr>
        <w:t xml:space="preserve">intended to be used on land for conveyance of persons or property </w:t>
      </w:r>
      <w:r>
        <w:rPr>
          <w:rFonts w:ascii="Courier New" w:hAnsi="Courier New" w:cs="Courier New"/>
          <w:sz w:val="20"/>
          <w:szCs w:val="20"/>
        </w:rPr>
        <w:tab/>
      </w:r>
      <w:r w:rsidR="0041041C" w:rsidRPr="00C26259">
        <w:rPr>
          <w:rFonts w:ascii="Courier New" w:hAnsi="Courier New" w:cs="Courier New"/>
          <w:sz w:val="20"/>
          <w:szCs w:val="20"/>
        </w:rPr>
        <w:t xml:space="preserve">which requires a Certificate of Title issued by the Commonwealth </w:t>
      </w:r>
      <w:r>
        <w:rPr>
          <w:rFonts w:ascii="Courier New" w:hAnsi="Courier New" w:cs="Courier New"/>
          <w:sz w:val="20"/>
          <w:szCs w:val="20"/>
        </w:rPr>
        <w:tab/>
      </w:r>
      <w:r w:rsidR="0041041C" w:rsidRPr="00C26259">
        <w:rPr>
          <w:rFonts w:ascii="Courier New" w:hAnsi="Courier New" w:cs="Courier New"/>
          <w:sz w:val="20"/>
          <w:szCs w:val="20"/>
        </w:rPr>
        <w:t xml:space="preserve">of Pennsylvania, Department of Transportation or some other </w:t>
      </w:r>
      <w:r>
        <w:rPr>
          <w:rFonts w:ascii="Courier New" w:hAnsi="Courier New" w:cs="Courier New"/>
          <w:sz w:val="20"/>
          <w:szCs w:val="20"/>
        </w:rPr>
        <w:tab/>
      </w:r>
      <w:r w:rsidR="0041041C" w:rsidRPr="00C26259">
        <w:rPr>
          <w:rFonts w:ascii="Courier New" w:hAnsi="Courier New" w:cs="Courier New"/>
          <w:sz w:val="20"/>
          <w:szCs w:val="20"/>
        </w:rPr>
        <w:t xml:space="preserve">similar governmental entity.  Motor Vehicle shall include </w:t>
      </w:r>
      <w:r>
        <w:rPr>
          <w:rFonts w:ascii="Courier New" w:hAnsi="Courier New" w:cs="Courier New"/>
          <w:sz w:val="20"/>
          <w:szCs w:val="20"/>
        </w:rPr>
        <w:tab/>
      </w:r>
      <w:r w:rsidR="0041041C" w:rsidRPr="00C26259">
        <w:rPr>
          <w:rFonts w:ascii="Courier New" w:hAnsi="Courier New" w:cs="Courier New"/>
          <w:sz w:val="20"/>
          <w:szCs w:val="20"/>
        </w:rPr>
        <w:t xml:space="preserve">trailers requiring state registrations and licensing to be </w:t>
      </w:r>
      <w:r>
        <w:rPr>
          <w:rFonts w:ascii="Courier New" w:hAnsi="Courier New" w:cs="Courier New"/>
          <w:sz w:val="20"/>
          <w:szCs w:val="20"/>
        </w:rPr>
        <w:tab/>
      </w:r>
      <w:r w:rsidR="0041041C" w:rsidRPr="00C26259">
        <w:rPr>
          <w:rFonts w:ascii="Courier New" w:hAnsi="Courier New" w:cs="Courier New"/>
          <w:sz w:val="20"/>
          <w:szCs w:val="20"/>
        </w:rPr>
        <w:t>operated or moved on public roads.</w:t>
      </w:r>
    </w:p>
    <w:p w:rsidR="00CB29D7" w:rsidRPr="00C26259" w:rsidRDefault="00CB29D7" w:rsidP="00CB29D7">
      <w:pPr>
        <w:rPr>
          <w:rFonts w:ascii="Courier New" w:hAnsi="Courier New" w:cs="Courier New"/>
          <w:sz w:val="20"/>
          <w:szCs w:val="20"/>
        </w:rPr>
      </w:pPr>
    </w:p>
    <w:p w:rsidR="0041041C"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REFUSE</w:t>
      </w:r>
      <w:r>
        <w:rPr>
          <w:rFonts w:ascii="Courier New" w:hAnsi="Courier New" w:cs="Courier New"/>
          <w:sz w:val="20"/>
          <w:szCs w:val="20"/>
        </w:rPr>
        <w:t xml:space="preserve"> - </w:t>
      </w:r>
      <w:r w:rsidR="0041041C" w:rsidRPr="00C26259">
        <w:rPr>
          <w:rFonts w:ascii="Courier New" w:hAnsi="Courier New" w:cs="Courier New"/>
          <w:sz w:val="20"/>
          <w:szCs w:val="20"/>
        </w:rPr>
        <w:t>See junk and waste.</w:t>
      </w:r>
    </w:p>
    <w:p w:rsidR="00CB29D7" w:rsidRPr="00C26259" w:rsidRDefault="00CB29D7" w:rsidP="00CB29D7">
      <w:pPr>
        <w:rPr>
          <w:rFonts w:ascii="Courier New" w:hAnsi="Courier New" w:cs="Courier New"/>
          <w:sz w:val="20"/>
          <w:szCs w:val="20"/>
        </w:rPr>
      </w:pPr>
    </w:p>
    <w:p w:rsidR="0041041C"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TOWNSHIP</w:t>
      </w:r>
      <w:r>
        <w:rPr>
          <w:rFonts w:ascii="Courier New" w:hAnsi="Courier New" w:cs="Courier New"/>
          <w:sz w:val="20"/>
          <w:szCs w:val="20"/>
        </w:rPr>
        <w:t xml:space="preserve"> - </w:t>
      </w:r>
      <w:r w:rsidR="0041041C" w:rsidRPr="00C26259">
        <w:rPr>
          <w:rFonts w:ascii="Courier New" w:hAnsi="Courier New" w:cs="Courier New"/>
          <w:sz w:val="20"/>
          <w:szCs w:val="20"/>
        </w:rPr>
        <w:t>White Deer Township, Union County, Pennsylvania.</w:t>
      </w:r>
    </w:p>
    <w:p w:rsidR="00CB29D7" w:rsidRPr="00C26259" w:rsidRDefault="00CB29D7" w:rsidP="00CB29D7">
      <w:pPr>
        <w:rPr>
          <w:rFonts w:ascii="Courier New" w:hAnsi="Courier New" w:cs="Courier New"/>
          <w:sz w:val="20"/>
          <w:szCs w:val="20"/>
        </w:rPr>
      </w:pPr>
    </w:p>
    <w:p w:rsidR="0041041C" w:rsidRPr="00C26259" w:rsidRDefault="00CB29D7"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UNINSPECTED MOTOR VEHICLE</w:t>
      </w:r>
      <w:r>
        <w:rPr>
          <w:rFonts w:ascii="Courier New" w:hAnsi="Courier New" w:cs="Courier New"/>
          <w:sz w:val="20"/>
          <w:szCs w:val="20"/>
        </w:rPr>
        <w:t xml:space="preserve"> - </w:t>
      </w:r>
      <w:r w:rsidR="0041041C" w:rsidRPr="00C26259">
        <w:rPr>
          <w:rFonts w:ascii="Courier New" w:hAnsi="Courier New" w:cs="Courier New"/>
          <w:sz w:val="20"/>
          <w:szCs w:val="20"/>
        </w:rPr>
        <w:t xml:space="preserve">Motor Vehicles that do not bear or </w:t>
      </w:r>
      <w:r>
        <w:rPr>
          <w:rFonts w:ascii="Courier New" w:hAnsi="Courier New" w:cs="Courier New"/>
          <w:sz w:val="20"/>
          <w:szCs w:val="20"/>
        </w:rPr>
        <w:tab/>
      </w:r>
      <w:r w:rsidR="0041041C" w:rsidRPr="00C26259">
        <w:rPr>
          <w:rFonts w:ascii="Courier New" w:hAnsi="Courier New" w:cs="Courier New"/>
          <w:sz w:val="20"/>
          <w:szCs w:val="20"/>
        </w:rPr>
        <w:t xml:space="preserve">display a current inspection sticker which is required for them </w:t>
      </w:r>
      <w:r>
        <w:rPr>
          <w:rFonts w:ascii="Courier New" w:hAnsi="Courier New" w:cs="Courier New"/>
          <w:sz w:val="20"/>
          <w:szCs w:val="20"/>
        </w:rPr>
        <w:tab/>
      </w:r>
      <w:r w:rsidR="0041041C" w:rsidRPr="00C26259">
        <w:rPr>
          <w:rFonts w:ascii="Courier New" w:hAnsi="Courier New" w:cs="Courier New"/>
          <w:sz w:val="20"/>
          <w:szCs w:val="20"/>
        </w:rPr>
        <w:t xml:space="preserve">to be legally operated on the public streets, roads and alleys of </w:t>
      </w:r>
      <w:r>
        <w:rPr>
          <w:rFonts w:ascii="Courier New" w:hAnsi="Courier New" w:cs="Courier New"/>
          <w:sz w:val="20"/>
          <w:szCs w:val="20"/>
        </w:rPr>
        <w:tab/>
      </w:r>
      <w:r w:rsidR="0041041C" w:rsidRPr="00C26259">
        <w:rPr>
          <w:rFonts w:ascii="Courier New" w:hAnsi="Courier New" w:cs="Courier New"/>
          <w:sz w:val="20"/>
          <w:szCs w:val="20"/>
        </w:rPr>
        <w:t xml:space="preserve">the Commonwealth of Pennsylvania.  </w:t>
      </w:r>
    </w:p>
    <w:p w:rsidR="0041041C" w:rsidRPr="00C26259" w:rsidRDefault="0041041C"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tab/>
        <w:t>UNLICENSED MOTOR VEHICLES</w:t>
      </w:r>
      <w:r w:rsidR="00CB29D7">
        <w:rPr>
          <w:rFonts w:ascii="Courier New" w:hAnsi="Courier New" w:cs="Courier New"/>
          <w:sz w:val="20"/>
          <w:szCs w:val="20"/>
        </w:rPr>
        <w:t xml:space="preserve"> - </w:t>
      </w:r>
      <w:r w:rsidRPr="00C26259">
        <w:rPr>
          <w:rFonts w:ascii="Courier New" w:hAnsi="Courier New" w:cs="Courier New"/>
          <w:sz w:val="20"/>
          <w:szCs w:val="20"/>
        </w:rPr>
        <w:t xml:space="preserve">Motor Vehicles that do not bear or </w:t>
      </w:r>
      <w:r w:rsidR="00CB29D7">
        <w:rPr>
          <w:rFonts w:ascii="Courier New" w:hAnsi="Courier New" w:cs="Courier New"/>
          <w:sz w:val="20"/>
          <w:szCs w:val="20"/>
        </w:rPr>
        <w:tab/>
      </w:r>
      <w:r w:rsidRPr="00C26259">
        <w:rPr>
          <w:rFonts w:ascii="Courier New" w:hAnsi="Courier New" w:cs="Courier New"/>
          <w:sz w:val="20"/>
          <w:szCs w:val="20"/>
        </w:rPr>
        <w:t xml:space="preserve">display a current license or registration issued by the </w:t>
      </w:r>
      <w:r w:rsidR="00CB29D7">
        <w:rPr>
          <w:rFonts w:ascii="Courier New" w:hAnsi="Courier New" w:cs="Courier New"/>
          <w:sz w:val="20"/>
          <w:szCs w:val="20"/>
        </w:rPr>
        <w:tab/>
      </w:r>
      <w:r w:rsidRPr="00C26259">
        <w:rPr>
          <w:rFonts w:ascii="Courier New" w:hAnsi="Courier New" w:cs="Courier New"/>
          <w:sz w:val="20"/>
          <w:szCs w:val="20"/>
        </w:rPr>
        <w:t xml:space="preserve">Commonwealth of Pennsylvania, Department of Transportation or </w:t>
      </w:r>
      <w:r w:rsidR="00CB29D7">
        <w:rPr>
          <w:rFonts w:ascii="Courier New" w:hAnsi="Courier New" w:cs="Courier New"/>
          <w:sz w:val="20"/>
          <w:szCs w:val="20"/>
        </w:rPr>
        <w:tab/>
      </w:r>
      <w:r w:rsidRPr="00C26259">
        <w:rPr>
          <w:rFonts w:ascii="Courier New" w:hAnsi="Courier New" w:cs="Courier New"/>
          <w:sz w:val="20"/>
          <w:szCs w:val="20"/>
        </w:rPr>
        <w:t xml:space="preserve">similar governmental entity and which cannot be legally operated </w:t>
      </w:r>
      <w:r w:rsidR="00CB29D7">
        <w:rPr>
          <w:rFonts w:ascii="Courier New" w:hAnsi="Courier New" w:cs="Courier New"/>
          <w:sz w:val="20"/>
          <w:szCs w:val="20"/>
        </w:rPr>
        <w:tab/>
      </w:r>
      <w:r w:rsidRPr="00C26259">
        <w:rPr>
          <w:rFonts w:ascii="Courier New" w:hAnsi="Courier New" w:cs="Courier New"/>
          <w:sz w:val="20"/>
          <w:szCs w:val="20"/>
        </w:rPr>
        <w:t xml:space="preserve">upon the public streets, roads and alleys of the Commonwealth of </w:t>
      </w:r>
      <w:r w:rsidR="00CB29D7">
        <w:rPr>
          <w:rFonts w:ascii="Courier New" w:hAnsi="Courier New" w:cs="Courier New"/>
          <w:sz w:val="20"/>
          <w:szCs w:val="20"/>
        </w:rPr>
        <w:tab/>
      </w:r>
      <w:r w:rsidRPr="00C26259">
        <w:rPr>
          <w:rFonts w:ascii="Courier New" w:hAnsi="Courier New" w:cs="Courier New"/>
          <w:sz w:val="20"/>
          <w:szCs w:val="20"/>
        </w:rPr>
        <w:t>Pennsylvania without such license and registration.</w:t>
      </w:r>
    </w:p>
    <w:p w:rsidR="0041041C" w:rsidRPr="00C26259" w:rsidRDefault="0041041C"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tab/>
        <w:t>WASTE</w:t>
      </w:r>
      <w:r w:rsidR="00CB29D7">
        <w:rPr>
          <w:rFonts w:ascii="Courier New" w:hAnsi="Courier New" w:cs="Courier New"/>
          <w:sz w:val="20"/>
          <w:szCs w:val="20"/>
        </w:rPr>
        <w:t xml:space="preserve"> - </w:t>
      </w:r>
      <w:r w:rsidRPr="00C26259">
        <w:rPr>
          <w:rFonts w:ascii="Courier New" w:hAnsi="Courier New" w:cs="Courier New"/>
          <w:sz w:val="20"/>
          <w:szCs w:val="20"/>
        </w:rPr>
        <w:t xml:space="preserve">Any household, industrial or commercial product or </w:t>
      </w:r>
      <w:r w:rsidR="00CB29D7">
        <w:rPr>
          <w:rFonts w:ascii="Courier New" w:hAnsi="Courier New" w:cs="Courier New"/>
          <w:sz w:val="20"/>
          <w:szCs w:val="20"/>
        </w:rPr>
        <w:tab/>
      </w:r>
      <w:r w:rsidRPr="00C26259">
        <w:rPr>
          <w:rFonts w:ascii="Courier New" w:hAnsi="Courier New" w:cs="Courier New"/>
          <w:sz w:val="20"/>
          <w:szCs w:val="20"/>
        </w:rPr>
        <w:t xml:space="preserve">material that is the residual part of a useful product and </w:t>
      </w:r>
      <w:r w:rsidR="00CB29D7">
        <w:rPr>
          <w:rFonts w:ascii="Courier New" w:hAnsi="Courier New" w:cs="Courier New"/>
          <w:sz w:val="20"/>
          <w:szCs w:val="20"/>
        </w:rPr>
        <w:tab/>
      </w:r>
      <w:r w:rsidRPr="00C26259">
        <w:rPr>
          <w:rFonts w:ascii="Courier New" w:hAnsi="Courier New" w:cs="Courier New"/>
          <w:sz w:val="20"/>
          <w:szCs w:val="20"/>
        </w:rPr>
        <w:t xml:space="preserve">includes but is not limited to solids, semi-solids, and or </w:t>
      </w:r>
      <w:r w:rsidR="00CB29D7">
        <w:rPr>
          <w:rFonts w:ascii="Courier New" w:hAnsi="Courier New" w:cs="Courier New"/>
          <w:sz w:val="20"/>
          <w:szCs w:val="20"/>
        </w:rPr>
        <w:tab/>
      </w:r>
      <w:r w:rsidRPr="00C26259">
        <w:rPr>
          <w:rFonts w:ascii="Courier New" w:hAnsi="Courier New" w:cs="Courier New"/>
          <w:sz w:val="20"/>
          <w:szCs w:val="20"/>
        </w:rPr>
        <w:t>liquids, food byproducts, paper, cardboard, cloth and clothing.</w:t>
      </w:r>
    </w:p>
    <w:p w:rsidR="0041041C" w:rsidRPr="00C26259" w:rsidRDefault="0041041C"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tab/>
        <w:t>WEEDS</w:t>
      </w:r>
      <w:r w:rsidR="00CB29D7">
        <w:rPr>
          <w:rFonts w:ascii="Courier New" w:hAnsi="Courier New" w:cs="Courier New"/>
          <w:sz w:val="20"/>
          <w:szCs w:val="20"/>
        </w:rPr>
        <w:t xml:space="preserve"> - </w:t>
      </w:r>
      <w:r w:rsidRPr="00C26259">
        <w:rPr>
          <w:rFonts w:ascii="Courier New" w:hAnsi="Courier New" w:cs="Courier New"/>
          <w:sz w:val="20"/>
          <w:szCs w:val="20"/>
        </w:rPr>
        <w:t xml:space="preserve">Any vegetation not edible or planted for some useful or </w:t>
      </w:r>
      <w:r w:rsidR="00CB29D7">
        <w:rPr>
          <w:rFonts w:ascii="Courier New" w:hAnsi="Courier New" w:cs="Courier New"/>
          <w:sz w:val="20"/>
          <w:szCs w:val="20"/>
        </w:rPr>
        <w:tab/>
      </w:r>
      <w:r w:rsidRPr="00C26259">
        <w:rPr>
          <w:rFonts w:ascii="Courier New" w:hAnsi="Courier New" w:cs="Courier New"/>
          <w:sz w:val="20"/>
          <w:szCs w:val="20"/>
        </w:rPr>
        <w:t xml:space="preserve">ornamental purpose including but not limited to wild carrot, </w:t>
      </w:r>
      <w:r w:rsidR="00CB29D7">
        <w:rPr>
          <w:rFonts w:ascii="Courier New" w:hAnsi="Courier New" w:cs="Courier New"/>
          <w:sz w:val="20"/>
          <w:szCs w:val="20"/>
        </w:rPr>
        <w:tab/>
      </w:r>
      <w:r w:rsidRPr="00C26259">
        <w:rPr>
          <w:rFonts w:ascii="Courier New" w:hAnsi="Courier New" w:cs="Courier New"/>
          <w:sz w:val="20"/>
          <w:szCs w:val="20"/>
        </w:rPr>
        <w:t xml:space="preserve">goldenrod, foxtail, Johnson grass and noxious plants as defined </w:t>
      </w:r>
      <w:r w:rsidR="00CB29D7">
        <w:rPr>
          <w:rFonts w:ascii="Courier New" w:hAnsi="Courier New" w:cs="Courier New"/>
          <w:sz w:val="20"/>
          <w:szCs w:val="20"/>
        </w:rPr>
        <w:tab/>
      </w:r>
      <w:r w:rsidRPr="00C26259">
        <w:rPr>
          <w:rFonts w:ascii="Courier New" w:hAnsi="Courier New" w:cs="Courier New"/>
          <w:sz w:val="20"/>
          <w:szCs w:val="20"/>
        </w:rPr>
        <w:t xml:space="preserve">by the Pennsylvania Department of Environmental Protection or </w:t>
      </w:r>
      <w:r w:rsidR="00CB29D7">
        <w:rPr>
          <w:rFonts w:ascii="Courier New" w:hAnsi="Courier New" w:cs="Courier New"/>
          <w:sz w:val="20"/>
          <w:szCs w:val="20"/>
        </w:rPr>
        <w:tab/>
      </w:r>
      <w:r w:rsidRPr="00C26259">
        <w:rPr>
          <w:rFonts w:ascii="Courier New" w:hAnsi="Courier New" w:cs="Courier New"/>
          <w:sz w:val="20"/>
          <w:szCs w:val="20"/>
        </w:rPr>
        <w:t>similar governmental agency.</w:t>
      </w:r>
    </w:p>
    <w:p w:rsidR="0041041C" w:rsidRPr="00C26259" w:rsidRDefault="0041041C" w:rsidP="00CB29D7">
      <w:pPr>
        <w:rPr>
          <w:rFonts w:ascii="Courier New" w:hAnsi="Courier New" w:cs="Courier New"/>
          <w:sz w:val="20"/>
          <w:szCs w:val="20"/>
        </w:rPr>
      </w:pPr>
    </w:p>
    <w:p w:rsidR="0041041C" w:rsidRDefault="0041041C" w:rsidP="00CB29D7">
      <w:pPr>
        <w:rPr>
          <w:rFonts w:ascii="Courier New" w:hAnsi="Courier New" w:cs="Courier New"/>
          <w:sz w:val="20"/>
          <w:szCs w:val="20"/>
        </w:rPr>
      </w:pPr>
      <w:r w:rsidRPr="00C26259">
        <w:rPr>
          <w:rFonts w:ascii="Courier New" w:hAnsi="Courier New" w:cs="Courier New"/>
          <w:sz w:val="20"/>
          <w:szCs w:val="20"/>
        </w:rPr>
        <w:tab/>
      </w:r>
      <w:r w:rsidRPr="00C26259">
        <w:rPr>
          <w:rFonts w:ascii="Courier New" w:hAnsi="Courier New" w:cs="Courier New"/>
          <w:bCs/>
          <w:sz w:val="20"/>
          <w:szCs w:val="20"/>
          <w:u w:val="single"/>
        </w:rPr>
        <w:t>§</w:t>
      </w:r>
      <w:r w:rsidR="009D6B3D">
        <w:rPr>
          <w:rFonts w:ascii="Courier New" w:hAnsi="Courier New" w:cs="Courier New"/>
          <w:bCs/>
          <w:sz w:val="20"/>
          <w:szCs w:val="20"/>
          <w:u w:val="single"/>
        </w:rPr>
        <w:t>2</w:t>
      </w:r>
      <w:r w:rsidRPr="00C26259">
        <w:rPr>
          <w:rFonts w:ascii="Courier New" w:hAnsi="Courier New" w:cs="Courier New"/>
          <w:bCs/>
          <w:sz w:val="20"/>
          <w:szCs w:val="20"/>
          <w:u w:val="single"/>
        </w:rPr>
        <w:t xml:space="preserve">02.2. </w:t>
      </w:r>
      <w:proofErr w:type="gramStart"/>
      <w:r w:rsidRPr="00C26259">
        <w:rPr>
          <w:rFonts w:ascii="Courier New" w:hAnsi="Courier New" w:cs="Courier New"/>
          <w:bCs/>
          <w:sz w:val="20"/>
          <w:szCs w:val="20"/>
          <w:u w:val="single"/>
        </w:rPr>
        <w:t>Storage of Junk,</w:t>
      </w:r>
      <w:proofErr w:type="gramEnd"/>
      <w:r w:rsidRPr="00C26259">
        <w:rPr>
          <w:rFonts w:ascii="Courier New" w:hAnsi="Courier New" w:cs="Courier New"/>
          <w:bCs/>
          <w:sz w:val="20"/>
          <w:szCs w:val="20"/>
          <w:u w:val="single"/>
        </w:rPr>
        <w:t xml:space="preserve"> Refuse and/or Waste</w:t>
      </w:r>
      <w:r w:rsidR="009D6B3D">
        <w:rPr>
          <w:rFonts w:ascii="Courier New" w:hAnsi="Courier New" w:cs="Courier New"/>
          <w:bCs/>
          <w:sz w:val="20"/>
          <w:szCs w:val="20"/>
          <w:u w:val="single"/>
        </w:rPr>
        <w:t>.</w:t>
      </w:r>
      <w:r w:rsidR="009D6B3D">
        <w:rPr>
          <w:rFonts w:ascii="Courier New" w:hAnsi="Courier New" w:cs="Courier New"/>
          <w:sz w:val="20"/>
          <w:szCs w:val="20"/>
        </w:rPr>
        <w:t xml:space="preserve">  I</w:t>
      </w:r>
      <w:r w:rsidRPr="00C26259">
        <w:rPr>
          <w:rFonts w:ascii="Courier New" w:hAnsi="Courier New" w:cs="Courier New"/>
          <w:sz w:val="20"/>
          <w:szCs w:val="20"/>
        </w:rPr>
        <w:t xml:space="preserve">t shall be unlawful for any owner or occupier of real property situate in the Township to store, maintain or place any junk, refuse and/or waste except in accordance with the provisions of this </w:t>
      </w:r>
      <w:r>
        <w:rPr>
          <w:rFonts w:ascii="Courier New" w:hAnsi="Courier New" w:cs="Courier New"/>
          <w:sz w:val="20"/>
          <w:szCs w:val="20"/>
        </w:rPr>
        <w:t>Part</w:t>
      </w:r>
      <w:r w:rsidRPr="00C26259">
        <w:rPr>
          <w:rFonts w:ascii="Courier New" w:hAnsi="Courier New" w:cs="Courier New"/>
          <w:sz w:val="20"/>
          <w:szCs w:val="20"/>
        </w:rPr>
        <w:t xml:space="preserve"> and such local, state and federal ordinances, statutes, laws and regulations as shall apply to said storage.</w:t>
      </w:r>
    </w:p>
    <w:p w:rsidR="009D6B3D" w:rsidRDefault="009D6B3D" w:rsidP="00CB29D7">
      <w:pPr>
        <w:rPr>
          <w:rFonts w:ascii="Courier New" w:hAnsi="Courier New" w:cs="Courier New"/>
          <w:sz w:val="20"/>
          <w:szCs w:val="20"/>
        </w:rPr>
      </w:pPr>
    </w:p>
    <w:p w:rsidR="0041041C" w:rsidRDefault="009D6B3D" w:rsidP="00CB29D7">
      <w:pPr>
        <w:rPr>
          <w:rFonts w:ascii="Courier New" w:hAnsi="Courier New" w:cs="Courier New"/>
          <w:sz w:val="20"/>
          <w:szCs w:val="20"/>
        </w:rPr>
      </w:pPr>
      <w:r>
        <w:rPr>
          <w:rFonts w:ascii="Courier New" w:hAnsi="Courier New" w:cs="Courier New"/>
          <w:sz w:val="20"/>
          <w:szCs w:val="20"/>
        </w:rPr>
        <w:tab/>
        <w:t xml:space="preserve">(a) </w:t>
      </w:r>
      <w:r w:rsidR="0041041C" w:rsidRPr="00C26259">
        <w:rPr>
          <w:rFonts w:ascii="Courier New" w:hAnsi="Courier New" w:cs="Courier New"/>
          <w:sz w:val="20"/>
          <w:szCs w:val="20"/>
        </w:rPr>
        <w:t>All junk, refuse and/or waste upon any real property in Township, shall be stored in containers that shall be sanitary, durable, water tight, leak proof and made of metal, plastic or fiberglass which shall be placed in such location as shall facilitate the use of such containers.</w:t>
      </w:r>
    </w:p>
    <w:p w:rsidR="009D6B3D" w:rsidRDefault="009D6B3D" w:rsidP="00CB29D7">
      <w:pPr>
        <w:rPr>
          <w:rFonts w:ascii="Courier New" w:hAnsi="Courier New" w:cs="Courier New"/>
          <w:sz w:val="20"/>
          <w:szCs w:val="20"/>
        </w:rPr>
      </w:pPr>
    </w:p>
    <w:p w:rsidR="0041041C" w:rsidRDefault="009D6B3D" w:rsidP="00CB29D7">
      <w:pPr>
        <w:rPr>
          <w:rFonts w:ascii="Courier New" w:hAnsi="Courier New" w:cs="Courier New"/>
          <w:sz w:val="20"/>
          <w:szCs w:val="20"/>
        </w:rPr>
      </w:pPr>
      <w:r>
        <w:rPr>
          <w:rFonts w:ascii="Courier New" w:hAnsi="Courier New" w:cs="Courier New"/>
          <w:sz w:val="20"/>
          <w:szCs w:val="20"/>
        </w:rPr>
        <w:tab/>
        <w:t xml:space="preserve">(b) </w:t>
      </w:r>
      <w:r w:rsidR="0041041C" w:rsidRPr="00C26259">
        <w:rPr>
          <w:rFonts w:ascii="Courier New" w:hAnsi="Courier New" w:cs="Courier New"/>
          <w:sz w:val="20"/>
          <w:szCs w:val="20"/>
        </w:rPr>
        <w:t xml:space="preserve">The said storage of junk, refuse and/or waste shall be done in such manner as to prevent the attraction, breeding and harboring of </w:t>
      </w:r>
      <w:r w:rsidR="0041041C" w:rsidRPr="00C26259">
        <w:rPr>
          <w:rFonts w:ascii="Courier New" w:hAnsi="Courier New" w:cs="Courier New"/>
          <w:sz w:val="20"/>
          <w:szCs w:val="20"/>
        </w:rPr>
        <w:lastRenderedPageBreak/>
        <w:t>insects, rodents, vermin, scavengers and animals and in such manner as to prevent conditions which may create or result in hazards to the public health and safety or which create or result in fire, odors, unsightliness or public nuisance.</w:t>
      </w:r>
    </w:p>
    <w:p w:rsidR="009D6B3D" w:rsidRDefault="009D6B3D" w:rsidP="00CB29D7">
      <w:pPr>
        <w:rPr>
          <w:rFonts w:ascii="Courier New" w:hAnsi="Courier New" w:cs="Courier New"/>
          <w:sz w:val="20"/>
          <w:szCs w:val="20"/>
        </w:rPr>
      </w:pPr>
    </w:p>
    <w:p w:rsidR="0041041C" w:rsidRDefault="009D6B3D" w:rsidP="00CB29D7">
      <w:pPr>
        <w:rPr>
          <w:rFonts w:ascii="Courier New" w:hAnsi="Courier New" w:cs="Courier New"/>
          <w:sz w:val="20"/>
          <w:szCs w:val="20"/>
        </w:rPr>
      </w:pPr>
      <w:r>
        <w:rPr>
          <w:rFonts w:ascii="Courier New" w:hAnsi="Courier New" w:cs="Courier New"/>
          <w:sz w:val="20"/>
          <w:szCs w:val="20"/>
        </w:rPr>
        <w:tab/>
        <w:t xml:space="preserve">(c) </w:t>
      </w:r>
      <w:proofErr w:type="gramStart"/>
      <w:r w:rsidR="0041041C" w:rsidRPr="00C26259">
        <w:rPr>
          <w:rFonts w:ascii="Courier New" w:hAnsi="Courier New" w:cs="Courier New"/>
          <w:sz w:val="20"/>
          <w:szCs w:val="20"/>
        </w:rPr>
        <w:t>All stored junk,</w:t>
      </w:r>
      <w:proofErr w:type="gramEnd"/>
      <w:r w:rsidR="0041041C" w:rsidRPr="00C26259">
        <w:rPr>
          <w:rFonts w:ascii="Courier New" w:hAnsi="Courier New" w:cs="Courier New"/>
          <w:sz w:val="20"/>
          <w:szCs w:val="20"/>
        </w:rPr>
        <w:t xml:space="preserve"> refuse and/or waste shall be removed from its place of storage and properly disposed of with such frequency as is necessary to prevent a threat to the safety and health of persons and the environment but in no event less frequently than every two weeks.</w:t>
      </w:r>
    </w:p>
    <w:p w:rsidR="009D6B3D" w:rsidRDefault="009D6B3D" w:rsidP="00CB29D7">
      <w:pPr>
        <w:rPr>
          <w:rFonts w:ascii="Courier New" w:hAnsi="Courier New" w:cs="Courier New"/>
          <w:sz w:val="20"/>
          <w:szCs w:val="20"/>
        </w:rPr>
      </w:pPr>
    </w:p>
    <w:p w:rsidR="0041041C" w:rsidRDefault="009D6B3D" w:rsidP="00CB29D7">
      <w:pPr>
        <w:rPr>
          <w:rFonts w:ascii="Courier New" w:hAnsi="Courier New" w:cs="Courier New"/>
          <w:sz w:val="20"/>
          <w:szCs w:val="20"/>
        </w:rPr>
      </w:pPr>
      <w:r>
        <w:rPr>
          <w:rFonts w:ascii="Courier New" w:hAnsi="Courier New" w:cs="Courier New"/>
          <w:sz w:val="20"/>
          <w:szCs w:val="20"/>
        </w:rPr>
        <w:tab/>
        <w:t xml:space="preserve">(d) </w:t>
      </w:r>
      <w:proofErr w:type="gramStart"/>
      <w:r w:rsidR="0041041C" w:rsidRPr="00C26259">
        <w:rPr>
          <w:rFonts w:ascii="Courier New" w:hAnsi="Courier New" w:cs="Courier New"/>
          <w:sz w:val="20"/>
          <w:szCs w:val="20"/>
        </w:rPr>
        <w:t>Proper disposal of junk,</w:t>
      </w:r>
      <w:proofErr w:type="gramEnd"/>
      <w:r w:rsidR="0041041C" w:rsidRPr="00C26259">
        <w:rPr>
          <w:rFonts w:ascii="Courier New" w:hAnsi="Courier New" w:cs="Courier New"/>
          <w:sz w:val="20"/>
          <w:szCs w:val="20"/>
        </w:rPr>
        <w:t xml:space="preserve"> refuse and/or waste shall consist of delivery to a licensed and approved landfill, removal by a person or company disposing of the same at a licensed and approved landfill, burning where permitted, recycling or delivery to a licensed and approved scrap processor or dealer.</w:t>
      </w:r>
    </w:p>
    <w:p w:rsidR="009D6B3D" w:rsidRDefault="009D6B3D" w:rsidP="00CB29D7">
      <w:pPr>
        <w:rPr>
          <w:rFonts w:ascii="Courier New" w:hAnsi="Courier New" w:cs="Courier New"/>
          <w:sz w:val="20"/>
          <w:szCs w:val="20"/>
        </w:rPr>
      </w:pPr>
    </w:p>
    <w:p w:rsidR="0041041C" w:rsidRDefault="009D6B3D" w:rsidP="00CB29D7">
      <w:pPr>
        <w:rPr>
          <w:rFonts w:ascii="Courier New" w:hAnsi="Courier New" w:cs="Courier New"/>
          <w:sz w:val="20"/>
          <w:szCs w:val="20"/>
        </w:rPr>
      </w:pPr>
      <w:r>
        <w:rPr>
          <w:rFonts w:ascii="Courier New" w:hAnsi="Courier New" w:cs="Courier New"/>
          <w:sz w:val="20"/>
          <w:szCs w:val="20"/>
        </w:rPr>
        <w:tab/>
        <w:t xml:space="preserve">(e) </w:t>
      </w:r>
      <w:proofErr w:type="gramStart"/>
      <w:r w:rsidR="0041041C" w:rsidRPr="00C26259">
        <w:rPr>
          <w:rFonts w:ascii="Courier New" w:hAnsi="Courier New" w:cs="Courier New"/>
          <w:sz w:val="20"/>
          <w:szCs w:val="20"/>
        </w:rPr>
        <w:t>The transportation of junk,</w:t>
      </w:r>
      <w:proofErr w:type="gramEnd"/>
      <w:r w:rsidR="0041041C" w:rsidRPr="00C26259">
        <w:rPr>
          <w:rFonts w:ascii="Courier New" w:hAnsi="Courier New" w:cs="Courier New"/>
          <w:sz w:val="20"/>
          <w:szCs w:val="20"/>
        </w:rPr>
        <w:t xml:space="preserve"> refuse and/or waste within the Township, no matter where it originated, shall be in closed or covered containers or motor vehicles.  Any spillage or littering occurring while said junk, refuse and/or waste is being transported shall be cleaned up immediately after such spillage or littering occurs.</w:t>
      </w:r>
    </w:p>
    <w:p w:rsidR="009D6B3D" w:rsidRDefault="009D6B3D" w:rsidP="00CB29D7">
      <w:pPr>
        <w:rPr>
          <w:rFonts w:ascii="Courier New" w:hAnsi="Courier New" w:cs="Courier New"/>
          <w:sz w:val="20"/>
          <w:szCs w:val="20"/>
        </w:rPr>
      </w:pPr>
    </w:p>
    <w:p w:rsidR="0041041C" w:rsidRPr="00C26259" w:rsidRDefault="009D6B3D" w:rsidP="00CB29D7">
      <w:pPr>
        <w:rPr>
          <w:rFonts w:ascii="Courier New" w:hAnsi="Courier New" w:cs="Courier New"/>
          <w:sz w:val="20"/>
          <w:szCs w:val="20"/>
        </w:rPr>
      </w:pPr>
      <w:r>
        <w:rPr>
          <w:rFonts w:ascii="Courier New" w:hAnsi="Courier New" w:cs="Courier New"/>
          <w:sz w:val="20"/>
          <w:szCs w:val="20"/>
        </w:rPr>
        <w:tab/>
        <w:t xml:space="preserve">(f) </w:t>
      </w:r>
      <w:r w:rsidR="0041041C" w:rsidRPr="00C26259">
        <w:rPr>
          <w:rFonts w:ascii="Courier New" w:hAnsi="Courier New" w:cs="Courier New"/>
          <w:sz w:val="20"/>
          <w:szCs w:val="20"/>
        </w:rPr>
        <w:t>Nothing herein shall prohibit any person actively engaged in the farming of land or raising of livestock within the Township from carrying out the normal farming activities, including composting and spreading manure or other farm produced agricultural wastes or refuse provided the same is done in accordance with all applicable laws, ordinances and regulations.</w:t>
      </w:r>
    </w:p>
    <w:p w:rsidR="0041041C" w:rsidRPr="00C26259" w:rsidRDefault="0041041C"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u w:val="single"/>
        </w:rPr>
      </w:pPr>
      <w:r w:rsidRPr="00C26259">
        <w:rPr>
          <w:rFonts w:ascii="Courier New" w:hAnsi="Courier New" w:cs="Courier New"/>
          <w:sz w:val="20"/>
          <w:szCs w:val="20"/>
        </w:rPr>
        <w:tab/>
      </w:r>
      <w:r w:rsidRPr="00C26259">
        <w:rPr>
          <w:rFonts w:ascii="Courier New" w:hAnsi="Courier New" w:cs="Courier New"/>
          <w:bCs/>
          <w:sz w:val="20"/>
          <w:szCs w:val="20"/>
          <w:u w:val="single"/>
        </w:rPr>
        <w:t>§</w:t>
      </w:r>
      <w:r w:rsidR="009D6B3D">
        <w:rPr>
          <w:rFonts w:ascii="Courier New" w:hAnsi="Courier New" w:cs="Courier New"/>
          <w:bCs/>
          <w:sz w:val="20"/>
          <w:szCs w:val="20"/>
          <w:u w:val="single"/>
        </w:rPr>
        <w:t>2</w:t>
      </w:r>
      <w:r w:rsidRPr="00C26259">
        <w:rPr>
          <w:rFonts w:ascii="Courier New" w:hAnsi="Courier New" w:cs="Courier New"/>
          <w:bCs/>
          <w:sz w:val="20"/>
          <w:szCs w:val="20"/>
          <w:u w:val="single"/>
        </w:rPr>
        <w:t xml:space="preserve">02.3. </w:t>
      </w:r>
      <w:r w:rsidRPr="00C26259">
        <w:rPr>
          <w:rFonts w:ascii="Courier New" w:hAnsi="Courier New" w:cs="Courier New"/>
          <w:sz w:val="20"/>
          <w:szCs w:val="20"/>
          <w:u w:val="single"/>
        </w:rPr>
        <w:t>Unlicensed, Uninspected and/or Inoperable Motor Vehicles.</w:t>
      </w:r>
    </w:p>
    <w:p w:rsidR="0041041C" w:rsidRPr="00C26259" w:rsidRDefault="009D6B3D" w:rsidP="00CB29D7">
      <w:pPr>
        <w:rPr>
          <w:rFonts w:ascii="Courier New" w:hAnsi="Courier New" w:cs="Courier New"/>
          <w:sz w:val="20"/>
          <w:szCs w:val="20"/>
        </w:rPr>
      </w:pPr>
      <w:r>
        <w:rPr>
          <w:rFonts w:ascii="Courier New" w:hAnsi="Courier New" w:cs="Courier New"/>
          <w:sz w:val="20"/>
          <w:szCs w:val="20"/>
        </w:rPr>
        <w:tab/>
      </w:r>
      <w:r w:rsidR="0041041C" w:rsidRPr="00C26259">
        <w:rPr>
          <w:rFonts w:ascii="Courier New" w:hAnsi="Courier New" w:cs="Courier New"/>
          <w:sz w:val="20"/>
          <w:szCs w:val="20"/>
        </w:rPr>
        <w:t>It shall be unlawful for any owner or occupier of real property situate in the Township to store, keep, maintain, place or permit the storage, keeping, maintenance or placement of an unlicensed motor vehicle, an uninspected motor vehicle or an inoperable motor vehicle on the said real property, except in a fully enclosed structure.  Provided however that this section shall not apply to motor vehicles that are (1) used in the conduct of a legally permitted business where such licensing or inspection is not required by law provided said business is located on and operated on the real property upon which the said unlicensed or uninspected motor vehicle is located or (2) used exclusively upon real property utilized for agricultural or forestry purposes.  Provided however that one such unlicensed, uninspected or inoperable motor vehicle may be kept or maintained without being placed in a fully enclosed structure if the same is, at all time, covered with a non-transparent tarp that is properly anchored.  Provided further that one unlicensed or uninspected motor vehicle may be kept and maintained without being stored in a fully enclosed structure if the same is being actively offered for sale.</w:t>
      </w:r>
    </w:p>
    <w:p w:rsidR="0041041C" w:rsidRPr="00C26259" w:rsidRDefault="0041041C" w:rsidP="00CB29D7">
      <w:pPr>
        <w:rPr>
          <w:rFonts w:ascii="Courier New" w:hAnsi="Courier New" w:cs="Courier New"/>
          <w:sz w:val="20"/>
          <w:szCs w:val="20"/>
        </w:rPr>
      </w:pPr>
    </w:p>
    <w:p w:rsidR="0041041C" w:rsidRDefault="0041041C" w:rsidP="00CB29D7">
      <w:pPr>
        <w:rPr>
          <w:rFonts w:ascii="Courier New" w:hAnsi="Courier New" w:cs="Courier New"/>
          <w:sz w:val="20"/>
          <w:szCs w:val="20"/>
        </w:rPr>
      </w:pPr>
      <w:r w:rsidRPr="00C26259">
        <w:rPr>
          <w:rFonts w:ascii="Courier New" w:hAnsi="Courier New" w:cs="Courier New"/>
          <w:sz w:val="20"/>
          <w:szCs w:val="20"/>
        </w:rPr>
        <w:tab/>
      </w:r>
      <w:r w:rsidRPr="00C26259">
        <w:rPr>
          <w:rFonts w:ascii="Courier New" w:hAnsi="Courier New" w:cs="Courier New"/>
          <w:bCs/>
          <w:sz w:val="20"/>
          <w:szCs w:val="20"/>
          <w:u w:val="single"/>
        </w:rPr>
        <w:t>§</w:t>
      </w:r>
      <w:r w:rsidR="009D6B3D">
        <w:rPr>
          <w:rFonts w:ascii="Courier New" w:hAnsi="Courier New" w:cs="Courier New"/>
          <w:bCs/>
          <w:sz w:val="20"/>
          <w:szCs w:val="20"/>
          <w:u w:val="single"/>
        </w:rPr>
        <w:t>2</w:t>
      </w:r>
      <w:r w:rsidRPr="00C26259">
        <w:rPr>
          <w:rFonts w:ascii="Courier New" w:hAnsi="Courier New" w:cs="Courier New"/>
          <w:bCs/>
          <w:sz w:val="20"/>
          <w:szCs w:val="20"/>
          <w:u w:val="single"/>
        </w:rPr>
        <w:t>02.4. Maintenance of Vegetation</w:t>
      </w:r>
      <w:r w:rsidR="009D6B3D">
        <w:rPr>
          <w:rFonts w:ascii="Courier New" w:hAnsi="Courier New" w:cs="Courier New"/>
          <w:bCs/>
          <w:sz w:val="20"/>
          <w:szCs w:val="20"/>
          <w:u w:val="single"/>
        </w:rPr>
        <w:t>.</w:t>
      </w:r>
      <w:r w:rsidRPr="00C26259">
        <w:rPr>
          <w:rFonts w:ascii="Courier New" w:hAnsi="Courier New" w:cs="Courier New"/>
          <w:b/>
          <w:bCs/>
          <w:sz w:val="20"/>
          <w:szCs w:val="20"/>
        </w:rPr>
        <w:t xml:space="preserve">  </w:t>
      </w:r>
      <w:r w:rsidRPr="00C26259">
        <w:rPr>
          <w:rFonts w:ascii="Courier New" w:hAnsi="Courier New" w:cs="Courier New"/>
          <w:sz w:val="20"/>
          <w:szCs w:val="20"/>
        </w:rPr>
        <w:t>It shall be unlawful for the owner or occupier of real property situate in the Township to permit weeds or lawns situate upon said real property to grow to a height in excess of eight inches, provided however this section shall not apply to lands situate within the Agricultural and Woodland Zoning Districts.</w:t>
      </w:r>
    </w:p>
    <w:p w:rsidR="009D6B3D" w:rsidRDefault="009D6B3D" w:rsidP="00CB29D7">
      <w:pPr>
        <w:rPr>
          <w:rFonts w:ascii="Courier New" w:hAnsi="Courier New" w:cs="Courier New"/>
          <w:sz w:val="20"/>
          <w:szCs w:val="20"/>
        </w:rPr>
      </w:pPr>
    </w:p>
    <w:p w:rsidR="0041041C" w:rsidRDefault="009D6B3D" w:rsidP="00CB29D7">
      <w:pPr>
        <w:rPr>
          <w:rFonts w:ascii="Courier New" w:hAnsi="Courier New" w:cs="Courier New"/>
          <w:sz w:val="20"/>
          <w:szCs w:val="20"/>
        </w:rPr>
      </w:pPr>
      <w:r>
        <w:rPr>
          <w:rFonts w:ascii="Courier New" w:hAnsi="Courier New" w:cs="Courier New"/>
          <w:sz w:val="20"/>
          <w:szCs w:val="20"/>
        </w:rPr>
        <w:tab/>
        <w:t xml:space="preserve">(a) </w:t>
      </w:r>
      <w:r w:rsidR="0041041C" w:rsidRPr="00C26259">
        <w:rPr>
          <w:rFonts w:ascii="Courier New" w:hAnsi="Courier New" w:cs="Courier New"/>
          <w:sz w:val="20"/>
          <w:szCs w:val="20"/>
        </w:rPr>
        <w:t>The above provisions shall not apply to:</w:t>
      </w:r>
    </w:p>
    <w:p w:rsidR="009D6B3D" w:rsidRDefault="009D6B3D" w:rsidP="00CB29D7">
      <w:pPr>
        <w:rPr>
          <w:rFonts w:ascii="Courier New" w:hAnsi="Courier New" w:cs="Courier New"/>
          <w:sz w:val="20"/>
          <w:szCs w:val="20"/>
        </w:rPr>
      </w:pPr>
    </w:p>
    <w:p w:rsidR="0041041C" w:rsidRDefault="009D6B3D" w:rsidP="009D6B3D">
      <w:pPr>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t xml:space="preserve">(1) </w:t>
      </w:r>
      <w:r w:rsidR="0041041C" w:rsidRPr="00C26259">
        <w:rPr>
          <w:rFonts w:ascii="Courier New" w:hAnsi="Courier New" w:cs="Courier New"/>
          <w:sz w:val="20"/>
          <w:szCs w:val="20"/>
        </w:rPr>
        <w:t xml:space="preserve">That portion of real property that is actively used for </w:t>
      </w:r>
      <w:r>
        <w:rPr>
          <w:rFonts w:ascii="Courier New" w:hAnsi="Courier New" w:cs="Courier New"/>
          <w:sz w:val="20"/>
          <w:szCs w:val="20"/>
        </w:rPr>
        <w:tab/>
      </w:r>
      <w:r w:rsidR="0041041C" w:rsidRPr="00C26259">
        <w:rPr>
          <w:rFonts w:ascii="Courier New" w:hAnsi="Courier New" w:cs="Courier New"/>
          <w:sz w:val="20"/>
          <w:szCs w:val="20"/>
        </w:rPr>
        <w:t>agricultural purposes</w:t>
      </w:r>
      <w:r>
        <w:rPr>
          <w:rFonts w:ascii="Courier New" w:hAnsi="Courier New" w:cs="Courier New"/>
          <w:sz w:val="20"/>
          <w:szCs w:val="20"/>
        </w:rPr>
        <w:t>.</w:t>
      </w:r>
    </w:p>
    <w:p w:rsidR="009D6B3D" w:rsidRDefault="009D6B3D" w:rsidP="009D6B3D">
      <w:pPr>
        <w:rPr>
          <w:rFonts w:ascii="Courier New" w:hAnsi="Courier New" w:cs="Courier New"/>
          <w:sz w:val="20"/>
          <w:szCs w:val="20"/>
        </w:rPr>
      </w:pPr>
    </w:p>
    <w:p w:rsidR="0041041C" w:rsidRDefault="009D6B3D" w:rsidP="009D6B3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(2) T</w:t>
      </w:r>
      <w:r w:rsidR="0041041C" w:rsidRPr="00C26259">
        <w:rPr>
          <w:rFonts w:ascii="Courier New" w:hAnsi="Courier New" w:cs="Courier New"/>
          <w:sz w:val="20"/>
          <w:szCs w:val="20"/>
        </w:rPr>
        <w:t xml:space="preserve">hat portion of real property situate in an area </w:t>
      </w:r>
      <w:r>
        <w:rPr>
          <w:rFonts w:ascii="Courier New" w:hAnsi="Courier New" w:cs="Courier New"/>
          <w:sz w:val="20"/>
          <w:szCs w:val="20"/>
        </w:rPr>
        <w:tab/>
      </w:r>
      <w:r w:rsidR="0041041C" w:rsidRPr="00C26259">
        <w:rPr>
          <w:rFonts w:ascii="Courier New" w:hAnsi="Courier New" w:cs="Courier New"/>
          <w:sz w:val="20"/>
          <w:szCs w:val="20"/>
        </w:rPr>
        <w:t xml:space="preserve">classified as wetlands or which have conservation rights assigned </w:t>
      </w:r>
      <w:r>
        <w:rPr>
          <w:rFonts w:ascii="Courier New" w:hAnsi="Courier New" w:cs="Courier New"/>
          <w:sz w:val="20"/>
          <w:szCs w:val="20"/>
        </w:rPr>
        <w:tab/>
      </w:r>
      <w:r w:rsidR="0041041C" w:rsidRPr="00C26259">
        <w:rPr>
          <w:rFonts w:ascii="Courier New" w:hAnsi="Courier New" w:cs="Courier New"/>
          <w:sz w:val="20"/>
          <w:szCs w:val="20"/>
        </w:rPr>
        <w:t xml:space="preserve">for the purpose of sustaining wildlife or water ways or water </w:t>
      </w:r>
      <w:r>
        <w:rPr>
          <w:rFonts w:ascii="Courier New" w:hAnsi="Courier New" w:cs="Courier New"/>
          <w:sz w:val="20"/>
          <w:szCs w:val="20"/>
        </w:rPr>
        <w:tab/>
      </w:r>
      <w:r w:rsidR="0041041C" w:rsidRPr="00C26259">
        <w:rPr>
          <w:rFonts w:ascii="Courier New" w:hAnsi="Courier New" w:cs="Courier New"/>
          <w:sz w:val="20"/>
          <w:szCs w:val="20"/>
        </w:rPr>
        <w:t>sources.</w:t>
      </w:r>
    </w:p>
    <w:p w:rsidR="009D6B3D" w:rsidRDefault="009D6B3D" w:rsidP="009D6B3D">
      <w:pPr>
        <w:rPr>
          <w:rFonts w:ascii="Courier New" w:hAnsi="Courier New" w:cs="Courier New"/>
          <w:sz w:val="20"/>
          <w:szCs w:val="20"/>
        </w:rPr>
      </w:pPr>
    </w:p>
    <w:p w:rsidR="0041041C" w:rsidRPr="00C26259" w:rsidRDefault="009D6B3D" w:rsidP="009D6B3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(3) </w:t>
      </w:r>
      <w:r w:rsidR="0041041C" w:rsidRPr="00C26259">
        <w:rPr>
          <w:rFonts w:ascii="Courier New" w:hAnsi="Courier New" w:cs="Courier New"/>
          <w:sz w:val="20"/>
          <w:szCs w:val="20"/>
        </w:rPr>
        <w:t xml:space="preserve">That portion of real property situate in the Township </w:t>
      </w:r>
      <w:r>
        <w:rPr>
          <w:rFonts w:ascii="Courier New" w:hAnsi="Courier New" w:cs="Courier New"/>
          <w:sz w:val="20"/>
          <w:szCs w:val="20"/>
        </w:rPr>
        <w:tab/>
      </w:r>
      <w:r w:rsidR="0041041C" w:rsidRPr="00C26259">
        <w:rPr>
          <w:rFonts w:ascii="Courier New" w:hAnsi="Courier New" w:cs="Courier New"/>
          <w:sz w:val="20"/>
          <w:szCs w:val="20"/>
        </w:rPr>
        <w:t xml:space="preserve">that is under agreement with or engaged in any program </w:t>
      </w:r>
      <w:r>
        <w:rPr>
          <w:rFonts w:ascii="Courier New" w:hAnsi="Courier New" w:cs="Courier New"/>
          <w:sz w:val="20"/>
          <w:szCs w:val="20"/>
        </w:rPr>
        <w:tab/>
      </w:r>
      <w:r w:rsidR="0041041C" w:rsidRPr="00C26259">
        <w:rPr>
          <w:rFonts w:ascii="Courier New" w:hAnsi="Courier New" w:cs="Courier New"/>
          <w:sz w:val="20"/>
          <w:szCs w:val="20"/>
        </w:rPr>
        <w:t xml:space="preserve">administered by any federal, state, county or local agency that </w:t>
      </w:r>
      <w:r>
        <w:rPr>
          <w:rFonts w:ascii="Courier New" w:hAnsi="Courier New" w:cs="Courier New"/>
          <w:sz w:val="20"/>
          <w:szCs w:val="20"/>
        </w:rPr>
        <w:tab/>
      </w:r>
      <w:r w:rsidR="0041041C" w:rsidRPr="00C26259">
        <w:rPr>
          <w:rFonts w:ascii="Courier New" w:hAnsi="Courier New" w:cs="Courier New"/>
          <w:sz w:val="20"/>
          <w:szCs w:val="20"/>
        </w:rPr>
        <w:t>would prohibit compliance with the provisions set forth herein.</w:t>
      </w:r>
    </w:p>
    <w:p w:rsidR="0041041C" w:rsidRPr="00C26259" w:rsidRDefault="0041041C" w:rsidP="00CB29D7">
      <w:pPr>
        <w:rPr>
          <w:rFonts w:ascii="Courier New" w:hAnsi="Courier New" w:cs="Courier New"/>
          <w:sz w:val="20"/>
          <w:szCs w:val="20"/>
        </w:rPr>
      </w:pPr>
    </w:p>
    <w:p w:rsidR="0041041C" w:rsidRPr="00C26259" w:rsidRDefault="009D6B3D" w:rsidP="00CB29D7">
      <w:pPr>
        <w:rPr>
          <w:rFonts w:ascii="Courier New" w:hAnsi="Courier New" w:cs="Courier New"/>
          <w:sz w:val="20"/>
          <w:szCs w:val="20"/>
        </w:rPr>
      </w:pPr>
      <w:r w:rsidRPr="009D6B3D">
        <w:rPr>
          <w:rFonts w:ascii="Courier New" w:hAnsi="Courier New" w:cs="Courier New"/>
          <w:bCs/>
          <w:sz w:val="20"/>
          <w:szCs w:val="20"/>
        </w:rPr>
        <w:tab/>
      </w:r>
      <w:r w:rsidR="0041041C" w:rsidRPr="00C26259">
        <w:rPr>
          <w:rFonts w:ascii="Courier New" w:hAnsi="Courier New" w:cs="Courier New"/>
          <w:bCs/>
          <w:sz w:val="20"/>
          <w:szCs w:val="20"/>
          <w:u w:val="single"/>
        </w:rPr>
        <w:t>§</w:t>
      </w:r>
      <w:r>
        <w:rPr>
          <w:rFonts w:ascii="Courier New" w:hAnsi="Courier New" w:cs="Courier New"/>
          <w:bCs/>
          <w:sz w:val="20"/>
          <w:szCs w:val="20"/>
          <w:u w:val="single"/>
        </w:rPr>
        <w:t>2</w:t>
      </w:r>
      <w:r w:rsidR="0041041C" w:rsidRPr="00C26259">
        <w:rPr>
          <w:rFonts w:ascii="Courier New" w:hAnsi="Courier New" w:cs="Courier New"/>
          <w:bCs/>
          <w:sz w:val="20"/>
          <w:szCs w:val="20"/>
          <w:u w:val="single"/>
        </w:rPr>
        <w:t>02.5. Enforcement</w:t>
      </w:r>
      <w:r>
        <w:rPr>
          <w:rFonts w:ascii="Courier New" w:hAnsi="Courier New" w:cs="Courier New"/>
          <w:bCs/>
          <w:sz w:val="20"/>
          <w:szCs w:val="20"/>
          <w:u w:val="single"/>
        </w:rPr>
        <w:t>.</w:t>
      </w:r>
      <w:r>
        <w:rPr>
          <w:rFonts w:ascii="Courier New" w:hAnsi="Courier New" w:cs="Courier New"/>
          <w:sz w:val="20"/>
          <w:szCs w:val="20"/>
        </w:rPr>
        <w:t xml:space="preserve">  T</w:t>
      </w:r>
      <w:r w:rsidR="0041041C" w:rsidRPr="00C26259">
        <w:rPr>
          <w:rFonts w:ascii="Courier New" w:hAnsi="Courier New" w:cs="Courier New"/>
          <w:sz w:val="20"/>
          <w:szCs w:val="20"/>
        </w:rPr>
        <w:t>he owner and/or occupier of real property upon which a violation of this subsection shall occur, shall be notified, in writing of said violation by such person or entity as the Board of Supervisors of the Township shall appoint from time to time by resolution. The said notice shall be delivered either personally or by certified mail, return receipt requested.  When the person responsible for delivery of the notice determines that it is impractical to make delivery as set forth above the notice may be delivered by posting the same upon the real property.</w:t>
      </w:r>
    </w:p>
    <w:p w:rsidR="0041041C" w:rsidRPr="00C26259" w:rsidRDefault="0041041C"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tab/>
        <w:t>The said notice shall advise the owner and/or occupier of the said real estate that a violation of this subsection 302.10 has occurred and shall set forth a brief description of the violation.  The owner and/or occupier of the said real property shall have fifteen days from the date of the receipt of the notice or the date of the posting of the notice to cure the violation.  The notice shall advise the owner and/or occupier of the same. The owner and/or occupier shall notify the person responsible for delivery or posting of the notice when the violation has been corrected.  The owner and/or occupier shall pay a service fee to the Township in an amount determined by the Township from time to time by resolution.  Should owner and/or occupier fail to cure the violation of subsection 302.10 within the said fifteen days they shall be in violation of this subsection 302.10.</w:t>
      </w:r>
    </w:p>
    <w:p w:rsidR="0041041C" w:rsidRPr="00C26259" w:rsidRDefault="0041041C"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tab/>
        <w:t xml:space="preserve">Any subsequent violation of the same section of this subsection 302.10shall not require a notice of violation as set forth above, notwithstanding the fact that the subsequent violation does not involve the same motor vehicle or materials as a previous violation.  The person or persons responsible for the enforcement of the provisions of this subsection 302.10 shall proceed under subsection 302.10.6 of this </w:t>
      </w:r>
      <w:r>
        <w:rPr>
          <w:rFonts w:ascii="Courier New" w:hAnsi="Courier New" w:cs="Courier New"/>
          <w:sz w:val="20"/>
          <w:szCs w:val="20"/>
        </w:rPr>
        <w:t>Part</w:t>
      </w:r>
      <w:r w:rsidRPr="00C26259">
        <w:rPr>
          <w:rFonts w:ascii="Courier New" w:hAnsi="Courier New" w:cs="Courier New"/>
          <w:sz w:val="20"/>
          <w:szCs w:val="20"/>
        </w:rPr>
        <w:t xml:space="preserve">. </w:t>
      </w:r>
    </w:p>
    <w:p w:rsidR="0041041C" w:rsidRPr="00C26259" w:rsidRDefault="0041041C"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tab/>
      </w:r>
      <w:r w:rsidRPr="00C26259">
        <w:rPr>
          <w:rFonts w:ascii="Courier New" w:hAnsi="Courier New" w:cs="Courier New"/>
          <w:bCs/>
          <w:sz w:val="20"/>
          <w:szCs w:val="20"/>
          <w:u w:val="single"/>
        </w:rPr>
        <w:t>§</w:t>
      </w:r>
      <w:r w:rsidR="009D6B3D">
        <w:rPr>
          <w:rFonts w:ascii="Courier New" w:hAnsi="Courier New" w:cs="Courier New"/>
          <w:bCs/>
          <w:sz w:val="20"/>
          <w:szCs w:val="20"/>
          <w:u w:val="single"/>
        </w:rPr>
        <w:t>2</w:t>
      </w:r>
      <w:r w:rsidRPr="00C26259">
        <w:rPr>
          <w:rFonts w:ascii="Courier New" w:hAnsi="Courier New" w:cs="Courier New"/>
          <w:bCs/>
          <w:sz w:val="20"/>
          <w:szCs w:val="20"/>
          <w:u w:val="single"/>
        </w:rPr>
        <w:t>02.6. Penalties</w:t>
      </w:r>
      <w:r w:rsidR="009D6B3D">
        <w:rPr>
          <w:rFonts w:ascii="Courier New" w:hAnsi="Courier New" w:cs="Courier New"/>
          <w:bCs/>
          <w:sz w:val="20"/>
          <w:szCs w:val="20"/>
          <w:u w:val="single"/>
        </w:rPr>
        <w:t>.</w:t>
      </w:r>
      <w:r w:rsidRPr="00C26259">
        <w:rPr>
          <w:rFonts w:ascii="Courier New" w:hAnsi="Courier New" w:cs="Courier New"/>
          <w:b/>
          <w:bCs/>
          <w:sz w:val="20"/>
          <w:szCs w:val="20"/>
        </w:rPr>
        <w:t xml:space="preserve">  </w:t>
      </w:r>
      <w:r w:rsidRPr="00C26259">
        <w:rPr>
          <w:rFonts w:ascii="Courier New" w:hAnsi="Courier New" w:cs="Courier New"/>
          <w:sz w:val="20"/>
          <w:szCs w:val="20"/>
        </w:rPr>
        <w:t>Violations of this subsection shall be enforced by an action brought before a District Ju</w:t>
      </w:r>
      <w:r w:rsidR="00383CF8">
        <w:rPr>
          <w:rFonts w:ascii="Courier New" w:hAnsi="Courier New" w:cs="Courier New"/>
          <w:sz w:val="20"/>
          <w:szCs w:val="20"/>
        </w:rPr>
        <w:t>dge</w:t>
      </w:r>
      <w:r w:rsidRPr="00C26259">
        <w:rPr>
          <w:rFonts w:ascii="Courier New" w:hAnsi="Courier New" w:cs="Courier New"/>
          <w:sz w:val="20"/>
          <w:szCs w:val="20"/>
        </w:rPr>
        <w:t xml:space="preserve"> in the same manner provided for the enforcement of summary offenses under the Pennsylvania Rules of Criminal Procedure.  The Township Solicitor may assume charge of the prosecution without the consent of the District Attorney as required by Pennsylvania Rule of Criminal Procedure No. 83 (c).  The fine for a violation of this subsection 307.10 shall not exceed $1,000.00 and/or imprisonment to the extent allowed by law for the punishment of summary offenses.</w:t>
      </w:r>
    </w:p>
    <w:p w:rsidR="0041041C" w:rsidRPr="00C26259" w:rsidRDefault="0041041C"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rPr>
      </w:pPr>
      <w:r>
        <w:rPr>
          <w:rFonts w:ascii="Courier New" w:hAnsi="Courier New" w:cs="Courier New"/>
          <w:sz w:val="20"/>
          <w:szCs w:val="20"/>
        </w:rPr>
        <w:tab/>
        <w:t>The following sections are amended to include the following dates:</w:t>
      </w: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lastRenderedPageBreak/>
        <w:tab/>
      </w:r>
      <w:r>
        <w:rPr>
          <w:rFonts w:ascii="Courier New" w:hAnsi="Courier New" w:cs="Courier New"/>
          <w:sz w:val="20"/>
          <w:szCs w:val="20"/>
        </w:rPr>
        <w:tab/>
      </w:r>
      <w:r w:rsidRPr="00C26259">
        <w:rPr>
          <w:rFonts w:ascii="Courier New" w:hAnsi="Courier New" w:cs="Courier New"/>
          <w:sz w:val="20"/>
          <w:szCs w:val="20"/>
        </w:rPr>
        <w:t xml:space="preserve">Section 304.14 </w:t>
      </w:r>
      <w:r w:rsidRPr="00C26259">
        <w:rPr>
          <w:rFonts w:ascii="Courier New" w:hAnsi="Courier New" w:cs="Courier New"/>
          <w:sz w:val="20"/>
          <w:szCs w:val="20"/>
        </w:rPr>
        <w:tab/>
      </w:r>
      <w:r>
        <w:rPr>
          <w:rFonts w:ascii="Courier New" w:hAnsi="Courier New" w:cs="Courier New"/>
          <w:sz w:val="20"/>
          <w:szCs w:val="20"/>
        </w:rPr>
        <w:tab/>
      </w:r>
      <w:r w:rsidRPr="00C26259">
        <w:rPr>
          <w:rFonts w:ascii="Courier New" w:hAnsi="Courier New" w:cs="Courier New"/>
          <w:sz w:val="20"/>
          <w:szCs w:val="20"/>
        </w:rPr>
        <w:t>April 1</w:t>
      </w:r>
      <w:r w:rsidRPr="00C26259">
        <w:rPr>
          <w:rFonts w:ascii="Courier New" w:hAnsi="Courier New" w:cs="Courier New"/>
          <w:sz w:val="20"/>
          <w:szCs w:val="20"/>
          <w:vertAlign w:val="superscript"/>
        </w:rPr>
        <w:t>st</w:t>
      </w:r>
      <w:r w:rsidRPr="00C26259">
        <w:rPr>
          <w:rFonts w:ascii="Courier New" w:hAnsi="Courier New" w:cs="Courier New"/>
          <w:sz w:val="20"/>
          <w:szCs w:val="20"/>
        </w:rPr>
        <w:t xml:space="preserve"> to October 1</w:t>
      </w:r>
      <w:r w:rsidRPr="00C26259">
        <w:rPr>
          <w:rFonts w:ascii="Courier New" w:hAnsi="Courier New" w:cs="Courier New"/>
          <w:sz w:val="20"/>
          <w:szCs w:val="20"/>
          <w:vertAlign w:val="superscript"/>
        </w:rPr>
        <w:t>st</w:t>
      </w:r>
      <w:r w:rsidRPr="00C26259">
        <w:rPr>
          <w:rFonts w:ascii="Courier New" w:hAnsi="Courier New" w:cs="Courier New"/>
          <w:sz w:val="20"/>
          <w:szCs w:val="20"/>
        </w:rPr>
        <w:t xml:space="preserve"> </w:t>
      </w: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tab/>
      </w:r>
      <w:r>
        <w:rPr>
          <w:rFonts w:ascii="Courier New" w:hAnsi="Courier New" w:cs="Courier New"/>
          <w:sz w:val="20"/>
          <w:szCs w:val="20"/>
        </w:rPr>
        <w:tab/>
      </w:r>
      <w:r w:rsidRPr="00C26259">
        <w:rPr>
          <w:rFonts w:ascii="Courier New" w:hAnsi="Courier New" w:cs="Courier New"/>
          <w:sz w:val="20"/>
          <w:szCs w:val="20"/>
        </w:rPr>
        <w:t xml:space="preserve">Section 602.3 </w:t>
      </w:r>
      <w:r w:rsidRPr="00C26259">
        <w:rPr>
          <w:rFonts w:ascii="Courier New" w:hAnsi="Courier New" w:cs="Courier New"/>
          <w:sz w:val="20"/>
          <w:szCs w:val="20"/>
        </w:rPr>
        <w:tab/>
      </w:r>
      <w:r w:rsidRPr="00C26259">
        <w:rPr>
          <w:rFonts w:ascii="Courier New" w:hAnsi="Courier New" w:cs="Courier New"/>
          <w:sz w:val="20"/>
          <w:szCs w:val="20"/>
        </w:rPr>
        <w:tab/>
        <w:t>September 15</w:t>
      </w:r>
      <w:r w:rsidRPr="00C26259">
        <w:rPr>
          <w:rFonts w:ascii="Courier New" w:hAnsi="Courier New" w:cs="Courier New"/>
          <w:sz w:val="20"/>
          <w:szCs w:val="20"/>
          <w:vertAlign w:val="superscript"/>
        </w:rPr>
        <w:t>th</w:t>
      </w:r>
      <w:r w:rsidRPr="00C26259">
        <w:rPr>
          <w:rFonts w:ascii="Courier New" w:hAnsi="Courier New" w:cs="Courier New"/>
          <w:sz w:val="20"/>
          <w:szCs w:val="20"/>
        </w:rPr>
        <w:t xml:space="preserve"> to April 30</w:t>
      </w:r>
      <w:r w:rsidRPr="00C26259">
        <w:rPr>
          <w:rFonts w:ascii="Courier New" w:hAnsi="Courier New" w:cs="Courier New"/>
          <w:sz w:val="20"/>
          <w:szCs w:val="20"/>
          <w:vertAlign w:val="superscript"/>
        </w:rPr>
        <w:t>th</w:t>
      </w:r>
      <w:r w:rsidRPr="00C26259">
        <w:rPr>
          <w:rFonts w:ascii="Courier New" w:hAnsi="Courier New" w:cs="Courier New"/>
          <w:sz w:val="20"/>
          <w:szCs w:val="20"/>
        </w:rPr>
        <w:t xml:space="preserve"> </w:t>
      </w:r>
    </w:p>
    <w:p w:rsidR="0041041C" w:rsidRDefault="0041041C" w:rsidP="00CB29D7">
      <w:pPr>
        <w:rPr>
          <w:rFonts w:ascii="Courier New" w:hAnsi="Courier New" w:cs="Courier New"/>
          <w:sz w:val="20"/>
          <w:szCs w:val="20"/>
        </w:rPr>
      </w:pPr>
      <w:r w:rsidRPr="00C26259">
        <w:rPr>
          <w:rFonts w:ascii="Courier New" w:hAnsi="Courier New" w:cs="Courier New"/>
          <w:sz w:val="20"/>
          <w:szCs w:val="20"/>
        </w:rPr>
        <w:tab/>
      </w:r>
      <w:r>
        <w:rPr>
          <w:rFonts w:ascii="Courier New" w:hAnsi="Courier New" w:cs="Courier New"/>
          <w:sz w:val="20"/>
          <w:szCs w:val="20"/>
        </w:rPr>
        <w:tab/>
      </w:r>
      <w:r w:rsidRPr="00C26259">
        <w:rPr>
          <w:rFonts w:ascii="Courier New" w:hAnsi="Courier New" w:cs="Courier New"/>
          <w:sz w:val="20"/>
          <w:szCs w:val="20"/>
        </w:rPr>
        <w:t xml:space="preserve">Section 602.4 </w:t>
      </w:r>
      <w:r w:rsidRPr="00C26259">
        <w:rPr>
          <w:rFonts w:ascii="Courier New" w:hAnsi="Courier New" w:cs="Courier New"/>
          <w:sz w:val="20"/>
          <w:szCs w:val="20"/>
        </w:rPr>
        <w:tab/>
      </w:r>
      <w:r w:rsidRPr="00C26259">
        <w:rPr>
          <w:rFonts w:ascii="Courier New" w:hAnsi="Courier New" w:cs="Courier New"/>
          <w:sz w:val="20"/>
          <w:szCs w:val="20"/>
        </w:rPr>
        <w:tab/>
        <w:t>September 15</w:t>
      </w:r>
      <w:r w:rsidRPr="00C26259">
        <w:rPr>
          <w:rFonts w:ascii="Courier New" w:hAnsi="Courier New" w:cs="Courier New"/>
          <w:sz w:val="20"/>
          <w:szCs w:val="20"/>
          <w:vertAlign w:val="superscript"/>
        </w:rPr>
        <w:t>th</w:t>
      </w:r>
      <w:r w:rsidRPr="00C26259">
        <w:rPr>
          <w:rFonts w:ascii="Courier New" w:hAnsi="Courier New" w:cs="Courier New"/>
          <w:sz w:val="20"/>
          <w:szCs w:val="20"/>
        </w:rPr>
        <w:t xml:space="preserve"> to April 30</w:t>
      </w:r>
      <w:r w:rsidRPr="00C26259">
        <w:rPr>
          <w:rFonts w:ascii="Courier New" w:hAnsi="Courier New" w:cs="Courier New"/>
          <w:sz w:val="20"/>
          <w:szCs w:val="20"/>
          <w:vertAlign w:val="superscript"/>
        </w:rPr>
        <w:t>th</w:t>
      </w:r>
      <w:r w:rsidRPr="00C26259">
        <w:rPr>
          <w:rFonts w:ascii="Courier New" w:hAnsi="Courier New" w:cs="Courier New"/>
          <w:sz w:val="20"/>
          <w:szCs w:val="20"/>
        </w:rPr>
        <w:t xml:space="preserve"> </w:t>
      </w:r>
    </w:p>
    <w:p w:rsidR="0041041C" w:rsidRDefault="0041041C" w:rsidP="00CB29D7">
      <w:pPr>
        <w:rPr>
          <w:rFonts w:ascii="Courier New" w:hAnsi="Courier New" w:cs="Courier New"/>
          <w:sz w:val="20"/>
          <w:szCs w:val="20"/>
        </w:rPr>
      </w:pPr>
    </w:p>
    <w:p w:rsidR="0041041C" w:rsidRDefault="0041041C" w:rsidP="00CB29D7">
      <w:pPr>
        <w:rPr>
          <w:rFonts w:ascii="Courier New" w:hAnsi="Courier New" w:cs="Courier New"/>
          <w:sz w:val="20"/>
          <w:szCs w:val="20"/>
        </w:rPr>
      </w:pPr>
      <w:r>
        <w:rPr>
          <w:rFonts w:ascii="Courier New" w:hAnsi="Courier New"/>
          <w:b/>
          <w:sz w:val="20"/>
        </w:rPr>
        <w:tab/>
      </w:r>
      <w:r w:rsidRPr="00383CF8">
        <w:rPr>
          <w:rFonts w:ascii="Courier New" w:hAnsi="Courier New"/>
          <w:b/>
          <w:sz w:val="20"/>
          <w:u w:val="single"/>
        </w:rPr>
        <w:t>§203</w:t>
      </w:r>
      <w:r w:rsidRPr="00383CF8">
        <w:rPr>
          <w:rFonts w:ascii="Courier New" w:hAnsi="Courier New" w:cs="Courier New"/>
          <w:b/>
          <w:sz w:val="20"/>
          <w:szCs w:val="20"/>
          <w:u w:val="single"/>
        </w:rPr>
        <w:t>.</w:t>
      </w:r>
      <w:r w:rsidR="00383CF8" w:rsidRPr="00383CF8">
        <w:rPr>
          <w:rFonts w:ascii="Courier New" w:hAnsi="Courier New" w:cs="Courier New"/>
          <w:b/>
          <w:sz w:val="20"/>
          <w:szCs w:val="20"/>
          <w:u w:val="single"/>
        </w:rPr>
        <w:t xml:space="preserve"> </w:t>
      </w:r>
      <w:proofErr w:type="spellStart"/>
      <w:r w:rsidRPr="00383CF8">
        <w:rPr>
          <w:rFonts w:ascii="Courier New" w:hAnsi="Courier New" w:cs="Courier New"/>
          <w:b/>
          <w:sz w:val="20"/>
          <w:szCs w:val="20"/>
          <w:u w:val="single"/>
        </w:rPr>
        <w:t>Repealer</w:t>
      </w:r>
      <w:proofErr w:type="spellEnd"/>
      <w:r w:rsidRPr="00383CF8">
        <w:rPr>
          <w:rFonts w:ascii="Courier New" w:hAnsi="Courier New" w:cs="Courier New"/>
          <w:b/>
          <w:sz w:val="20"/>
          <w:szCs w:val="20"/>
          <w:u w:val="single"/>
        </w:rPr>
        <w:t>.</w:t>
      </w:r>
      <w:r w:rsidR="00383CF8">
        <w:rPr>
          <w:rFonts w:ascii="Courier New" w:hAnsi="Courier New" w:cs="Courier New"/>
          <w:sz w:val="20"/>
          <w:szCs w:val="20"/>
        </w:rPr>
        <w:t xml:space="preserve">  A</w:t>
      </w:r>
      <w:r w:rsidRPr="00C26259">
        <w:rPr>
          <w:rFonts w:ascii="Courier New" w:hAnsi="Courier New" w:cs="Courier New"/>
          <w:sz w:val="20"/>
          <w:szCs w:val="20"/>
        </w:rPr>
        <w:t>ll ordinances or parts of ordinances in conflict herewith are</w:t>
      </w:r>
      <w:r w:rsidR="00383CF8">
        <w:rPr>
          <w:rFonts w:ascii="Courier New" w:hAnsi="Courier New" w:cs="Courier New"/>
          <w:sz w:val="20"/>
          <w:szCs w:val="20"/>
        </w:rPr>
        <w:t xml:space="preserve"> hereby repealed.</w:t>
      </w:r>
    </w:p>
    <w:p w:rsidR="0041041C" w:rsidRPr="00C26259" w:rsidRDefault="0041041C" w:rsidP="00CB29D7">
      <w:pPr>
        <w:rPr>
          <w:rFonts w:ascii="Courier New" w:hAnsi="Courier New" w:cs="Courier New"/>
          <w:sz w:val="20"/>
          <w:szCs w:val="20"/>
        </w:rPr>
      </w:pPr>
      <w:r w:rsidRPr="00C26259">
        <w:rPr>
          <w:rFonts w:ascii="Courier New" w:hAnsi="Courier New" w:cs="Courier New"/>
          <w:sz w:val="20"/>
          <w:szCs w:val="20"/>
        </w:rPr>
        <w:t xml:space="preserve"> </w:t>
      </w:r>
    </w:p>
    <w:p w:rsidR="0041041C" w:rsidRDefault="0041041C" w:rsidP="00CB29D7">
      <w:pPr>
        <w:rPr>
          <w:rFonts w:ascii="Courier New" w:hAnsi="Courier New" w:cs="Courier New"/>
          <w:sz w:val="20"/>
          <w:szCs w:val="20"/>
        </w:rPr>
      </w:pPr>
      <w:r>
        <w:rPr>
          <w:rFonts w:ascii="Courier New" w:hAnsi="Courier New"/>
          <w:b/>
          <w:sz w:val="20"/>
        </w:rPr>
        <w:tab/>
      </w:r>
      <w:r w:rsidRPr="00383CF8">
        <w:rPr>
          <w:rFonts w:ascii="Courier New" w:hAnsi="Courier New"/>
          <w:b/>
          <w:sz w:val="20"/>
          <w:u w:val="single"/>
        </w:rPr>
        <w:t>§204</w:t>
      </w:r>
      <w:r w:rsidRPr="00383CF8">
        <w:rPr>
          <w:rFonts w:ascii="Courier New" w:hAnsi="Courier New" w:cs="Courier New"/>
          <w:b/>
          <w:sz w:val="20"/>
          <w:szCs w:val="20"/>
          <w:u w:val="single"/>
        </w:rPr>
        <w:t>.</w:t>
      </w:r>
      <w:r w:rsidR="00383CF8" w:rsidRPr="00383CF8">
        <w:rPr>
          <w:rFonts w:ascii="Courier New" w:hAnsi="Courier New" w:cs="Courier New"/>
          <w:b/>
          <w:sz w:val="20"/>
          <w:szCs w:val="20"/>
          <w:u w:val="single"/>
        </w:rPr>
        <w:t xml:space="preserve"> </w:t>
      </w:r>
      <w:r w:rsidRPr="00383CF8">
        <w:rPr>
          <w:rFonts w:ascii="Courier New" w:hAnsi="Courier New" w:cs="Courier New"/>
          <w:b/>
          <w:sz w:val="20"/>
          <w:szCs w:val="20"/>
          <w:u w:val="single"/>
        </w:rPr>
        <w:t>Severability</w:t>
      </w:r>
      <w:r w:rsidR="00383CF8" w:rsidRPr="00383CF8">
        <w:rPr>
          <w:rFonts w:ascii="Courier New" w:hAnsi="Courier New" w:cs="Courier New"/>
          <w:b/>
          <w:sz w:val="20"/>
          <w:szCs w:val="20"/>
          <w:u w:val="single"/>
        </w:rPr>
        <w:t>.</w:t>
      </w:r>
      <w:r w:rsidR="00383CF8">
        <w:rPr>
          <w:rFonts w:ascii="Courier New" w:hAnsi="Courier New" w:cs="Courier New"/>
          <w:sz w:val="20"/>
          <w:szCs w:val="20"/>
        </w:rPr>
        <w:t xml:space="preserve">  T</w:t>
      </w:r>
      <w:r w:rsidRPr="00C26259">
        <w:rPr>
          <w:rFonts w:ascii="Courier New" w:hAnsi="Courier New" w:cs="Courier New"/>
          <w:sz w:val="20"/>
          <w:szCs w:val="20"/>
        </w:rPr>
        <w:t xml:space="preserve">hat if any section, subsection, sentence, clause, or phrase of this </w:t>
      </w:r>
      <w:r>
        <w:rPr>
          <w:rFonts w:ascii="Courier New" w:hAnsi="Courier New" w:cs="Courier New"/>
          <w:sz w:val="20"/>
          <w:szCs w:val="20"/>
        </w:rPr>
        <w:t>part</w:t>
      </w:r>
      <w:r w:rsidRPr="00C26259">
        <w:rPr>
          <w:rFonts w:ascii="Courier New" w:hAnsi="Courier New" w:cs="Courier New"/>
          <w:sz w:val="20"/>
          <w:szCs w:val="20"/>
        </w:rPr>
        <w:t xml:space="preserve"> is, for any reason held to be unconstitutional, such decision shall not affect the validity of the remaining portions of this Part.  White Deer Township, Union County, Pennsylvania, hereby declares </w:t>
      </w:r>
      <w:r>
        <w:rPr>
          <w:rFonts w:ascii="Courier New" w:hAnsi="Courier New" w:cs="Courier New"/>
          <w:sz w:val="20"/>
          <w:szCs w:val="20"/>
        </w:rPr>
        <w:t>that it would have passed this Part</w:t>
      </w:r>
      <w:r w:rsidRPr="00C26259">
        <w:rPr>
          <w:rFonts w:ascii="Courier New" w:hAnsi="Courier New" w:cs="Courier New"/>
          <w:sz w:val="20"/>
          <w:szCs w:val="20"/>
        </w:rPr>
        <w:t xml:space="preserve">, and each section, subsection, clause or phrase thereof, irrespective of the fact that any one or more sections, subsections, sentences, clauses and phrases be declared unconstitutional. </w:t>
      </w:r>
    </w:p>
    <w:p w:rsidR="0041041C" w:rsidRPr="00C26259" w:rsidRDefault="0041041C" w:rsidP="00CB29D7">
      <w:pPr>
        <w:rPr>
          <w:rFonts w:ascii="Courier New" w:hAnsi="Courier New" w:cs="Courier New"/>
          <w:sz w:val="20"/>
          <w:szCs w:val="20"/>
        </w:rPr>
      </w:pPr>
    </w:p>
    <w:p w:rsidR="0041041C" w:rsidRDefault="0041041C" w:rsidP="00CB29D7">
      <w:pPr>
        <w:rPr>
          <w:rFonts w:ascii="Courier New" w:hAnsi="Courier New" w:cs="Courier New"/>
          <w:sz w:val="20"/>
          <w:szCs w:val="20"/>
        </w:rPr>
      </w:pPr>
      <w:r>
        <w:rPr>
          <w:rFonts w:ascii="Courier New" w:hAnsi="Courier New"/>
          <w:b/>
          <w:sz w:val="20"/>
        </w:rPr>
        <w:tab/>
      </w:r>
      <w:r w:rsidRPr="00383CF8">
        <w:rPr>
          <w:rFonts w:ascii="Courier New" w:hAnsi="Courier New"/>
          <w:b/>
          <w:sz w:val="20"/>
          <w:u w:val="single"/>
        </w:rPr>
        <w:t>§205.</w:t>
      </w:r>
      <w:r w:rsidRPr="00383CF8">
        <w:rPr>
          <w:rFonts w:ascii="Courier New" w:hAnsi="Courier New"/>
          <w:b/>
          <w:sz w:val="20"/>
          <w:u w:val="single"/>
        </w:rPr>
        <w:tab/>
      </w:r>
      <w:r w:rsidRPr="00383CF8">
        <w:rPr>
          <w:rFonts w:ascii="Courier New" w:hAnsi="Courier New" w:cs="Courier New"/>
          <w:b/>
          <w:sz w:val="20"/>
          <w:szCs w:val="20"/>
          <w:u w:val="single"/>
        </w:rPr>
        <w:t>Applicability.</w:t>
      </w:r>
      <w:r w:rsidR="00383CF8">
        <w:rPr>
          <w:rFonts w:ascii="Courier New" w:hAnsi="Courier New" w:cs="Courier New"/>
          <w:sz w:val="20"/>
          <w:szCs w:val="20"/>
        </w:rPr>
        <w:t xml:space="preserve">  T</w:t>
      </w:r>
      <w:r w:rsidRPr="00C26259">
        <w:rPr>
          <w:rFonts w:ascii="Courier New" w:hAnsi="Courier New" w:cs="Courier New"/>
          <w:sz w:val="20"/>
          <w:szCs w:val="20"/>
        </w:rPr>
        <w:t>hat nothing in this Part or in the Property Maintenance Code hereby adopted shall be construed to affect any suit or proceeding impending in any court, or any rights acquired, or liability incurred, or any cause or causes of action acquired or existing, under any act or ordinance hereby repealed as cite</w:t>
      </w:r>
      <w:r>
        <w:rPr>
          <w:rFonts w:ascii="Courier New" w:hAnsi="Courier New" w:cs="Courier New"/>
          <w:sz w:val="20"/>
          <w:szCs w:val="20"/>
        </w:rPr>
        <w:t>d in Sec. 203 of this Part</w:t>
      </w:r>
      <w:r w:rsidRPr="00C26259">
        <w:rPr>
          <w:rFonts w:ascii="Courier New" w:hAnsi="Courier New" w:cs="Courier New"/>
          <w:sz w:val="20"/>
          <w:szCs w:val="20"/>
        </w:rPr>
        <w:t xml:space="preserve"> nor shall any just or legal right or remedy of any character be lost, impaired or affected by this Part. </w:t>
      </w:r>
    </w:p>
    <w:p w:rsidR="0041041C" w:rsidRPr="00C26259" w:rsidRDefault="0041041C" w:rsidP="00CB29D7">
      <w:pPr>
        <w:rPr>
          <w:rFonts w:ascii="Courier New" w:hAnsi="Courier New" w:cs="Courier New"/>
          <w:sz w:val="20"/>
          <w:szCs w:val="20"/>
        </w:rPr>
      </w:pPr>
    </w:p>
    <w:p w:rsidR="00383CF8" w:rsidRDefault="0041041C" w:rsidP="00CB29D7">
      <w:pPr>
        <w:rPr>
          <w:rFonts w:ascii="Courier New" w:hAnsi="Courier New" w:cs="Courier New"/>
          <w:sz w:val="20"/>
          <w:szCs w:val="20"/>
        </w:rPr>
      </w:pPr>
      <w:r>
        <w:rPr>
          <w:rFonts w:ascii="Courier New" w:hAnsi="Courier New"/>
          <w:b/>
          <w:sz w:val="20"/>
        </w:rPr>
        <w:tab/>
      </w:r>
      <w:r w:rsidRPr="00383CF8">
        <w:rPr>
          <w:rFonts w:ascii="Courier New" w:hAnsi="Courier New"/>
          <w:b/>
          <w:sz w:val="20"/>
          <w:u w:val="single"/>
        </w:rPr>
        <w:t>§206</w:t>
      </w:r>
      <w:r w:rsidRPr="00383CF8">
        <w:rPr>
          <w:rFonts w:ascii="Courier New" w:hAnsi="Courier New" w:cs="Courier New"/>
          <w:b/>
          <w:sz w:val="20"/>
          <w:szCs w:val="20"/>
          <w:u w:val="single"/>
        </w:rPr>
        <w:t>.</w:t>
      </w:r>
      <w:r w:rsidR="00383CF8" w:rsidRPr="00383CF8">
        <w:rPr>
          <w:rFonts w:ascii="Courier New" w:hAnsi="Courier New" w:cs="Courier New"/>
          <w:b/>
          <w:sz w:val="20"/>
          <w:szCs w:val="20"/>
          <w:u w:val="single"/>
        </w:rPr>
        <w:t xml:space="preserve"> </w:t>
      </w:r>
      <w:r w:rsidRPr="00383CF8">
        <w:rPr>
          <w:rFonts w:ascii="Courier New" w:hAnsi="Courier New" w:cs="Courier New"/>
          <w:b/>
          <w:sz w:val="20"/>
          <w:szCs w:val="20"/>
          <w:u w:val="single"/>
        </w:rPr>
        <w:t>Penalties.</w:t>
      </w:r>
      <w:r w:rsidR="00383CF8">
        <w:rPr>
          <w:rFonts w:ascii="Courier New" w:hAnsi="Courier New" w:cs="Courier New"/>
          <w:sz w:val="20"/>
          <w:szCs w:val="20"/>
        </w:rPr>
        <w:t xml:space="preserve">  A</w:t>
      </w:r>
      <w:r w:rsidRPr="00C26259">
        <w:rPr>
          <w:rFonts w:ascii="Courier New" w:hAnsi="Courier New" w:cs="Courier New"/>
          <w:sz w:val="20"/>
          <w:szCs w:val="20"/>
        </w:rPr>
        <w:t xml:space="preserve">ny person violating any of the provisions of this </w:t>
      </w:r>
      <w:r>
        <w:rPr>
          <w:rFonts w:ascii="Courier New" w:hAnsi="Courier New" w:cs="Courier New"/>
          <w:sz w:val="20"/>
          <w:szCs w:val="20"/>
        </w:rPr>
        <w:t>Part</w:t>
      </w:r>
      <w:r w:rsidRPr="00C26259">
        <w:rPr>
          <w:rFonts w:ascii="Courier New" w:hAnsi="Courier New" w:cs="Courier New"/>
          <w:sz w:val="20"/>
          <w:szCs w:val="20"/>
        </w:rPr>
        <w:t xml:space="preserve"> shall be prosecuted for the same in the same manner as provided for the enforcement of a summary offense under the Pennsylvania Rules of Criminal Procedure, and upon conviction of a violation of</w:t>
      </w:r>
      <w:r>
        <w:rPr>
          <w:rFonts w:ascii="Courier New" w:hAnsi="Courier New" w:cs="Courier New"/>
          <w:sz w:val="20"/>
          <w:szCs w:val="20"/>
        </w:rPr>
        <w:t xml:space="preserve"> any of the provisions of this Part</w:t>
      </w:r>
      <w:r w:rsidRPr="00C26259">
        <w:rPr>
          <w:rFonts w:ascii="Courier New" w:hAnsi="Courier New" w:cs="Courier New"/>
          <w:sz w:val="20"/>
          <w:szCs w:val="20"/>
        </w:rPr>
        <w:t xml:space="preserve"> shall be sentenced to pay a fine not exceeding $1,000.00, cost of prosecution, costs incurred by Township in providing maintenance services required or permitted by the Property Maintenance Code, and/or imprisonment to the extent allowed by law for the punishment of a summary offense.  Each day shall be a separate violation.  The Township Solicitor may assume charge for the prosecution without the consent of the District Attorney as required by Pennsylvania Rules of Criminal Procedure. </w:t>
      </w:r>
    </w:p>
    <w:p w:rsidR="00383CF8" w:rsidRDefault="00383CF8" w:rsidP="00CB29D7">
      <w:pPr>
        <w:rPr>
          <w:rFonts w:ascii="Courier New" w:hAnsi="Courier New" w:cs="Courier New"/>
          <w:sz w:val="20"/>
          <w:szCs w:val="20"/>
        </w:rPr>
      </w:pPr>
    </w:p>
    <w:p w:rsidR="0041041C" w:rsidRPr="00C26259" w:rsidRDefault="0041041C" w:rsidP="00CB29D7">
      <w:pPr>
        <w:rPr>
          <w:rFonts w:ascii="Courier New" w:hAnsi="Courier New" w:cs="Courier New"/>
          <w:sz w:val="20"/>
          <w:szCs w:val="20"/>
        </w:rPr>
      </w:pPr>
      <w:r>
        <w:rPr>
          <w:rFonts w:ascii="Courier New" w:hAnsi="Courier New" w:cs="Courier New"/>
          <w:sz w:val="20"/>
          <w:szCs w:val="20"/>
        </w:rPr>
        <w:t>(</w:t>
      </w:r>
      <w:r w:rsidRPr="00383CF8">
        <w:rPr>
          <w:rFonts w:ascii="Courier New" w:hAnsi="Courier New" w:cs="Courier New"/>
          <w:sz w:val="20"/>
          <w:szCs w:val="20"/>
          <w:u w:val="single"/>
        </w:rPr>
        <w:t>Ordinance</w:t>
      </w:r>
      <w:r>
        <w:rPr>
          <w:rFonts w:ascii="Courier New" w:hAnsi="Courier New" w:cs="Courier New"/>
          <w:sz w:val="20"/>
          <w:szCs w:val="20"/>
        </w:rPr>
        <w:t xml:space="preserve"> No. 46, adopted May 27, 2014)</w:t>
      </w:r>
    </w:p>
    <w:p w:rsidR="0041041C" w:rsidRPr="00C26259" w:rsidRDefault="0041041C" w:rsidP="00CB29D7">
      <w:pPr>
        <w:rPr>
          <w:rFonts w:ascii="Courier New" w:hAnsi="Courier New" w:cs="Courier New"/>
          <w:sz w:val="20"/>
          <w:szCs w:val="20"/>
        </w:rPr>
      </w:pPr>
    </w:p>
    <w:p w:rsidR="00282996" w:rsidRDefault="00282996" w:rsidP="00CB29D7"/>
    <w:sectPr w:rsidR="00282996" w:rsidSect="00D1369F">
      <w:footerReference w:type="default" r:id="rId7"/>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58E" w:rsidRDefault="00673263">
      <w:r>
        <w:separator/>
      </w:r>
    </w:p>
  </w:endnote>
  <w:endnote w:type="continuationSeparator" w:id="0">
    <w:p w:rsidR="0043358E" w:rsidRDefault="0067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BAC" w:rsidRPr="00311BAC" w:rsidRDefault="00311BAC">
    <w:pPr>
      <w:pStyle w:val="Footer"/>
      <w:jc w:val="center"/>
      <w:rPr>
        <w:rFonts w:ascii="Courier New" w:hAnsi="Courier New" w:cs="Courier New"/>
        <w:sz w:val="20"/>
      </w:rPr>
    </w:pPr>
    <w:r w:rsidRPr="00311BAC">
      <w:rPr>
        <w:rFonts w:ascii="Courier New" w:hAnsi="Courier New" w:cs="Courier New"/>
        <w:sz w:val="20"/>
      </w:rPr>
      <w:t>4-2-</w:t>
    </w:r>
    <w:sdt>
      <w:sdtPr>
        <w:rPr>
          <w:rFonts w:ascii="Courier New" w:hAnsi="Courier New" w:cs="Courier New"/>
          <w:sz w:val="20"/>
        </w:rPr>
        <w:id w:val="-1928882260"/>
        <w:docPartObj>
          <w:docPartGallery w:val="Page Numbers (Bottom of Page)"/>
          <w:docPartUnique/>
        </w:docPartObj>
      </w:sdtPr>
      <w:sdtEndPr>
        <w:rPr>
          <w:noProof/>
        </w:rPr>
      </w:sdtEndPr>
      <w:sdtContent>
        <w:r w:rsidRPr="00311BAC">
          <w:rPr>
            <w:rFonts w:ascii="Courier New" w:hAnsi="Courier New" w:cs="Courier New"/>
            <w:sz w:val="20"/>
          </w:rPr>
          <w:fldChar w:fldCharType="begin"/>
        </w:r>
        <w:r w:rsidRPr="00311BAC">
          <w:rPr>
            <w:rFonts w:ascii="Courier New" w:hAnsi="Courier New" w:cs="Courier New"/>
            <w:sz w:val="20"/>
          </w:rPr>
          <w:instrText xml:space="preserve"> PAGE   \* MERGEFORMAT </w:instrText>
        </w:r>
        <w:r w:rsidRPr="00311BAC">
          <w:rPr>
            <w:rFonts w:ascii="Courier New" w:hAnsi="Courier New" w:cs="Courier New"/>
            <w:sz w:val="20"/>
          </w:rPr>
          <w:fldChar w:fldCharType="separate"/>
        </w:r>
        <w:r w:rsidRPr="00311BAC">
          <w:rPr>
            <w:rFonts w:ascii="Courier New" w:hAnsi="Courier New" w:cs="Courier New"/>
            <w:noProof/>
            <w:sz w:val="20"/>
          </w:rPr>
          <w:t>2</w:t>
        </w:r>
        <w:r w:rsidRPr="00311BAC">
          <w:rPr>
            <w:rFonts w:ascii="Courier New" w:hAnsi="Courier New" w:cs="Courier New"/>
            <w:noProof/>
            <w:sz w:val="20"/>
          </w:rPr>
          <w:fldChar w:fldCharType="end"/>
        </w:r>
      </w:sdtContent>
    </w:sdt>
  </w:p>
  <w:p w:rsidR="00311BAC" w:rsidRDefault="0031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58E" w:rsidRDefault="00673263">
      <w:r>
        <w:separator/>
      </w:r>
    </w:p>
  </w:footnote>
  <w:footnote w:type="continuationSeparator" w:id="0">
    <w:p w:rsidR="0043358E" w:rsidRDefault="0067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0288C"/>
    <w:multiLevelType w:val="hybridMultilevel"/>
    <w:tmpl w:val="7750C6DC"/>
    <w:lvl w:ilvl="0" w:tplc="6BD4112E">
      <w:start w:val="1"/>
      <w:numFmt w:val="upp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C"/>
    <w:rsid w:val="0027537A"/>
    <w:rsid w:val="00282996"/>
    <w:rsid w:val="00311BAC"/>
    <w:rsid w:val="00383CF8"/>
    <w:rsid w:val="0041041C"/>
    <w:rsid w:val="0043358E"/>
    <w:rsid w:val="00673263"/>
    <w:rsid w:val="008751EB"/>
    <w:rsid w:val="009D6B3D"/>
    <w:rsid w:val="00CB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F19F"/>
  <w15:chartTrackingRefBased/>
  <w15:docId w15:val="{162A8604-A561-4E29-ADCB-2F9B89A3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41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041C"/>
    <w:pPr>
      <w:keepLines/>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41041C"/>
    <w:rPr>
      <w:rFonts w:eastAsia="Times New Roman" w:cs="Times New Roman"/>
      <w:szCs w:val="20"/>
    </w:rPr>
  </w:style>
  <w:style w:type="paragraph" w:styleId="Title">
    <w:name w:val="Title"/>
    <w:basedOn w:val="Normal"/>
    <w:link w:val="TitleChar"/>
    <w:qFormat/>
    <w:rsid w:val="0041041C"/>
    <w:pPr>
      <w:jc w:val="center"/>
    </w:pPr>
    <w:rPr>
      <w:rFonts w:ascii="Courier New" w:hAnsi="Courier New"/>
      <w:b/>
      <w:bCs/>
      <w:sz w:val="20"/>
    </w:rPr>
  </w:style>
  <w:style w:type="character" w:customStyle="1" w:styleId="TitleChar">
    <w:name w:val="Title Char"/>
    <w:basedOn w:val="DefaultParagraphFont"/>
    <w:link w:val="Title"/>
    <w:rsid w:val="0041041C"/>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383CF8"/>
    <w:pPr>
      <w:tabs>
        <w:tab w:val="center" w:pos="4680"/>
        <w:tab w:val="right" w:pos="9360"/>
      </w:tabs>
    </w:pPr>
  </w:style>
  <w:style w:type="character" w:customStyle="1" w:styleId="HeaderChar">
    <w:name w:val="Header Char"/>
    <w:basedOn w:val="DefaultParagraphFont"/>
    <w:link w:val="Header"/>
    <w:uiPriority w:val="99"/>
    <w:rsid w:val="00383CF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6</cp:revision>
  <dcterms:created xsi:type="dcterms:W3CDTF">2019-08-27T19:28:00Z</dcterms:created>
  <dcterms:modified xsi:type="dcterms:W3CDTF">2019-10-31T13:39:00Z</dcterms:modified>
</cp:coreProperties>
</file>