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3A" w:rsidRDefault="00AC5F3A">
      <w:pPr>
        <w:pStyle w:val="Heading3"/>
        <w:rPr>
          <w:rFonts w:ascii="Arial" w:hAnsi="Arial"/>
          <w:sz w:val="20"/>
          <w:szCs w:val="20"/>
        </w:rPr>
      </w:pPr>
    </w:p>
    <w:p w:rsidR="00AC5F3A" w:rsidRPr="00AC5F3A" w:rsidRDefault="00AC5F3A" w:rsidP="00D936DB">
      <w:pPr>
        <w:pStyle w:val="Heading3"/>
        <w:rPr>
          <w:rFonts w:ascii="Arial" w:hAnsi="Arial"/>
          <w:sz w:val="28"/>
          <w:szCs w:val="28"/>
          <w:u w:val="single"/>
        </w:rPr>
      </w:pPr>
      <w:bookmarkStart w:id="0" w:name="_GoBack"/>
      <w:bookmarkEnd w:id="0"/>
      <w:r w:rsidRPr="00AC5F3A">
        <w:rPr>
          <w:rFonts w:ascii="Arial" w:hAnsi="Arial"/>
          <w:sz w:val="28"/>
          <w:szCs w:val="28"/>
          <w:u w:val="single"/>
        </w:rPr>
        <w:t>PERSONNEL POLICIES AND PROCEDURFES</w:t>
      </w:r>
    </w:p>
    <w:p w:rsidR="00AC5F3A" w:rsidRDefault="00AC5F3A">
      <w:pPr>
        <w:pStyle w:val="Heading3"/>
        <w:rPr>
          <w:rFonts w:ascii="Arial" w:hAnsi="Arial"/>
          <w:sz w:val="20"/>
          <w:szCs w:val="20"/>
        </w:rPr>
      </w:pPr>
    </w:p>
    <w:p w:rsidR="00D217AF" w:rsidRDefault="00620392">
      <w:pPr>
        <w:pStyle w:val="Heading3"/>
      </w:pPr>
      <w:r>
        <w:rPr>
          <w:rFonts w:ascii="Arial" w:hAnsi="Arial"/>
          <w:sz w:val="20"/>
          <w:szCs w:val="20"/>
        </w:rPr>
        <w:t>1. INTRODUCTION</w:t>
      </w:r>
    </w:p>
    <w:p w:rsidR="00D217AF" w:rsidRDefault="00AC5F3A">
      <w:pPr>
        <w:pStyle w:val="NormalWeb"/>
      </w:pPr>
      <w:r>
        <w:rPr>
          <w:rFonts w:ascii="Arial" w:hAnsi="Arial"/>
          <w:sz w:val="20"/>
          <w:szCs w:val="20"/>
        </w:rPr>
        <w:t>ABC</w:t>
      </w:r>
      <w:r w:rsidR="00620392">
        <w:rPr>
          <w:rFonts w:ascii="Arial" w:hAnsi="Arial"/>
          <w:sz w:val="20"/>
          <w:szCs w:val="20"/>
        </w:rPr>
        <w:t xml:space="preserve"> is committed to fair, clearly stated and supportive relationships between </w:t>
      </w:r>
      <w:r w:rsidR="00345ECE">
        <w:rPr>
          <w:rFonts w:ascii="Arial" w:hAnsi="Arial"/>
          <w:sz w:val="20"/>
          <w:szCs w:val="20"/>
        </w:rPr>
        <w:t>ABC</w:t>
      </w:r>
      <w:r w:rsidR="00620392">
        <w:rPr>
          <w:rFonts w:ascii="Arial" w:hAnsi="Arial"/>
          <w:sz w:val="20"/>
          <w:szCs w:val="20"/>
        </w:rPr>
        <w:t xml:space="preserve"> and its staff. The personnel policies of </w:t>
      </w:r>
      <w:r>
        <w:rPr>
          <w:rFonts w:ascii="Arial" w:hAnsi="Arial"/>
          <w:sz w:val="20"/>
          <w:szCs w:val="20"/>
        </w:rPr>
        <w:t>ABC</w:t>
      </w:r>
      <w:r w:rsidR="00620392">
        <w:rPr>
          <w:rFonts w:ascii="Arial" w:hAnsi="Arial"/>
          <w:sz w:val="20"/>
          <w:szCs w:val="20"/>
        </w:rPr>
        <w:t xml:space="preserve"> have been established in order to provide a guide to the personnel practices of </w:t>
      </w:r>
      <w:r>
        <w:rPr>
          <w:rFonts w:ascii="Arial" w:hAnsi="Arial"/>
          <w:sz w:val="20"/>
          <w:szCs w:val="20"/>
        </w:rPr>
        <w:t>ABC</w:t>
      </w:r>
      <w:r w:rsidR="00620392">
        <w:rPr>
          <w:rFonts w:ascii="Arial" w:hAnsi="Arial"/>
          <w:sz w:val="20"/>
          <w:szCs w:val="20"/>
        </w:rPr>
        <w:t xml:space="preserve"> and to ensure consistency of personnel decisions. It is the intention of </w:t>
      </w:r>
      <w:r>
        <w:rPr>
          <w:rFonts w:ascii="Arial" w:hAnsi="Arial"/>
          <w:sz w:val="20"/>
          <w:szCs w:val="20"/>
        </w:rPr>
        <w:t>ABC</w:t>
      </w:r>
      <w:r w:rsidR="00620392">
        <w:rPr>
          <w:rFonts w:ascii="Arial" w:hAnsi="Arial"/>
          <w:sz w:val="20"/>
          <w:szCs w:val="20"/>
        </w:rPr>
        <w:t xml:space="preserve"> to administer the personnel programs in a manner which complies with the letter and spirit of all applicable federal, state and local regulations. This document is designed to provide guidance to staff at </w:t>
      </w:r>
      <w:r>
        <w:rPr>
          <w:rFonts w:ascii="Arial" w:hAnsi="Arial"/>
          <w:sz w:val="20"/>
          <w:szCs w:val="20"/>
        </w:rPr>
        <w:t>ABC</w:t>
      </w:r>
      <w:r w:rsidR="00620392">
        <w:rPr>
          <w:rFonts w:ascii="Arial" w:hAnsi="Arial"/>
          <w:sz w:val="20"/>
          <w:szCs w:val="20"/>
        </w:rPr>
        <w:t xml:space="preserve">. It is not a part of any contract between </w:t>
      </w:r>
      <w:r>
        <w:rPr>
          <w:rFonts w:ascii="Arial" w:hAnsi="Arial"/>
          <w:sz w:val="20"/>
          <w:szCs w:val="20"/>
        </w:rPr>
        <w:t xml:space="preserve">ABC </w:t>
      </w:r>
      <w:r w:rsidR="00620392">
        <w:rPr>
          <w:rFonts w:ascii="Arial" w:hAnsi="Arial"/>
          <w:sz w:val="20"/>
          <w:szCs w:val="20"/>
        </w:rPr>
        <w:t xml:space="preserve">and its employees. It is only a set of informal guidelines for personnel practices. Notwithstanding the provisions of the personnel policies, all employees are "at will employees" which means that they may be terminated at any time with or without cause without subjecting </w:t>
      </w:r>
      <w:r>
        <w:rPr>
          <w:rFonts w:ascii="Arial" w:hAnsi="Arial"/>
          <w:sz w:val="20"/>
          <w:szCs w:val="20"/>
        </w:rPr>
        <w:t>ABC</w:t>
      </w:r>
      <w:r w:rsidR="00620392">
        <w:rPr>
          <w:rFonts w:ascii="Arial" w:hAnsi="Arial"/>
          <w:sz w:val="20"/>
          <w:szCs w:val="20"/>
        </w:rPr>
        <w:t xml:space="preserve"> to a claim for breach of an employment contract.</w:t>
      </w:r>
    </w:p>
    <w:p w:rsidR="00D217AF" w:rsidRDefault="00620392">
      <w:pPr>
        <w:pStyle w:val="Heading4"/>
      </w:pPr>
      <w:r>
        <w:rPr>
          <w:rFonts w:ascii="Arial" w:hAnsi="Arial"/>
          <w:sz w:val="20"/>
          <w:szCs w:val="20"/>
        </w:rPr>
        <w:t>Employee Classification</w:t>
      </w:r>
    </w:p>
    <w:p w:rsidR="00D217AF" w:rsidRDefault="00620392">
      <w:pPr>
        <w:pStyle w:val="NormalWeb"/>
      </w:pPr>
      <w:r>
        <w:rPr>
          <w:rFonts w:ascii="Arial" w:hAnsi="Arial"/>
          <w:sz w:val="20"/>
          <w:szCs w:val="20"/>
        </w:rPr>
        <w:t>All employees are classified as either regular or temporary. Regular employees are employees hired without a specific termination date. Temporary employees are employees whose position at the time of hire is for a short-term period. Terms of employment will depend on agency needs, and in no case will a temporary position be construed as being a contract for a definite time.</w:t>
      </w:r>
    </w:p>
    <w:p w:rsidR="00D217AF" w:rsidRDefault="00620392">
      <w:pPr>
        <w:pStyle w:val="NormalWeb"/>
      </w:pPr>
      <w:r>
        <w:rPr>
          <w:rFonts w:ascii="Arial" w:hAnsi="Arial"/>
          <w:sz w:val="20"/>
          <w:szCs w:val="20"/>
        </w:rPr>
        <w:t>Employees also are classified as either exempt or non-exempt according to provisions of the Fair Labor Standards Act.</w:t>
      </w:r>
    </w:p>
    <w:p w:rsidR="00D217AF" w:rsidRDefault="00620392">
      <w:pPr>
        <w:pStyle w:val="NormalWeb"/>
      </w:pPr>
      <w:r>
        <w:rPr>
          <w:rFonts w:ascii="Arial" w:hAnsi="Arial"/>
          <w:sz w:val="20"/>
          <w:szCs w:val="20"/>
        </w:rPr>
        <w:t>Regular Full-time Employees are those employees who work 40 hours per week and are eligible for all fringe benefits.</w:t>
      </w:r>
    </w:p>
    <w:p w:rsidR="00D217AF" w:rsidRDefault="00620392">
      <w:pPr>
        <w:pStyle w:val="NormalWeb"/>
      </w:pPr>
      <w:r>
        <w:rPr>
          <w:rFonts w:ascii="Arial" w:hAnsi="Arial"/>
          <w:sz w:val="20"/>
          <w:szCs w:val="20"/>
        </w:rPr>
        <w:t>Regular Part-time Employees are those employees working at least 20 hours but less than 40 hours per week. Part-time salaried employees are eligible for all fringe benefits and earn sick leave and vacation at a rate proportionate to the hours they work. Regular part-time employees that work less than 20 hours per week are not eligible for fringe benefits.</w:t>
      </w:r>
    </w:p>
    <w:p w:rsidR="00D217AF" w:rsidRDefault="00620392">
      <w:pPr>
        <w:pStyle w:val="NormalWeb"/>
      </w:pPr>
      <w:r>
        <w:rPr>
          <w:rFonts w:ascii="Arial" w:hAnsi="Arial"/>
          <w:sz w:val="20"/>
          <w:szCs w:val="20"/>
        </w:rPr>
        <w:t>Temporary Employees are those employees who are paid hourly under Letter of Agreement for a specified period of time. Temporary employees are not eligible for benefits.</w:t>
      </w:r>
    </w:p>
    <w:p w:rsidR="00D217AF" w:rsidRDefault="00620392">
      <w:pPr>
        <w:pStyle w:val="Heading3"/>
      </w:pPr>
      <w:r>
        <w:rPr>
          <w:rFonts w:ascii="Arial" w:hAnsi="Arial"/>
          <w:sz w:val="20"/>
          <w:szCs w:val="20"/>
        </w:rPr>
        <w:t>2. AFFIRMATIVE ACTION</w:t>
      </w:r>
    </w:p>
    <w:p w:rsidR="00D217AF" w:rsidRDefault="00620392">
      <w:pPr>
        <w:pStyle w:val="NormalWeb"/>
      </w:pPr>
      <w:r>
        <w:rPr>
          <w:rFonts w:ascii="Arial" w:hAnsi="Arial"/>
          <w:sz w:val="20"/>
          <w:szCs w:val="20"/>
        </w:rPr>
        <w:t xml:space="preserve">The policy and intent of </w:t>
      </w:r>
      <w:r w:rsidR="00AC5F3A">
        <w:rPr>
          <w:rFonts w:ascii="Arial" w:hAnsi="Arial"/>
          <w:sz w:val="20"/>
          <w:szCs w:val="20"/>
        </w:rPr>
        <w:t>ABC</w:t>
      </w:r>
      <w:r>
        <w:rPr>
          <w:rFonts w:ascii="Arial" w:hAnsi="Arial"/>
          <w:sz w:val="20"/>
          <w:szCs w:val="20"/>
        </w:rPr>
        <w:t xml:space="preserve"> is to provide equal employment opportunity for all persons regardless of race, color, religion, national origin, marital status, political affiliation, affectional orientation or gender identity, status with regard to public assistance, disability, sex, or age.</w:t>
      </w:r>
    </w:p>
    <w:p w:rsidR="00D217AF" w:rsidRDefault="00AC5F3A">
      <w:pPr>
        <w:pStyle w:val="NormalWeb"/>
      </w:pPr>
      <w:r>
        <w:rPr>
          <w:rFonts w:ascii="Arial" w:hAnsi="Arial"/>
          <w:sz w:val="20"/>
          <w:szCs w:val="20"/>
        </w:rPr>
        <w:t>ABC</w:t>
      </w:r>
      <w:r w:rsidR="00620392">
        <w:rPr>
          <w:rFonts w:ascii="Arial" w:hAnsi="Arial"/>
          <w:sz w:val="20"/>
          <w:szCs w:val="20"/>
        </w:rPr>
        <w:t xml:space="preserve"> intends to respond affirmatively in its employment practices. Affirmative action applies to all aspects of employment practices including, but not limited to, recruiting, hiring, placement, promotion, demotion, transfer, training, compensation, benefits, layoff, recall, and termination. </w:t>
      </w:r>
      <w:r>
        <w:rPr>
          <w:rFonts w:ascii="Arial" w:hAnsi="Arial"/>
          <w:sz w:val="20"/>
          <w:szCs w:val="20"/>
        </w:rPr>
        <w:t>ABC</w:t>
      </w:r>
      <w:r w:rsidR="00620392">
        <w:rPr>
          <w:rFonts w:ascii="Arial" w:hAnsi="Arial"/>
          <w:sz w:val="20"/>
          <w:szCs w:val="20"/>
        </w:rPr>
        <w:t xml:space="preserve"> seeks to do business with </w:t>
      </w:r>
      <w:r>
        <w:rPr>
          <w:rFonts w:ascii="Arial" w:hAnsi="Arial"/>
          <w:sz w:val="20"/>
          <w:szCs w:val="20"/>
        </w:rPr>
        <w:t>organizations</w:t>
      </w:r>
      <w:r w:rsidR="00620392">
        <w:rPr>
          <w:rFonts w:ascii="Arial" w:hAnsi="Arial"/>
          <w:sz w:val="20"/>
          <w:szCs w:val="20"/>
        </w:rPr>
        <w:t xml:space="preserve"> that encourage equal employment opportunity.</w:t>
      </w:r>
    </w:p>
    <w:p w:rsidR="00D217AF" w:rsidRDefault="00620392">
      <w:pPr>
        <w:pStyle w:val="Heading3"/>
      </w:pPr>
      <w:r>
        <w:rPr>
          <w:rFonts w:ascii="Arial" w:hAnsi="Arial"/>
          <w:sz w:val="20"/>
          <w:szCs w:val="20"/>
        </w:rPr>
        <w:t>3. RECRUITMENT PROCEDURES</w:t>
      </w:r>
    </w:p>
    <w:p w:rsidR="00D217AF" w:rsidRDefault="00AC5F3A">
      <w:pPr>
        <w:pStyle w:val="NormalWeb"/>
      </w:pPr>
      <w:r>
        <w:rPr>
          <w:rFonts w:ascii="Arial" w:hAnsi="Arial"/>
          <w:sz w:val="20"/>
          <w:szCs w:val="20"/>
        </w:rPr>
        <w:t>ABC</w:t>
      </w:r>
      <w:r w:rsidR="00620392">
        <w:rPr>
          <w:rFonts w:ascii="Arial" w:hAnsi="Arial"/>
          <w:sz w:val="20"/>
          <w:szCs w:val="20"/>
        </w:rPr>
        <w:t xml:space="preserve"> intends to recruit, hire, and place applicants on the basis of the applicant's relative knowledge, skills, and abilities. The decision to employ an applicant will be based solely on the individual's qualification for the particular position along with other requisite job skills. Minimum qualifications shall be specified in the job description.</w:t>
      </w:r>
    </w:p>
    <w:p w:rsidR="00AC5F3A" w:rsidRDefault="00AC5F3A">
      <w:pPr>
        <w:pStyle w:val="NormalWeb"/>
        <w:rPr>
          <w:rFonts w:ascii="Arial" w:hAnsi="Arial"/>
          <w:sz w:val="20"/>
          <w:szCs w:val="20"/>
        </w:rPr>
      </w:pPr>
    </w:p>
    <w:p w:rsidR="00D217AF" w:rsidRDefault="00620392">
      <w:pPr>
        <w:pStyle w:val="NormalWeb"/>
      </w:pPr>
      <w:r>
        <w:rPr>
          <w:rFonts w:ascii="Arial" w:hAnsi="Arial"/>
          <w:sz w:val="20"/>
          <w:szCs w:val="20"/>
        </w:rPr>
        <w:t xml:space="preserve">When a new position is established, the Executive Director will prepare a job announcement identifying the position's responsibilities and overall relationship to </w:t>
      </w:r>
      <w:r w:rsidR="00AC5F3A">
        <w:rPr>
          <w:rFonts w:ascii="Arial" w:hAnsi="Arial"/>
          <w:sz w:val="20"/>
          <w:szCs w:val="20"/>
        </w:rPr>
        <w:t>ABC</w:t>
      </w:r>
      <w:r>
        <w:rPr>
          <w:rFonts w:ascii="Arial" w:hAnsi="Arial"/>
          <w:sz w:val="20"/>
          <w:szCs w:val="20"/>
        </w:rPr>
        <w:t xml:space="preserve"> for posting or circulation within </w:t>
      </w:r>
      <w:r w:rsidR="00AC5F3A">
        <w:rPr>
          <w:rFonts w:ascii="Arial" w:hAnsi="Arial"/>
          <w:sz w:val="20"/>
          <w:szCs w:val="20"/>
        </w:rPr>
        <w:t>ABC</w:t>
      </w:r>
      <w:r>
        <w:rPr>
          <w:rFonts w:ascii="Arial" w:hAnsi="Arial"/>
          <w:sz w:val="20"/>
          <w:szCs w:val="20"/>
        </w:rPr>
        <w:t xml:space="preserve"> and for public notification. Posted positions will be open for a minimum application period of 15 days.</w:t>
      </w:r>
    </w:p>
    <w:p w:rsidR="00D217AF" w:rsidRDefault="00620392">
      <w:pPr>
        <w:pStyle w:val="Heading3"/>
      </w:pPr>
      <w:r>
        <w:rPr>
          <w:rFonts w:ascii="Arial" w:hAnsi="Arial"/>
          <w:sz w:val="20"/>
          <w:szCs w:val="20"/>
        </w:rPr>
        <w:t>4. COMPENSATION</w:t>
      </w:r>
    </w:p>
    <w:p w:rsidR="00D217AF" w:rsidRDefault="00620392">
      <w:pPr>
        <w:pStyle w:val="NormalWeb"/>
      </w:pPr>
      <w:r>
        <w:rPr>
          <w:rFonts w:ascii="Arial" w:hAnsi="Arial"/>
          <w:sz w:val="20"/>
          <w:szCs w:val="20"/>
        </w:rPr>
        <w:t xml:space="preserve">Persons employed by </w:t>
      </w:r>
      <w:r w:rsidR="00AC5F3A">
        <w:rPr>
          <w:rFonts w:ascii="Arial" w:hAnsi="Arial"/>
          <w:sz w:val="20"/>
          <w:szCs w:val="20"/>
        </w:rPr>
        <w:t>ABC</w:t>
      </w:r>
      <w:r>
        <w:rPr>
          <w:rFonts w:ascii="Arial" w:hAnsi="Arial"/>
          <w:sz w:val="20"/>
          <w:szCs w:val="20"/>
        </w:rPr>
        <w:t xml:space="preserve"> in a part-time or full-time capacity except those persons in non-exempt positions will receive a salary negotiated at the time of recruitment that will not be based upon an hourly wage. At the time of hire, new employees will receive a letter of hire, a job description, salary and benefits detail and a copy of the personnel policies. The magnitude of the work assignments and the full scope of responsibility for the position will be fully discussed at time of hire. In setting compensation, </w:t>
      </w:r>
      <w:r w:rsidR="00AC5F3A">
        <w:rPr>
          <w:rFonts w:ascii="Arial" w:hAnsi="Arial"/>
          <w:sz w:val="20"/>
          <w:szCs w:val="20"/>
        </w:rPr>
        <w:t>ABC</w:t>
      </w:r>
      <w:r>
        <w:rPr>
          <w:rFonts w:ascii="Arial" w:hAnsi="Arial"/>
          <w:sz w:val="20"/>
          <w:szCs w:val="20"/>
        </w:rPr>
        <w:t xml:space="preserve"> may consider, among other things, external labor market rates, equitable relationship with other jobs within </w:t>
      </w:r>
      <w:r w:rsidR="00AC5F3A">
        <w:rPr>
          <w:rFonts w:ascii="Arial" w:hAnsi="Arial"/>
          <w:sz w:val="20"/>
          <w:szCs w:val="20"/>
        </w:rPr>
        <w:t>ABC</w:t>
      </w:r>
      <w:r>
        <w:rPr>
          <w:rFonts w:ascii="Arial" w:hAnsi="Arial"/>
          <w:sz w:val="20"/>
          <w:szCs w:val="20"/>
        </w:rPr>
        <w:t xml:space="preserve"> and </w:t>
      </w:r>
      <w:r w:rsidR="00AC5F3A">
        <w:rPr>
          <w:rFonts w:ascii="Arial" w:hAnsi="Arial"/>
          <w:sz w:val="20"/>
          <w:szCs w:val="20"/>
        </w:rPr>
        <w:t>ABC</w:t>
      </w:r>
      <w:r>
        <w:rPr>
          <w:rFonts w:ascii="Arial" w:hAnsi="Arial"/>
          <w:sz w:val="20"/>
          <w:szCs w:val="20"/>
        </w:rPr>
        <w:t>'s ability to pay. Each employee may be eligible for a salary review at the beginning of each fiscal year. The Board of Directors will determine the Executive Director's salary.</w:t>
      </w:r>
    </w:p>
    <w:p w:rsidR="00D217AF" w:rsidRDefault="00620392">
      <w:pPr>
        <w:pStyle w:val="Heading3"/>
      </w:pPr>
      <w:r>
        <w:rPr>
          <w:rFonts w:ascii="Arial" w:hAnsi="Arial"/>
          <w:sz w:val="20"/>
          <w:szCs w:val="20"/>
        </w:rPr>
        <w:t>5. WORK SCHEDULE</w:t>
      </w:r>
    </w:p>
    <w:p w:rsidR="00D217AF" w:rsidRDefault="00AC5F3A">
      <w:pPr>
        <w:pStyle w:val="NormalWeb"/>
      </w:pPr>
      <w:r>
        <w:rPr>
          <w:rFonts w:ascii="Arial" w:hAnsi="Arial"/>
          <w:sz w:val="20"/>
          <w:szCs w:val="20"/>
        </w:rPr>
        <w:t>ABC</w:t>
      </w:r>
      <w:r w:rsidR="00620392">
        <w:rPr>
          <w:rFonts w:ascii="Arial" w:hAnsi="Arial"/>
          <w:sz w:val="20"/>
          <w:szCs w:val="20"/>
        </w:rPr>
        <w:t xml:space="preserve"> will establish a </w:t>
      </w:r>
      <w:r>
        <w:rPr>
          <w:rFonts w:ascii="Arial" w:hAnsi="Arial"/>
          <w:sz w:val="20"/>
          <w:szCs w:val="20"/>
        </w:rPr>
        <w:t>40-hour</w:t>
      </w:r>
      <w:r w:rsidR="00620392">
        <w:rPr>
          <w:rFonts w:ascii="Arial" w:hAnsi="Arial"/>
          <w:sz w:val="20"/>
          <w:szCs w:val="20"/>
        </w:rPr>
        <w:t xml:space="preserve"> weekly work schedule, and whenever possible will accommodate each individual's personal commitments and the needs of </w:t>
      </w:r>
      <w:r>
        <w:rPr>
          <w:rFonts w:ascii="Arial" w:hAnsi="Arial"/>
          <w:sz w:val="20"/>
          <w:szCs w:val="20"/>
        </w:rPr>
        <w:t>ABC</w:t>
      </w:r>
    </w:p>
    <w:p w:rsidR="00D217AF" w:rsidRDefault="00620392">
      <w:pPr>
        <w:pStyle w:val="Heading3"/>
      </w:pPr>
      <w:r>
        <w:rPr>
          <w:rFonts w:ascii="Arial" w:hAnsi="Arial"/>
          <w:sz w:val="20"/>
          <w:szCs w:val="20"/>
        </w:rPr>
        <w:t>6. HOLIDAY SCHEDULE</w:t>
      </w:r>
    </w:p>
    <w:p w:rsidR="00D217AF" w:rsidRDefault="00620392">
      <w:pPr>
        <w:pStyle w:val="NormalWeb"/>
      </w:pPr>
      <w:r>
        <w:rPr>
          <w:rFonts w:ascii="Arial" w:hAnsi="Arial"/>
          <w:sz w:val="20"/>
          <w:szCs w:val="20"/>
        </w:rPr>
        <w:t>Official holidays are as follows:</w:t>
      </w:r>
    </w:p>
    <w:p w:rsidR="00D217AF" w:rsidRDefault="00620392">
      <w:pPr>
        <w:spacing w:before="100" w:after="100"/>
        <w:ind w:left="720" w:right="720"/>
      </w:pPr>
      <w:r>
        <w:rPr>
          <w:rFonts w:ascii="Arial" w:hAnsi="Arial"/>
          <w:sz w:val="20"/>
          <w:szCs w:val="20"/>
        </w:rPr>
        <w:t>New Year's Day - January 1</w:t>
      </w:r>
      <w:r>
        <w:rPr>
          <w:rFonts w:ascii="Arial Unicode MS" w:hAnsi="Arial Unicode MS"/>
          <w:sz w:val="20"/>
          <w:szCs w:val="20"/>
        </w:rPr>
        <w:br/>
      </w:r>
      <w:r>
        <w:rPr>
          <w:rFonts w:ascii="Arial" w:hAnsi="Arial"/>
          <w:sz w:val="20"/>
          <w:szCs w:val="20"/>
        </w:rPr>
        <w:t>Martin Luther King Holiday - January</w:t>
      </w:r>
      <w:r>
        <w:rPr>
          <w:rFonts w:ascii="Arial Unicode MS" w:hAnsi="Arial Unicode MS"/>
          <w:sz w:val="20"/>
          <w:szCs w:val="20"/>
        </w:rPr>
        <w:br/>
      </w:r>
      <w:r>
        <w:rPr>
          <w:rFonts w:ascii="Arial" w:hAnsi="Arial"/>
          <w:sz w:val="20"/>
          <w:szCs w:val="20"/>
        </w:rPr>
        <w:t>Memorial Day - May</w:t>
      </w:r>
      <w:r>
        <w:rPr>
          <w:rFonts w:ascii="Arial Unicode MS" w:hAnsi="Arial Unicode MS"/>
          <w:sz w:val="20"/>
          <w:szCs w:val="20"/>
        </w:rPr>
        <w:br/>
      </w:r>
      <w:r>
        <w:rPr>
          <w:rFonts w:ascii="Arial" w:hAnsi="Arial"/>
          <w:sz w:val="20"/>
          <w:szCs w:val="20"/>
        </w:rPr>
        <w:t>Independence Day - July 4</w:t>
      </w:r>
      <w:r>
        <w:rPr>
          <w:rFonts w:ascii="Arial Unicode MS" w:hAnsi="Arial Unicode MS"/>
          <w:sz w:val="20"/>
          <w:szCs w:val="20"/>
        </w:rPr>
        <w:br/>
      </w:r>
      <w:r>
        <w:rPr>
          <w:rFonts w:ascii="Arial" w:hAnsi="Arial"/>
          <w:sz w:val="20"/>
          <w:szCs w:val="20"/>
        </w:rPr>
        <w:t>Labor Day - First Monday in September</w:t>
      </w:r>
      <w:r>
        <w:rPr>
          <w:rFonts w:ascii="Arial Unicode MS" w:hAnsi="Arial Unicode MS"/>
          <w:sz w:val="20"/>
          <w:szCs w:val="20"/>
        </w:rPr>
        <w:br/>
      </w:r>
      <w:r>
        <w:rPr>
          <w:rFonts w:ascii="Arial" w:hAnsi="Arial"/>
          <w:sz w:val="20"/>
          <w:szCs w:val="20"/>
        </w:rPr>
        <w:t>Thanksgiving Day - Fourth Thursday in November</w:t>
      </w:r>
      <w:r>
        <w:rPr>
          <w:rFonts w:ascii="Arial Unicode MS" w:hAnsi="Arial Unicode MS"/>
          <w:sz w:val="20"/>
          <w:szCs w:val="20"/>
        </w:rPr>
        <w:br/>
      </w:r>
      <w:r>
        <w:rPr>
          <w:rFonts w:ascii="Arial" w:hAnsi="Arial"/>
          <w:sz w:val="20"/>
          <w:szCs w:val="20"/>
        </w:rPr>
        <w:t>Day after Thanksgiving Day - Fourth Friday in November</w:t>
      </w:r>
      <w:r>
        <w:rPr>
          <w:rFonts w:ascii="Arial Unicode MS" w:hAnsi="Arial Unicode MS"/>
          <w:sz w:val="20"/>
          <w:szCs w:val="20"/>
        </w:rPr>
        <w:br/>
      </w:r>
      <w:r>
        <w:rPr>
          <w:rFonts w:ascii="Arial" w:hAnsi="Arial"/>
          <w:sz w:val="20"/>
          <w:szCs w:val="20"/>
        </w:rPr>
        <w:t>Christmas Eve - December 24</w:t>
      </w:r>
      <w:r>
        <w:rPr>
          <w:rFonts w:ascii="Arial Unicode MS" w:hAnsi="Arial Unicode MS"/>
          <w:sz w:val="20"/>
          <w:szCs w:val="20"/>
        </w:rPr>
        <w:br/>
      </w:r>
      <w:r>
        <w:rPr>
          <w:rFonts w:ascii="Arial" w:hAnsi="Arial"/>
          <w:sz w:val="20"/>
          <w:szCs w:val="20"/>
        </w:rPr>
        <w:t>Christmas Day - December 25</w:t>
      </w:r>
    </w:p>
    <w:p w:rsidR="00D217AF" w:rsidRDefault="00620392">
      <w:pPr>
        <w:spacing w:before="100" w:after="100"/>
      </w:pPr>
      <w:r>
        <w:rPr>
          <w:rFonts w:ascii="Arial" w:hAnsi="Arial"/>
          <w:sz w:val="20"/>
          <w:szCs w:val="20"/>
        </w:rPr>
        <w:t>When New Year's Day, Independence Day, or Christmas Day falls on a Sunday, the following day shall be considered the official holiday. When these holidays fall on a Saturday, the preceding Friday shall be considered the official holiday.</w:t>
      </w:r>
    </w:p>
    <w:p w:rsidR="00D217AF" w:rsidRDefault="00620392">
      <w:pPr>
        <w:pStyle w:val="Heading4"/>
      </w:pPr>
      <w:r>
        <w:rPr>
          <w:rFonts w:ascii="Arial" w:hAnsi="Arial"/>
          <w:sz w:val="20"/>
          <w:szCs w:val="20"/>
        </w:rPr>
        <w:t>Floating Holiday</w:t>
      </w:r>
    </w:p>
    <w:p w:rsidR="00D217AF" w:rsidRDefault="00620392">
      <w:pPr>
        <w:pStyle w:val="NormalWeb"/>
      </w:pPr>
      <w:r>
        <w:rPr>
          <w:rFonts w:ascii="Arial" w:hAnsi="Arial"/>
          <w:sz w:val="20"/>
          <w:szCs w:val="20"/>
        </w:rPr>
        <w:t xml:space="preserve">Each employee of </w:t>
      </w:r>
      <w:r w:rsidR="00AC5F3A">
        <w:rPr>
          <w:rFonts w:ascii="Arial" w:hAnsi="Arial"/>
          <w:sz w:val="20"/>
          <w:szCs w:val="20"/>
        </w:rPr>
        <w:t>ABC</w:t>
      </w:r>
      <w:r>
        <w:rPr>
          <w:rFonts w:ascii="Arial" w:hAnsi="Arial"/>
          <w:sz w:val="20"/>
          <w:szCs w:val="20"/>
        </w:rPr>
        <w:t xml:space="preserve"> also shall have two floating holidays to be used in each calendar year.</w:t>
      </w:r>
    </w:p>
    <w:p w:rsidR="00D217AF" w:rsidRDefault="00620392">
      <w:pPr>
        <w:pStyle w:val="NormalWeb"/>
      </w:pPr>
      <w:r>
        <w:rPr>
          <w:rFonts w:ascii="Arial" w:hAnsi="Arial"/>
          <w:sz w:val="20"/>
          <w:szCs w:val="20"/>
        </w:rPr>
        <w:t>For regular part-time employees, holiday time will be compensated in proportion to the usual hours worked. Temporary employees are not compensated for holidays.</w:t>
      </w:r>
    </w:p>
    <w:p w:rsidR="00D217AF" w:rsidRDefault="00620392">
      <w:pPr>
        <w:pStyle w:val="Heading3"/>
      </w:pPr>
      <w:r>
        <w:rPr>
          <w:rFonts w:ascii="Arial" w:hAnsi="Arial"/>
          <w:sz w:val="20"/>
          <w:szCs w:val="20"/>
        </w:rPr>
        <w:t>7. PARENTING LEAVE</w:t>
      </w:r>
    </w:p>
    <w:p w:rsidR="00D217AF" w:rsidRDefault="00AC5F3A">
      <w:pPr>
        <w:pStyle w:val="NormalWeb"/>
        <w:rPr>
          <w:rFonts w:ascii="Arial" w:hAnsi="Arial"/>
          <w:sz w:val="20"/>
          <w:szCs w:val="20"/>
        </w:rPr>
      </w:pPr>
      <w:r>
        <w:rPr>
          <w:rFonts w:ascii="Arial" w:hAnsi="Arial"/>
          <w:sz w:val="20"/>
          <w:szCs w:val="20"/>
        </w:rPr>
        <w:t>ABC</w:t>
      </w:r>
      <w:r w:rsidR="00620392">
        <w:rPr>
          <w:rFonts w:ascii="Arial" w:hAnsi="Arial"/>
          <w:sz w:val="20"/>
          <w:szCs w:val="20"/>
        </w:rPr>
        <w:t xml:space="preserve"> desires to assist new parents in balancing the demands of working and caring for children. </w:t>
      </w:r>
      <w:r>
        <w:rPr>
          <w:rFonts w:ascii="Arial" w:hAnsi="Arial"/>
          <w:sz w:val="20"/>
          <w:szCs w:val="20"/>
        </w:rPr>
        <w:t>ABC</w:t>
      </w:r>
      <w:r w:rsidR="00620392">
        <w:rPr>
          <w:rFonts w:ascii="Arial" w:hAnsi="Arial"/>
          <w:sz w:val="20"/>
          <w:szCs w:val="20"/>
        </w:rPr>
        <w:t xml:space="preserve"> will provide up to 8 weeks of unpaid family leave to any employee for the birth or adoption of a child. Leave must be initiated within six weeks of the birth or adoption of the child, unless otherwise approved by the Executive Director. The use of the 8 weeks shall be at the discretion of the employee and shall be discussed with the Executive Director as to its impact on ongoing work responsibilities and other employees. Although a maximum of 8 weeks is available, an employee may utilize accumulated sick leave as well as annual leave to enable either partial payment for or </w:t>
      </w:r>
      <w:r w:rsidR="00620392">
        <w:rPr>
          <w:rFonts w:ascii="Arial" w:hAnsi="Arial"/>
          <w:sz w:val="20"/>
          <w:szCs w:val="20"/>
        </w:rPr>
        <w:lastRenderedPageBreak/>
        <w:t xml:space="preserve">extension of the basic </w:t>
      </w:r>
      <w:r>
        <w:rPr>
          <w:rFonts w:ascii="Arial" w:hAnsi="Arial"/>
          <w:sz w:val="20"/>
          <w:szCs w:val="20"/>
        </w:rPr>
        <w:t>8-week</w:t>
      </w:r>
      <w:r w:rsidR="00620392">
        <w:rPr>
          <w:rFonts w:ascii="Arial" w:hAnsi="Arial"/>
          <w:sz w:val="20"/>
          <w:szCs w:val="20"/>
        </w:rPr>
        <w:t xml:space="preserve"> period. Special circumstances shall be reviewed by the Executive Director. Insurance benefits will continue to be in force during this leave period but all premiums and expenses for benefits will be paid by the employee. Accrual of leave benefits and seniority cease during an approved leave. Upon completion of leave, the employee will be allowed to return to the same or a substantially similar position at the same salary as the employee earned prior to the leave.</w:t>
      </w:r>
    </w:p>
    <w:p w:rsidR="00AC5F3A" w:rsidRDefault="00AC5F3A">
      <w:pPr>
        <w:pStyle w:val="NormalWeb"/>
      </w:pPr>
    </w:p>
    <w:p w:rsidR="00D217AF" w:rsidRDefault="00620392">
      <w:pPr>
        <w:pStyle w:val="Heading3"/>
      </w:pPr>
      <w:r>
        <w:rPr>
          <w:rFonts w:ascii="Arial" w:hAnsi="Arial"/>
          <w:sz w:val="20"/>
          <w:szCs w:val="20"/>
        </w:rPr>
        <w:t>8. ANNUAL LEAVE (Vacation Time)</w:t>
      </w:r>
    </w:p>
    <w:p w:rsidR="00D217AF" w:rsidRDefault="00AC5F3A">
      <w:pPr>
        <w:pStyle w:val="NormalWeb"/>
      </w:pPr>
      <w:r>
        <w:rPr>
          <w:rFonts w:ascii="Arial" w:hAnsi="Arial"/>
          <w:sz w:val="20"/>
          <w:szCs w:val="20"/>
        </w:rPr>
        <w:t>AB</w:t>
      </w:r>
      <w:r w:rsidR="00620392">
        <w:rPr>
          <w:rFonts w:ascii="Arial" w:hAnsi="Arial"/>
          <w:sz w:val="20"/>
          <w:szCs w:val="20"/>
        </w:rPr>
        <w:t xml:space="preserve"> will</w:t>
      </w:r>
      <w:r>
        <w:rPr>
          <w:rFonts w:ascii="Arial" w:hAnsi="Arial"/>
          <w:sz w:val="20"/>
          <w:szCs w:val="20"/>
        </w:rPr>
        <w:t>C</w:t>
      </w:r>
      <w:r w:rsidR="00620392">
        <w:rPr>
          <w:rFonts w:ascii="Arial" w:hAnsi="Arial"/>
          <w:sz w:val="20"/>
          <w:szCs w:val="20"/>
        </w:rPr>
        <w:t xml:space="preserve"> provide to each full-time staff employee 120 hours or 15 working days paid annual leave based upon one year's full time employment with </w:t>
      </w:r>
      <w:r>
        <w:rPr>
          <w:rFonts w:ascii="Arial" w:hAnsi="Arial"/>
          <w:sz w:val="20"/>
          <w:szCs w:val="20"/>
        </w:rPr>
        <w:t>ABC</w:t>
      </w:r>
      <w:r w:rsidR="00620392">
        <w:rPr>
          <w:rFonts w:ascii="Arial" w:hAnsi="Arial"/>
          <w:sz w:val="20"/>
          <w:szCs w:val="20"/>
        </w:rPr>
        <w:t xml:space="preserve">. Accrual of annual leave will commence upon the date of employment for each employee and will be based, on an annual basis, upon each individual's anniversary date with </w:t>
      </w:r>
      <w:r>
        <w:rPr>
          <w:rFonts w:ascii="Arial" w:hAnsi="Arial"/>
          <w:sz w:val="20"/>
          <w:szCs w:val="20"/>
        </w:rPr>
        <w:t>ABC</w:t>
      </w:r>
      <w:r w:rsidR="00620392">
        <w:rPr>
          <w:rFonts w:ascii="Arial" w:hAnsi="Arial"/>
          <w:sz w:val="20"/>
          <w:szCs w:val="20"/>
        </w:rPr>
        <w:t xml:space="preserve">. Annual leave will increase with the number of years employed by </w:t>
      </w:r>
      <w:r>
        <w:rPr>
          <w:rFonts w:ascii="Arial" w:hAnsi="Arial"/>
          <w:sz w:val="20"/>
          <w:szCs w:val="20"/>
        </w:rPr>
        <w:t>ABC</w:t>
      </w:r>
      <w:r w:rsidR="00620392">
        <w:rPr>
          <w:rFonts w:ascii="Arial" w:hAnsi="Arial"/>
          <w:sz w:val="20"/>
          <w:szCs w:val="20"/>
        </w:rPr>
        <w:t xml:space="preserve"> as follows:</w:t>
      </w:r>
    </w:p>
    <w:p w:rsidR="00D217AF" w:rsidRDefault="00620392">
      <w:pPr>
        <w:pStyle w:val="NormalWeb"/>
      </w:pPr>
      <w:r>
        <w:rPr>
          <w:rFonts w:ascii="Arial" w:hAnsi="Arial"/>
          <w:sz w:val="20"/>
          <w:szCs w:val="20"/>
        </w:rPr>
        <w:t>0-3 years = 15 days</w:t>
      </w:r>
      <w:r>
        <w:rPr>
          <w:rFonts w:ascii="Arial Unicode MS" w:hAnsi="Arial Unicode MS"/>
          <w:sz w:val="20"/>
          <w:szCs w:val="20"/>
        </w:rPr>
        <w:br/>
      </w:r>
      <w:r>
        <w:rPr>
          <w:rFonts w:ascii="Arial" w:hAnsi="Arial"/>
          <w:sz w:val="20"/>
          <w:szCs w:val="20"/>
        </w:rPr>
        <w:t>4 years = 16 days</w:t>
      </w:r>
      <w:r>
        <w:rPr>
          <w:rFonts w:ascii="Arial Unicode MS" w:hAnsi="Arial Unicode MS"/>
          <w:sz w:val="20"/>
          <w:szCs w:val="20"/>
        </w:rPr>
        <w:br/>
      </w:r>
      <w:r>
        <w:rPr>
          <w:rFonts w:ascii="Arial" w:hAnsi="Arial"/>
          <w:sz w:val="20"/>
          <w:szCs w:val="20"/>
        </w:rPr>
        <w:t>5 years = 17 days</w:t>
      </w:r>
      <w:r>
        <w:rPr>
          <w:rFonts w:ascii="Arial Unicode MS" w:hAnsi="Arial Unicode MS"/>
          <w:sz w:val="20"/>
          <w:szCs w:val="20"/>
        </w:rPr>
        <w:br/>
      </w:r>
      <w:r>
        <w:rPr>
          <w:rFonts w:ascii="Arial" w:hAnsi="Arial"/>
          <w:sz w:val="20"/>
          <w:szCs w:val="20"/>
        </w:rPr>
        <w:t>6 years = 18 days</w:t>
      </w:r>
      <w:r>
        <w:rPr>
          <w:rFonts w:ascii="Arial Unicode MS" w:hAnsi="Arial Unicode MS"/>
          <w:sz w:val="20"/>
          <w:szCs w:val="20"/>
        </w:rPr>
        <w:br/>
      </w:r>
      <w:r>
        <w:rPr>
          <w:rFonts w:ascii="Arial" w:hAnsi="Arial"/>
          <w:sz w:val="20"/>
          <w:szCs w:val="20"/>
        </w:rPr>
        <w:t>7 years = 19 days</w:t>
      </w:r>
      <w:r>
        <w:rPr>
          <w:rFonts w:ascii="Arial Unicode MS" w:hAnsi="Arial Unicode MS"/>
          <w:sz w:val="20"/>
          <w:szCs w:val="20"/>
        </w:rPr>
        <w:br/>
      </w:r>
      <w:r>
        <w:rPr>
          <w:rFonts w:ascii="Arial" w:hAnsi="Arial"/>
          <w:sz w:val="20"/>
          <w:szCs w:val="20"/>
        </w:rPr>
        <w:t>8 years = 20 days</w:t>
      </w:r>
    </w:p>
    <w:p w:rsidR="00D217AF" w:rsidRDefault="00620392">
      <w:pPr>
        <w:pStyle w:val="NormalWeb"/>
      </w:pPr>
      <w:r>
        <w:rPr>
          <w:rFonts w:ascii="Arial" w:hAnsi="Arial"/>
          <w:sz w:val="20"/>
          <w:szCs w:val="20"/>
        </w:rPr>
        <w:t>Employees may use their annual leave as earned if absence from assignment does not unduly provide an impediment for completion of an assigned task or prevent other staff from completion of their work assignments. The Executive Director must approve scheduled absences and the employee should request such leave as soon as possible, with a minimum of two weeks in advance.</w:t>
      </w:r>
    </w:p>
    <w:p w:rsidR="00D217AF" w:rsidRDefault="00620392">
      <w:pPr>
        <w:pStyle w:val="NormalWeb"/>
      </w:pPr>
      <w:r>
        <w:rPr>
          <w:rFonts w:ascii="Arial" w:hAnsi="Arial"/>
          <w:sz w:val="20"/>
          <w:szCs w:val="20"/>
        </w:rPr>
        <w:t xml:space="preserve">It is the policy of </w:t>
      </w:r>
      <w:r w:rsidR="00AC5F3A">
        <w:rPr>
          <w:rFonts w:ascii="Arial" w:hAnsi="Arial"/>
          <w:sz w:val="20"/>
          <w:szCs w:val="20"/>
        </w:rPr>
        <w:t>ABC</w:t>
      </w:r>
      <w:r>
        <w:rPr>
          <w:rFonts w:ascii="Arial" w:hAnsi="Arial"/>
          <w:sz w:val="20"/>
          <w:szCs w:val="20"/>
        </w:rPr>
        <w:t xml:space="preserve"> to encourage each employee to utilize allotted annual leave during each individual's employment year. A maximum of five days, or 40 hours, will be allowed to be carried over from one year to the next. All other accrued annual leave will be forfeited on the employee's anniversary date. The interchange or exchange of annual leave and sick leave is not allowed.</w:t>
      </w:r>
    </w:p>
    <w:p w:rsidR="00D217AF" w:rsidRDefault="00620392">
      <w:pPr>
        <w:pStyle w:val="Heading4"/>
      </w:pPr>
      <w:r>
        <w:rPr>
          <w:rFonts w:ascii="Arial" w:hAnsi="Arial"/>
          <w:sz w:val="20"/>
          <w:szCs w:val="20"/>
        </w:rPr>
        <w:t>Special Leave</w:t>
      </w:r>
    </w:p>
    <w:p w:rsidR="00D217AF" w:rsidRDefault="00620392">
      <w:pPr>
        <w:pStyle w:val="NormalWeb"/>
      </w:pPr>
      <w:r>
        <w:rPr>
          <w:rFonts w:ascii="Arial" w:hAnsi="Arial"/>
          <w:sz w:val="20"/>
          <w:szCs w:val="20"/>
        </w:rPr>
        <w:t>Special leaves of absence without pay may be granted an employee at the discretion of the Executive Director or in the case of the Executive Director, the Board of Directors.</w:t>
      </w:r>
    </w:p>
    <w:p w:rsidR="00D217AF" w:rsidRDefault="00620392">
      <w:pPr>
        <w:pStyle w:val="Heading4"/>
      </w:pPr>
      <w:r>
        <w:rPr>
          <w:rFonts w:ascii="Arial" w:hAnsi="Arial"/>
          <w:sz w:val="20"/>
          <w:szCs w:val="20"/>
        </w:rPr>
        <w:t>School Conference and Activities Leave</w:t>
      </w:r>
    </w:p>
    <w:p w:rsidR="00D217AF" w:rsidRDefault="00620392">
      <w:pPr>
        <w:spacing w:before="100" w:after="100"/>
      </w:pPr>
      <w:r>
        <w:rPr>
          <w:rFonts w:ascii="Arial" w:hAnsi="Arial"/>
          <w:sz w:val="20"/>
          <w:szCs w:val="20"/>
        </w:rPr>
        <w:t>An employee is entitled up to sixteen hours non-paid leave during the school year to attend a child's school conferences or classroom activities, if these activities cannot be scheduled during non-working hours. This time should be scheduled in advance with the employee's supervisor. The employee must provide "reasonable" notice when possible to the supervisor to minimize any disruption resulting from the employee's absence. Vacation or floating holidays may be used for this absence.</w:t>
      </w:r>
    </w:p>
    <w:p w:rsidR="00D217AF" w:rsidRDefault="00620392">
      <w:pPr>
        <w:pStyle w:val="Heading4"/>
      </w:pPr>
      <w:r>
        <w:rPr>
          <w:rFonts w:ascii="Arial" w:hAnsi="Arial"/>
          <w:sz w:val="20"/>
          <w:szCs w:val="20"/>
        </w:rPr>
        <w:t>Bone Marrow Donor Leave</w:t>
      </w:r>
    </w:p>
    <w:p w:rsidR="00D217AF" w:rsidRDefault="00620392">
      <w:pPr>
        <w:spacing w:before="100" w:after="100"/>
      </w:pPr>
      <w:r>
        <w:rPr>
          <w:rFonts w:ascii="Arial" w:hAnsi="Arial"/>
          <w:sz w:val="20"/>
          <w:szCs w:val="20"/>
        </w:rPr>
        <w:t>An employee will be granted paid leave of up to 40 hours per year to undergo a medical procedure to donate bone marrow. All sick leave must be used first. This time will be charged to accrued sick leave except in cases where the employee has no accrued sick leave, in that case, it would simply be paid time off.</w:t>
      </w:r>
    </w:p>
    <w:p w:rsidR="00D217AF" w:rsidRDefault="00620392">
      <w:pPr>
        <w:pStyle w:val="Heading3"/>
      </w:pPr>
      <w:r>
        <w:rPr>
          <w:rFonts w:ascii="Arial" w:hAnsi="Arial"/>
          <w:sz w:val="20"/>
          <w:szCs w:val="20"/>
        </w:rPr>
        <w:t>9. SICK LEAVE</w:t>
      </w:r>
    </w:p>
    <w:p w:rsidR="00D217AF" w:rsidRDefault="00AC5F3A">
      <w:pPr>
        <w:spacing w:before="100" w:after="100"/>
      </w:pPr>
      <w:r>
        <w:rPr>
          <w:rFonts w:ascii="Arial" w:hAnsi="Arial"/>
          <w:sz w:val="20"/>
          <w:szCs w:val="20"/>
        </w:rPr>
        <w:lastRenderedPageBreak/>
        <w:t>ABC</w:t>
      </w:r>
      <w:r w:rsidR="00620392">
        <w:rPr>
          <w:rFonts w:ascii="Arial" w:hAnsi="Arial"/>
          <w:sz w:val="20"/>
          <w:szCs w:val="20"/>
        </w:rPr>
        <w:t xml:space="preserve"> will provide up to ten working days each employment year to each staff person to be utilized for purposes of addressing health needs. Compensation will be based upon the employee's salary rate at the time sick leave is taken. Sick leave may be utilized at the discretion of the employee and is granted for sickness of the individual employee, his or her spouse/partner, children, or other immediate family members. Sick leave can also be used for health needs, e.g. dental or medical appointments.</w:t>
      </w:r>
    </w:p>
    <w:p w:rsidR="00D217AF" w:rsidRDefault="00620392">
      <w:pPr>
        <w:pStyle w:val="NormalWeb"/>
      </w:pPr>
      <w:r>
        <w:rPr>
          <w:rFonts w:ascii="Arial" w:hAnsi="Arial"/>
          <w:sz w:val="20"/>
          <w:szCs w:val="20"/>
        </w:rPr>
        <w:t xml:space="preserve">Each staff person of </w:t>
      </w:r>
      <w:r w:rsidR="00AC5F3A">
        <w:rPr>
          <w:rFonts w:ascii="Arial" w:hAnsi="Arial"/>
          <w:sz w:val="20"/>
          <w:szCs w:val="20"/>
        </w:rPr>
        <w:t>ABC</w:t>
      </w:r>
      <w:r>
        <w:rPr>
          <w:rFonts w:ascii="Arial" w:hAnsi="Arial"/>
          <w:sz w:val="20"/>
          <w:szCs w:val="20"/>
        </w:rPr>
        <w:t xml:space="preserve"> should notify the office each day they will be absent from work due to illness, if at all possible.</w:t>
      </w:r>
    </w:p>
    <w:p w:rsidR="00D217AF" w:rsidRDefault="00620392">
      <w:pPr>
        <w:pStyle w:val="NormalWeb"/>
      </w:pPr>
      <w:r>
        <w:rPr>
          <w:rFonts w:ascii="Arial" w:hAnsi="Arial"/>
          <w:sz w:val="20"/>
          <w:szCs w:val="20"/>
        </w:rPr>
        <w:t>Sick leave may be accumulated up to a maximum of 90 days and may be carried over from one employment year to the next. At no time will compensation for any unused sick leave be made to an employee who is leaving employment.</w:t>
      </w:r>
    </w:p>
    <w:p w:rsidR="00D217AF" w:rsidRDefault="00620392">
      <w:pPr>
        <w:pStyle w:val="NormalWeb"/>
      </w:pPr>
      <w:r>
        <w:rPr>
          <w:rFonts w:ascii="Arial" w:hAnsi="Arial"/>
          <w:sz w:val="20"/>
          <w:szCs w:val="20"/>
        </w:rPr>
        <w:t>Sick leave will be pro-rated for regular part-time employees. If requested by the Executive Director, the employee will provide documentation from their treating physician explaining their absence.</w:t>
      </w:r>
    </w:p>
    <w:p w:rsidR="00D217AF" w:rsidRDefault="00620392">
      <w:pPr>
        <w:pStyle w:val="Heading3"/>
      </w:pPr>
      <w:r>
        <w:rPr>
          <w:rFonts w:ascii="Arial" w:hAnsi="Arial"/>
          <w:sz w:val="20"/>
          <w:szCs w:val="20"/>
        </w:rPr>
        <w:t>10. COMPASSIONATE LEAVE</w:t>
      </w:r>
    </w:p>
    <w:p w:rsidR="00D217AF" w:rsidRDefault="00620392">
      <w:pPr>
        <w:spacing w:before="100" w:after="100"/>
      </w:pPr>
      <w:r>
        <w:rPr>
          <w:rFonts w:ascii="Arial" w:hAnsi="Arial"/>
          <w:sz w:val="20"/>
          <w:szCs w:val="20"/>
        </w:rPr>
        <w:t xml:space="preserve">Employees of </w:t>
      </w:r>
      <w:r w:rsidR="00AC5F3A">
        <w:rPr>
          <w:rFonts w:ascii="Arial" w:hAnsi="Arial"/>
          <w:sz w:val="20"/>
          <w:szCs w:val="20"/>
        </w:rPr>
        <w:t>ABC</w:t>
      </w:r>
      <w:r>
        <w:rPr>
          <w:rFonts w:ascii="Arial" w:hAnsi="Arial"/>
          <w:sz w:val="20"/>
          <w:szCs w:val="20"/>
        </w:rPr>
        <w:t xml:space="preserve"> shall be granted up to three working days with pay due to a death in their immediate family (mother, father, sister, brother, spouse/partner, children, in-laws, grandparent, and grandchildren). The Executive Director will consider special cases on an individual basis.</w:t>
      </w:r>
    </w:p>
    <w:p w:rsidR="00D217AF" w:rsidRDefault="00620392">
      <w:pPr>
        <w:pStyle w:val="Heading3"/>
      </w:pPr>
      <w:r>
        <w:rPr>
          <w:rFonts w:ascii="Arial" w:hAnsi="Arial"/>
          <w:sz w:val="20"/>
          <w:szCs w:val="20"/>
        </w:rPr>
        <w:t>11. JURY DUTY</w:t>
      </w:r>
    </w:p>
    <w:p w:rsidR="00D217AF" w:rsidRDefault="00AC5F3A">
      <w:pPr>
        <w:spacing w:before="100" w:after="100"/>
      </w:pPr>
      <w:r>
        <w:rPr>
          <w:rFonts w:ascii="Arial" w:hAnsi="Arial"/>
          <w:sz w:val="20"/>
          <w:szCs w:val="20"/>
        </w:rPr>
        <w:t>ABC</w:t>
      </w:r>
      <w:r w:rsidR="00620392">
        <w:rPr>
          <w:rFonts w:ascii="Arial" w:hAnsi="Arial"/>
          <w:sz w:val="20"/>
          <w:szCs w:val="20"/>
        </w:rPr>
        <w:t>will pay an employee his or her normal pay for up to two weeks of jury duty.</w:t>
      </w:r>
    </w:p>
    <w:p w:rsidR="00D217AF" w:rsidRDefault="00620392">
      <w:pPr>
        <w:pStyle w:val="Heading3"/>
      </w:pPr>
      <w:r>
        <w:rPr>
          <w:rFonts w:ascii="Arial" w:hAnsi="Arial"/>
          <w:sz w:val="20"/>
          <w:szCs w:val="20"/>
        </w:rPr>
        <w:t>12. VOTING LEAVE</w:t>
      </w:r>
    </w:p>
    <w:p w:rsidR="00D217AF" w:rsidRDefault="00AC5F3A">
      <w:pPr>
        <w:spacing w:before="100" w:after="100"/>
      </w:pPr>
      <w:r>
        <w:rPr>
          <w:rFonts w:ascii="Arial" w:hAnsi="Arial"/>
          <w:sz w:val="20"/>
          <w:szCs w:val="20"/>
        </w:rPr>
        <w:t>ABC</w:t>
      </w:r>
      <w:r w:rsidR="00620392">
        <w:rPr>
          <w:rFonts w:ascii="Arial" w:hAnsi="Arial"/>
          <w:sz w:val="20"/>
          <w:szCs w:val="20"/>
        </w:rPr>
        <w:t xml:space="preserve"> will grant to all employees one-hour during the working day to vote in governmental elections when it is not possible to vote outside the regularly scheduled work time.</w:t>
      </w:r>
    </w:p>
    <w:p w:rsidR="00D217AF" w:rsidRDefault="00620392">
      <w:pPr>
        <w:pStyle w:val="Heading3"/>
      </w:pPr>
      <w:r>
        <w:rPr>
          <w:rFonts w:ascii="Arial" w:hAnsi="Arial"/>
          <w:sz w:val="20"/>
          <w:szCs w:val="20"/>
        </w:rPr>
        <w:t>13. MILITARY LEAVE</w:t>
      </w:r>
    </w:p>
    <w:p w:rsidR="00D217AF" w:rsidRDefault="00620392">
      <w:pPr>
        <w:spacing w:before="100" w:after="100"/>
      </w:pPr>
      <w:r>
        <w:rPr>
          <w:rFonts w:ascii="Arial" w:hAnsi="Arial"/>
          <w:sz w:val="20"/>
          <w:szCs w:val="20"/>
        </w:rPr>
        <w:t>Employees absent on their annual two-week reserve or National Guard duty shall be considered on an excused leave of absence and may elect one of the following options related to their pay:</w:t>
      </w:r>
    </w:p>
    <w:p w:rsidR="00D217AF" w:rsidRDefault="00620392">
      <w:pPr>
        <w:numPr>
          <w:ilvl w:val="0"/>
          <w:numId w:val="2"/>
        </w:numPr>
        <w:spacing w:before="100" w:after="100"/>
        <w:rPr>
          <w:sz w:val="20"/>
          <w:szCs w:val="20"/>
        </w:rPr>
      </w:pPr>
      <w:r>
        <w:rPr>
          <w:rFonts w:ascii="Arial" w:hAnsi="Arial"/>
          <w:sz w:val="20"/>
          <w:szCs w:val="20"/>
        </w:rPr>
        <w:t>The employee may take their vacation and retain their military pay.</w:t>
      </w:r>
      <w:r>
        <w:t xml:space="preserve"> </w:t>
      </w:r>
    </w:p>
    <w:p w:rsidR="00D217AF" w:rsidRDefault="00620392">
      <w:pPr>
        <w:numPr>
          <w:ilvl w:val="0"/>
          <w:numId w:val="2"/>
        </w:numPr>
        <w:spacing w:before="100" w:after="100"/>
        <w:rPr>
          <w:sz w:val="20"/>
          <w:szCs w:val="20"/>
        </w:rPr>
      </w:pPr>
      <w:r>
        <w:rPr>
          <w:rFonts w:ascii="Arial" w:hAnsi="Arial"/>
          <w:sz w:val="20"/>
          <w:szCs w:val="20"/>
        </w:rPr>
        <w:t xml:space="preserve">The employee may surrender their military pay to </w:t>
      </w:r>
      <w:r w:rsidR="00AC5F3A">
        <w:rPr>
          <w:rFonts w:ascii="Arial" w:hAnsi="Arial"/>
          <w:sz w:val="20"/>
          <w:szCs w:val="20"/>
        </w:rPr>
        <w:t>ABC</w:t>
      </w:r>
      <w:r>
        <w:rPr>
          <w:rFonts w:ascii="Arial" w:hAnsi="Arial"/>
          <w:sz w:val="20"/>
          <w:szCs w:val="20"/>
        </w:rPr>
        <w:t>, receive their regular salary and take their vacation at a later date.</w:t>
      </w:r>
      <w:r>
        <w:t xml:space="preserve"> </w:t>
      </w:r>
    </w:p>
    <w:p w:rsidR="00D217AF" w:rsidRDefault="00620392">
      <w:pPr>
        <w:numPr>
          <w:ilvl w:val="0"/>
          <w:numId w:val="2"/>
        </w:numPr>
        <w:spacing w:before="100" w:after="100"/>
        <w:rPr>
          <w:sz w:val="20"/>
          <w:szCs w:val="20"/>
        </w:rPr>
      </w:pPr>
      <w:r>
        <w:rPr>
          <w:rFonts w:ascii="Arial" w:hAnsi="Arial"/>
          <w:sz w:val="20"/>
          <w:szCs w:val="20"/>
        </w:rPr>
        <w:t>The employee may take unpaid leave and retain their military pay.</w:t>
      </w:r>
      <w:r>
        <w:t xml:space="preserve"> </w:t>
      </w:r>
    </w:p>
    <w:p w:rsidR="00D217AF" w:rsidRDefault="00620392">
      <w:pPr>
        <w:spacing w:before="100" w:after="100"/>
      </w:pPr>
      <w:r>
        <w:rPr>
          <w:rFonts w:ascii="Arial" w:hAnsi="Arial"/>
          <w:sz w:val="20"/>
          <w:szCs w:val="20"/>
        </w:rPr>
        <w:t>An employee called up to active duty is allowed an unpaid leave of absence to meet her/his military responsibilities.</w:t>
      </w:r>
    </w:p>
    <w:p w:rsidR="00D217AF" w:rsidRDefault="00620392">
      <w:pPr>
        <w:pStyle w:val="NormalWeb"/>
      </w:pPr>
      <w:r>
        <w:rPr>
          <w:rFonts w:ascii="Arial" w:hAnsi="Arial"/>
          <w:sz w:val="20"/>
          <w:szCs w:val="20"/>
        </w:rPr>
        <w:t>Upon honorable discharge from active duty, the employee will be allowed ninety days to apply for reinstatement to her/his former job. The employee will be reinstated to the same job formerly held, with the same duties, same level of pay, benefits and seniority had s/he not been on active military duty. Employee benefits will not accumulate during the leave. The employee will be given a Consolidated Omnibus Budget Reconciliation Act notice for election to continue insurances during the leave.</w:t>
      </w:r>
    </w:p>
    <w:p w:rsidR="00D217AF" w:rsidRDefault="00620392">
      <w:pPr>
        <w:pStyle w:val="Heading3"/>
      </w:pPr>
      <w:r>
        <w:rPr>
          <w:rFonts w:ascii="Arial" w:hAnsi="Arial"/>
          <w:sz w:val="20"/>
          <w:szCs w:val="20"/>
        </w:rPr>
        <w:t>14. HARASSMENT POLICY</w:t>
      </w:r>
    </w:p>
    <w:p w:rsidR="00D217AF" w:rsidRDefault="00620392">
      <w:pPr>
        <w:spacing w:before="100" w:after="100"/>
      </w:pPr>
      <w:r>
        <w:rPr>
          <w:rFonts w:ascii="Arial" w:hAnsi="Arial"/>
          <w:sz w:val="20"/>
          <w:szCs w:val="20"/>
        </w:rPr>
        <w:t xml:space="preserve">It is </w:t>
      </w:r>
      <w:r w:rsidR="00AC5F3A">
        <w:rPr>
          <w:rFonts w:ascii="Arial" w:hAnsi="Arial"/>
          <w:sz w:val="20"/>
          <w:szCs w:val="20"/>
        </w:rPr>
        <w:t>ABC</w:t>
      </w:r>
      <w:r>
        <w:rPr>
          <w:rFonts w:ascii="Arial" w:hAnsi="Arial"/>
          <w:sz w:val="20"/>
          <w:szCs w:val="20"/>
        </w:rPr>
        <w:t xml:space="preserve">'s belief that the employees of </w:t>
      </w:r>
      <w:r w:rsidR="00AC5F3A">
        <w:rPr>
          <w:rFonts w:ascii="Arial" w:hAnsi="Arial"/>
          <w:sz w:val="20"/>
          <w:szCs w:val="20"/>
        </w:rPr>
        <w:t>ABC</w:t>
      </w:r>
      <w:r>
        <w:rPr>
          <w:rFonts w:ascii="Arial" w:hAnsi="Arial"/>
          <w:sz w:val="20"/>
          <w:szCs w:val="20"/>
        </w:rPr>
        <w:t xml:space="preserve"> are the primary means by which the goals and objectives of </w:t>
      </w:r>
      <w:r w:rsidR="00AC5F3A">
        <w:rPr>
          <w:rFonts w:ascii="Arial" w:hAnsi="Arial"/>
          <w:sz w:val="20"/>
          <w:szCs w:val="20"/>
        </w:rPr>
        <w:t>ABC</w:t>
      </w:r>
      <w:r>
        <w:rPr>
          <w:rFonts w:ascii="Arial" w:hAnsi="Arial"/>
          <w:sz w:val="20"/>
          <w:szCs w:val="20"/>
        </w:rPr>
        <w:t xml:space="preserve"> will be met. To that end, the rights of all employees must be respected. All employees of </w:t>
      </w:r>
      <w:r w:rsidR="00AC5F3A">
        <w:rPr>
          <w:rFonts w:ascii="Arial" w:hAnsi="Arial"/>
          <w:sz w:val="20"/>
          <w:szCs w:val="20"/>
        </w:rPr>
        <w:t>ABC</w:t>
      </w:r>
      <w:r>
        <w:rPr>
          <w:rFonts w:ascii="Arial" w:hAnsi="Arial"/>
          <w:sz w:val="20"/>
          <w:szCs w:val="20"/>
        </w:rPr>
        <w:t xml:space="preserve"> must understand its position on harassment. By definition, harassment is any </w:t>
      </w:r>
      <w:r>
        <w:rPr>
          <w:rFonts w:ascii="Arial" w:hAnsi="Arial"/>
          <w:sz w:val="20"/>
          <w:szCs w:val="20"/>
        </w:rPr>
        <w:lastRenderedPageBreak/>
        <w:t>unwanted attention or action prohibited by law by someone in the workplace that creates an intimidating, hostile, or offensive work environment, including sexual harassment. The procedure for reporting and dealing with this very sensitive issue is as follows:</w:t>
      </w:r>
    </w:p>
    <w:p w:rsidR="00D217AF" w:rsidRDefault="00620392">
      <w:pPr>
        <w:numPr>
          <w:ilvl w:val="0"/>
          <w:numId w:val="4"/>
        </w:numPr>
        <w:spacing w:before="100" w:after="100"/>
        <w:rPr>
          <w:sz w:val="20"/>
          <w:szCs w:val="20"/>
        </w:rPr>
      </w:pPr>
      <w:r>
        <w:rPr>
          <w:rFonts w:ascii="Arial" w:hAnsi="Arial"/>
          <w:sz w:val="20"/>
          <w:szCs w:val="20"/>
        </w:rPr>
        <w:t>If a person's behavior makes an employee uncomfortable, the employee should feel free to immediately advise the person that, in the employee's opinion, the behavior is inappropriate and that the employee would like it stopped.</w:t>
      </w:r>
      <w:r>
        <w:t xml:space="preserve"> </w:t>
      </w:r>
    </w:p>
    <w:p w:rsidR="00D217AF" w:rsidRDefault="00620392">
      <w:pPr>
        <w:numPr>
          <w:ilvl w:val="0"/>
          <w:numId w:val="4"/>
        </w:numPr>
        <w:spacing w:before="100" w:after="100"/>
        <w:rPr>
          <w:sz w:val="20"/>
          <w:szCs w:val="20"/>
        </w:rPr>
      </w:pPr>
      <w:r>
        <w:rPr>
          <w:rFonts w:ascii="Arial" w:hAnsi="Arial"/>
          <w:sz w:val="20"/>
          <w:szCs w:val="20"/>
        </w:rPr>
        <w:t>If the employee is not comfortable discussing the issue with the person, or if the person fails to respect an employee's request, the employee should report the incident to his or her supervisor. If, for whatever reason, the employee does not feel that the supervisor is a suitable person to whom to report the incident, the employee should contact the Executive Director or, if appropriate, the Board Chair or a member of the Personnel Committee.</w:t>
      </w:r>
      <w:r>
        <w:t xml:space="preserve"> </w:t>
      </w:r>
    </w:p>
    <w:p w:rsidR="00D217AF" w:rsidRDefault="00620392">
      <w:pPr>
        <w:spacing w:before="100" w:after="100"/>
      </w:pPr>
      <w:r>
        <w:rPr>
          <w:rFonts w:ascii="Arial" w:hAnsi="Arial"/>
          <w:sz w:val="20"/>
          <w:szCs w:val="20"/>
        </w:rPr>
        <w:t xml:space="preserve">In all instances, a prompt, thorough and, fair investigation will take place, giving careful consideration to protect the rights and dignity of all people involved. </w:t>
      </w:r>
      <w:r w:rsidR="00AC5F3A">
        <w:rPr>
          <w:rFonts w:ascii="Arial" w:hAnsi="Arial"/>
          <w:sz w:val="20"/>
          <w:szCs w:val="20"/>
        </w:rPr>
        <w:t>ABC</w:t>
      </w:r>
      <w:r>
        <w:rPr>
          <w:rFonts w:ascii="Arial" w:hAnsi="Arial"/>
          <w:sz w:val="20"/>
          <w:szCs w:val="20"/>
        </w:rPr>
        <w:t xml:space="preserve"> will take those steps it feels necessary to resolve the problem, which may include verbal or written reprimand, suspension or termination.</w:t>
      </w:r>
    </w:p>
    <w:p w:rsidR="00D217AF" w:rsidRDefault="00620392">
      <w:pPr>
        <w:pStyle w:val="NormalWeb"/>
      </w:pPr>
      <w:r>
        <w:rPr>
          <w:rFonts w:ascii="Arial" w:hAnsi="Arial"/>
          <w:sz w:val="20"/>
          <w:szCs w:val="20"/>
        </w:rPr>
        <w:t>No retaliation or any kind will occur because an employee has in good faith reported an incident of suspected harassment. The supervisor, or other person to whom the complaint was made, will work to establish mutually agreed upon safeguards against retaliation while attempting to mediate any sexual harassment complaint.</w:t>
      </w:r>
    </w:p>
    <w:p w:rsidR="00D217AF" w:rsidRDefault="00620392">
      <w:pPr>
        <w:pStyle w:val="Heading3"/>
      </w:pPr>
      <w:r>
        <w:rPr>
          <w:rFonts w:ascii="Arial" w:hAnsi="Arial"/>
          <w:sz w:val="20"/>
          <w:szCs w:val="20"/>
        </w:rPr>
        <w:t>15. SUBSTANCE ABUSE</w:t>
      </w:r>
    </w:p>
    <w:p w:rsidR="00D217AF" w:rsidRDefault="00620392">
      <w:pPr>
        <w:spacing w:before="100" w:after="100"/>
      </w:pPr>
      <w:r>
        <w:rPr>
          <w:rFonts w:ascii="Arial" w:hAnsi="Arial"/>
          <w:sz w:val="20"/>
          <w:szCs w:val="20"/>
        </w:rPr>
        <w:t>Employees needing help with a substance abuse problem are encouraged to contact their supervisor or a treatment facility.</w:t>
      </w:r>
    </w:p>
    <w:p w:rsidR="00D217AF" w:rsidRDefault="00620392">
      <w:pPr>
        <w:pStyle w:val="NormalWeb"/>
      </w:pPr>
      <w:r>
        <w:rPr>
          <w:rFonts w:ascii="Arial" w:hAnsi="Arial"/>
          <w:sz w:val="20"/>
          <w:szCs w:val="20"/>
        </w:rPr>
        <w:t xml:space="preserve">Early recognition and treatment are critical to any program to curb abuse and to enhance the employee's ability to perform satisfactorily. </w:t>
      </w:r>
      <w:r w:rsidR="00AC5F3A">
        <w:rPr>
          <w:rFonts w:ascii="Arial" w:hAnsi="Arial"/>
          <w:sz w:val="20"/>
          <w:szCs w:val="20"/>
        </w:rPr>
        <w:t>ABC</w:t>
      </w:r>
      <w:r>
        <w:rPr>
          <w:rFonts w:ascii="Arial" w:hAnsi="Arial"/>
          <w:sz w:val="20"/>
          <w:szCs w:val="20"/>
        </w:rPr>
        <w:t xml:space="preserve"> finds that both the employee and </w:t>
      </w:r>
      <w:r w:rsidR="00AC5F3A">
        <w:rPr>
          <w:rFonts w:ascii="Arial" w:hAnsi="Arial"/>
          <w:sz w:val="20"/>
          <w:szCs w:val="20"/>
        </w:rPr>
        <w:t>ABC</w:t>
      </w:r>
      <w:r>
        <w:rPr>
          <w:rFonts w:ascii="Arial" w:hAnsi="Arial"/>
          <w:sz w:val="20"/>
          <w:szCs w:val="20"/>
        </w:rPr>
        <w:t xml:space="preserve"> will benefit greatly from early substance abuse recognition and treatment.</w:t>
      </w:r>
    </w:p>
    <w:p w:rsidR="00D217AF" w:rsidRDefault="00620392">
      <w:pPr>
        <w:pStyle w:val="NormalWeb"/>
      </w:pPr>
      <w:r>
        <w:rPr>
          <w:rFonts w:ascii="Arial" w:hAnsi="Arial"/>
          <w:sz w:val="20"/>
          <w:szCs w:val="20"/>
        </w:rPr>
        <w:t>No person will be penalized for seeking or accepting counseling or treatment for a substance abuse problem.</w:t>
      </w:r>
    </w:p>
    <w:p w:rsidR="00D217AF" w:rsidRDefault="00620392">
      <w:pPr>
        <w:pStyle w:val="Heading3"/>
      </w:pPr>
      <w:r>
        <w:rPr>
          <w:rFonts w:ascii="Arial" w:hAnsi="Arial"/>
          <w:sz w:val="20"/>
          <w:szCs w:val="20"/>
        </w:rPr>
        <w:t>16. BENEFITS</w:t>
      </w:r>
    </w:p>
    <w:p w:rsidR="00D217AF" w:rsidRDefault="00AC5F3A">
      <w:pPr>
        <w:spacing w:before="100" w:after="100"/>
      </w:pPr>
      <w:r>
        <w:rPr>
          <w:rFonts w:ascii="Arial" w:hAnsi="Arial"/>
          <w:sz w:val="20"/>
          <w:szCs w:val="20"/>
        </w:rPr>
        <w:t xml:space="preserve">ABC </w:t>
      </w:r>
      <w:r w:rsidR="00620392">
        <w:rPr>
          <w:rFonts w:ascii="Arial" w:hAnsi="Arial"/>
          <w:sz w:val="20"/>
          <w:szCs w:val="20"/>
        </w:rPr>
        <w:t xml:space="preserve">is committed to providing a flexible and cost-effective medical care, disability income, life insurance and retirement program for all its employees. </w:t>
      </w:r>
      <w:r>
        <w:rPr>
          <w:rFonts w:ascii="Arial" w:hAnsi="Arial"/>
          <w:sz w:val="20"/>
          <w:szCs w:val="20"/>
        </w:rPr>
        <w:t xml:space="preserve">ABC </w:t>
      </w:r>
      <w:r w:rsidR="00620392">
        <w:rPr>
          <w:rFonts w:ascii="Arial" w:hAnsi="Arial"/>
          <w:sz w:val="20"/>
          <w:szCs w:val="20"/>
        </w:rPr>
        <w:t xml:space="preserve">reserves the right, in its discretion, however, to change the nature of the benefits offered to employees, or to change insurance carriers, deductibles, premiums, or other features of any benefit. In addition, </w:t>
      </w:r>
      <w:r>
        <w:rPr>
          <w:rFonts w:ascii="Arial" w:hAnsi="Arial"/>
          <w:sz w:val="20"/>
          <w:szCs w:val="20"/>
        </w:rPr>
        <w:t>ABC</w:t>
      </w:r>
      <w:r w:rsidR="00620392">
        <w:rPr>
          <w:rFonts w:ascii="Arial" w:hAnsi="Arial"/>
          <w:sz w:val="20"/>
          <w:szCs w:val="20"/>
        </w:rPr>
        <w:t xml:space="preserve"> may decide to discontinue one or more benefits. Covered employees will be notified of such changes or discontinuations as soon as practicable.</w:t>
      </w:r>
    </w:p>
    <w:p w:rsidR="00D217AF" w:rsidRDefault="00620392">
      <w:pPr>
        <w:pStyle w:val="Heading3"/>
      </w:pPr>
      <w:r>
        <w:rPr>
          <w:rFonts w:ascii="Arial" w:hAnsi="Arial"/>
          <w:sz w:val="20"/>
          <w:szCs w:val="20"/>
        </w:rPr>
        <w:t>17. PERFORMANCE REVIEWS</w:t>
      </w:r>
    </w:p>
    <w:p w:rsidR="00D217AF" w:rsidRDefault="00620392">
      <w:pPr>
        <w:spacing w:before="100" w:after="100"/>
      </w:pPr>
      <w:r>
        <w:rPr>
          <w:rFonts w:ascii="Arial" w:hAnsi="Arial"/>
          <w:sz w:val="20"/>
          <w:szCs w:val="20"/>
        </w:rPr>
        <w:t xml:space="preserve">Each performance review should be a positive and interactive process whereby both </w:t>
      </w:r>
      <w:r w:rsidR="00AC5F3A">
        <w:rPr>
          <w:rFonts w:ascii="Arial" w:hAnsi="Arial"/>
          <w:sz w:val="20"/>
          <w:szCs w:val="20"/>
        </w:rPr>
        <w:t>ABC</w:t>
      </w:r>
      <w:r>
        <w:rPr>
          <w:rFonts w:ascii="Arial" w:hAnsi="Arial"/>
          <w:sz w:val="20"/>
          <w:szCs w:val="20"/>
        </w:rPr>
        <w:t xml:space="preserve"> and the individual being reviewed receive information about his or her success in meeting the responsibilities of the job, and </w:t>
      </w:r>
      <w:r w:rsidR="00AC5F3A">
        <w:rPr>
          <w:rFonts w:ascii="Arial" w:hAnsi="Arial"/>
          <w:sz w:val="20"/>
          <w:szCs w:val="20"/>
        </w:rPr>
        <w:t>ABC</w:t>
      </w:r>
      <w:r>
        <w:rPr>
          <w:rFonts w:ascii="Arial" w:hAnsi="Arial"/>
          <w:sz w:val="20"/>
          <w:szCs w:val="20"/>
        </w:rPr>
        <w:t xml:space="preserve"> can learn about its strengths and weaknesses as an employer of that employee. In general, the goal of </w:t>
      </w:r>
      <w:r w:rsidR="00AC5F3A">
        <w:rPr>
          <w:rFonts w:ascii="Arial" w:hAnsi="Arial"/>
          <w:sz w:val="20"/>
          <w:szCs w:val="20"/>
        </w:rPr>
        <w:t>ABC</w:t>
      </w:r>
      <w:r>
        <w:rPr>
          <w:rFonts w:ascii="Arial" w:hAnsi="Arial"/>
          <w:sz w:val="20"/>
          <w:szCs w:val="20"/>
        </w:rPr>
        <w:t xml:space="preserve"> is to conduct a performance review of each new employee during the sixth month of employment, after the first year of service and annually thereafter.</w:t>
      </w:r>
    </w:p>
    <w:p w:rsidR="00D217AF" w:rsidRDefault="00620392">
      <w:pPr>
        <w:pStyle w:val="Heading3"/>
      </w:pPr>
      <w:r>
        <w:rPr>
          <w:rFonts w:ascii="Arial" w:hAnsi="Arial"/>
          <w:sz w:val="20"/>
          <w:szCs w:val="20"/>
        </w:rPr>
        <w:t>18. EMPLOYMENT REFERENCES</w:t>
      </w:r>
    </w:p>
    <w:p w:rsidR="00D217AF" w:rsidRDefault="00620392">
      <w:pPr>
        <w:spacing w:before="100" w:after="100"/>
      </w:pPr>
      <w:r>
        <w:rPr>
          <w:rFonts w:ascii="Arial" w:hAnsi="Arial"/>
          <w:sz w:val="20"/>
          <w:szCs w:val="20"/>
        </w:rPr>
        <w:lastRenderedPageBreak/>
        <w:t xml:space="preserve">When </w:t>
      </w:r>
      <w:r w:rsidR="00AC5F3A">
        <w:rPr>
          <w:rFonts w:ascii="Arial" w:hAnsi="Arial"/>
          <w:sz w:val="20"/>
          <w:szCs w:val="20"/>
        </w:rPr>
        <w:t>ABC</w:t>
      </w:r>
      <w:r>
        <w:rPr>
          <w:rFonts w:ascii="Arial" w:hAnsi="Arial"/>
          <w:sz w:val="20"/>
          <w:szCs w:val="20"/>
        </w:rPr>
        <w:t xml:space="preserve"> receives a request for information from another person or entity about an employee, either during employment or after the employee's employment has ended, it is </w:t>
      </w:r>
      <w:r w:rsidR="00AC5F3A">
        <w:rPr>
          <w:rFonts w:ascii="Arial" w:hAnsi="Arial"/>
          <w:sz w:val="20"/>
          <w:szCs w:val="20"/>
        </w:rPr>
        <w:t>ABC</w:t>
      </w:r>
      <w:r>
        <w:rPr>
          <w:rFonts w:ascii="Arial" w:hAnsi="Arial"/>
          <w:sz w:val="20"/>
          <w:szCs w:val="20"/>
        </w:rPr>
        <w:t>' policy to provide only the following:</w:t>
      </w:r>
    </w:p>
    <w:p w:rsidR="00D217AF" w:rsidRDefault="00620392">
      <w:pPr>
        <w:pStyle w:val="NormalWeb"/>
      </w:pPr>
      <w:r>
        <w:rPr>
          <w:rFonts w:ascii="Arial" w:hAnsi="Arial"/>
          <w:sz w:val="20"/>
          <w:szCs w:val="20"/>
        </w:rPr>
        <w:t>a. dates of employment</w:t>
      </w:r>
      <w:r>
        <w:rPr>
          <w:rFonts w:ascii="Arial Unicode MS" w:hAnsi="Arial Unicode MS"/>
          <w:sz w:val="20"/>
          <w:szCs w:val="20"/>
        </w:rPr>
        <w:br/>
      </w:r>
      <w:r>
        <w:rPr>
          <w:rFonts w:ascii="Arial" w:hAnsi="Arial"/>
          <w:sz w:val="20"/>
          <w:szCs w:val="20"/>
        </w:rPr>
        <w:t>b. last job title</w:t>
      </w:r>
    </w:p>
    <w:p w:rsidR="00D217AF" w:rsidRDefault="00620392">
      <w:pPr>
        <w:pStyle w:val="NormalWeb"/>
      </w:pPr>
      <w:r>
        <w:rPr>
          <w:rFonts w:ascii="Arial" w:hAnsi="Arial"/>
          <w:sz w:val="20"/>
          <w:szCs w:val="20"/>
        </w:rPr>
        <w:t xml:space="preserve">In general, </w:t>
      </w:r>
      <w:r w:rsidR="00AC5F3A">
        <w:rPr>
          <w:rFonts w:ascii="Arial" w:hAnsi="Arial"/>
          <w:sz w:val="20"/>
          <w:szCs w:val="20"/>
        </w:rPr>
        <w:t>ABC</w:t>
      </w:r>
      <w:r>
        <w:rPr>
          <w:rFonts w:ascii="Arial" w:hAnsi="Arial"/>
          <w:sz w:val="20"/>
          <w:szCs w:val="20"/>
        </w:rPr>
        <w:t xml:space="preserve"> policy is not to furnish any other information about work performance or employment, unless the employee specifically directs it to do so and signs a release prepared by </w:t>
      </w:r>
      <w:r w:rsidR="00AC5F3A">
        <w:rPr>
          <w:rFonts w:ascii="Arial" w:hAnsi="Arial"/>
          <w:sz w:val="20"/>
          <w:szCs w:val="20"/>
        </w:rPr>
        <w:t>ABC</w:t>
      </w:r>
      <w:r>
        <w:rPr>
          <w:rFonts w:ascii="Arial" w:hAnsi="Arial"/>
          <w:sz w:val="20"/>
          <w:szCs w:val="20"/>
        </w:rPr>
        <w:t xml:space="preserve"> which authorizes it to do so. If an employee does not authorize </w:t>
      </w:r>
      <w:r w:rsidR="00AC5F3A">
        <w:rPr>
          <w:rFonts w:ascii="Arial" w:hAnsi="Arial"/>
          <w:sz w:val="20"/>
          <w:szCs w:val="20"/>
        </w:rPr>
        <w:t>ABC</w:t>
      </w:r>
      <w:r>
        <w:rPr>
          <w:rFonts w:ascii="Arial" w:hAnsi="Arial"/>
          <w:sz w:val="20"/>
          <w:szCs w:val="20"/>
        </w:rPr>
        <w:t xml:space="preserve"> to furnish any additional information, it will advise the requesting person or entity that, absent a release, </w:t>
      </w:r>
      <w:r w:rsidR="00AC5F3A">
        <w:rPr>
          <w:rFonts w:ascii="Arial" w:hAnsi="Arial"/>
          <w:sz w:val="20"/>
          <w:szCs w:val="20"/>
        </w:rPr>
        <w:t>ABC</w:t>
      </w:r>
      <w:r>
        <w:rPr>
          <w:rFonts w:ascii="Arial" w:hAnsi="Arial"/>
          <w:sz w:val="20"/>
          <w:szCs w:val="20"/>
        </w:rPr>
        <w:t>'s policy is to provide only the information set out in a-b above.</w:t>
      </w:r>
    </w:p>
    <w:p w:rsidR="00D217AF" w:rsidRDefault="00620392">
      <w:pPr>
        <w:pStyle w:val="Heading3"/>
      </w:pPr>
      <w:r>
        <w:rPr>
          <w:rFonts w:ascii="Arial" w:hAnsi="Arial"/>
          <w:sz w:val="20"/>
          <w:szCs w:val="20"/>
        </w:rPr>
        <w:t>19. TERMINATION</w:t>
      </w:r>
    </w:p>
    <w:p w:rsidR="00D217AF" w:rsidRDefault="00620392">
      <w:pPr>
        <w:pStyle w:val="Heading4"/>
      </w:pPr>
      <w:r>
        <w:rPr>
          <w:rFonts w:ascii="Arial" w:hAnsi="Arial"/>
          <w:sz w:val="20"/>
          <w:szCs w:val="20"/>
        </w:rPr>
        <w:t>Resignation</w:t>
      </w:r>
    </w:p>
    <w:p w:rsidR="00D217AF" w:rsidRDefault="00620392">
      <w:pPr>
        <w:spacing w:before="100" w:after="100"/>
      </w:pPr>
      <w:r>
        <w:rPr>
          <w:rFonts w:ascii="Arial" w:hAnsi="Arial"/>
          <w:sz w:val="20"/>
          <w:szCs w:val="20"/>
        </w:rPr>
        <w:t xml:space="preserve">Any employee of </w:t>
      </w:r>
      <w:r w:rsidR="00345ECE">
        <w:rPr>
          <w:rFonts w:ascii="Arial" w:hAnsi="Arial"/>
          <w:sz w:val="20"/>
          <w:szCs w:val="20"/>
        </w:rPr>
        <w:t>ABC</w:t>
      </w:r>
      <w:r>
        <w:rPr>
          <w:rFonts w:ascii="Arial" w:hAnsi="Arial"/>
          <w:sz w:val="20"/>
          <w:szCs w:val="20"/>
        </w:rPr>
        <w:t xml:space="preserve"> may resign by submitting a letter of resignation to the Executive Director or in the case of the Executive Director, the Board of Directors at least ten working days prior to the effective date of the resignation.</w:t>
      </w:r>
    </w:p>
    <w:p w:rsidR="00D217AF" w:rsidRDefault="00620392">
      <w:pPr>
        <w:pStyle w:val="NormalWeb"/>
      </w:pPr>
      <w:r>
        <w:rPr>
          <w:rFonts w:ascii="Arial" w:hAnsi="Arial"/>
          <w:sz w:val="20"/>
          <w:szCs w:val="20"/>
        </w:rPr>
        <w:t>At the time of the effective date of the resignation, the employee shall be able to use any accrued annual leave or the employee shall be paid for all unused accrued annual leave. If the employee has used all annual leave due prior to resignation, all hours used in excess of those earned shall be deducted from the employee's final paycheck at the rate of salary paid at the time of resignation. No employee shall be compensated for any unused sick leave at the time of resignation.</w:t>
      </w:r>
    </w:p>
    <w:p w:rsidR="00D217AF" w:rsidRDefault="00620392">
      <w:pPr>
        <w:pStyle w:val="Heading4"/>
      </w:pPr>
      <w:r>
        <w:rPr>
          <w:rFonts w:ascii="Arial" w:hAnsi="Arial"/>
          <w:sz w:val="20"/>
          <w:szCs w:val="20"/>
        </w:rPr>
        <w:t>Other Discharges</w:t>
      </w:r>
    </w:p>
    <w:p w:rsidR="00D217AF" w:rsidRDefault="00620392">
      <w:pPr>
        <w:spacing w:before="100" w:after="100"/>
      </w:pPr>
      <w:r>
        <w:rPr>
          <w:rFonts w:ascii="Arial" w:hAnsi="Arial"/>
          <w:sz w:val="20"/>
          <w:szCs w:val="20"/>
        </w:rPr>
        <w:t>Discipline and/or discharge may result for many reasons including, but not limited to, inappropriate behavior and/or unsatisfactory performance.</w:t>
      </w:r>
    </w:p>
    <w:p w:rsidR="00D217AF" w:rsidRDefault="00620392">
      <w:pPr>
        <w:pStyle w:val="NormalWeb"/>
      </w:pPr>
      <w:r>
        <w:rPr>
          <w:rFonts w:ascii="Arial" w:hAnsi="Arial"/>
          <w:sz w:val="20"/>
          <w:szCs w:val="20"/>
        </w:rPr>
        <w:t xml:space="preserve">Inappropriate behavior is defined as including, but not limited to, misbehavior on the job, refusal to do work reasonably expected, wrongful use of or taking of agency property, conviction of a felony, violation of any policies or practices of </w:t>
      </w:r>
      <w:r w:rsidR="00345ECE">
        <w:rPr>
          <w:rFonts w:ascii="Arial" w:hAnsi="Arial"/>
          <w:sz w:val="20"/>
          <w:szCs w:val="20"/>
        </w:rPr>
        <w:t>ABC</w:t>
      </w:r>
      <w:r>
        <w:rPr>
          <w:rFonts w:ascii="Arial" w:hAnsi="Arial"/>
          <w:sz w:val="20"/>
          <w:szCs w:val="20"/>
        </w:rPr>
        <w:t>.</w:t>
      </w:r>
    </w:p>
    <w:p w:rsidR="00D217AF" w:rsidRDefault="00620392">
      <w:pPr>
        <w:pStyle w:val="NormalWeb"/>
      </w:pPr>
      <w:r>
        <w:rPr>
          <w:rFonts w:ascii="Arial" w:hAnsi="Arial"/>
          <w:sz w:val="20"/>
          <w:szCs w:val="20"/>
        </w:rPr>
        <w:t>Unsatisfactory performance means failure of an employee to meet performance standards, to complete tasks in a timely, competent way, or to maintain an adequate attendance record. Uncooperative behavior or negative attitudes that affect the work or morale of others may result in termination. At the discretion of the Executive Director, any staff member facing termination for unsatisfactory performance may be given the option to resign as described in the above section under "Resignation."</w:t>
      </w:r>
    </w:p>
    <w:p w:rsidR="00D217AF" w:rsidRDefault="00620392">
      <w:pPr>
        <w:pStyle w:val="Heading4"/>
      </w:pPr>
      <w:r>
        <w:rPr>
          <w:rFonts w:ascii="Arial" w:hAnsi="Arial"/>
          <w:sz w:val="20"/>
          <w:szCs w:val="20"/>
        </w:rPr>
        <w:t>Layoffs</w:t>
      </w:r>
    </w:p>
    <w:p w:rsidR="00D217AF" w:rsidRDefault="00345ECE">
      <w:pPr>
        <w:spacing w:before="100" w:after="100"/>
      </w:pPr>
      <w:r>
        <w:rPr>
          <w:rFonts w:ascii="Arial" w:hAnsi="Arial"/>
          <w:sz w:val="20"/>
          <w:szCs w:val="20"/>
        </w:rPr>
        <w:t>ABC</w:t>
      </w:r>
      <w:r w:rsidR="00620392">
        <w:rPr>
          <w:rFonts w:ascii="Arial" w:hAnsi="Arial"/>
          <w:sz w:val="20"/>
          <w:szCs w:val="20"/>
        </w:rPr>
        <w:t xml:space="preserve"> attempts to hire highly qualified staff with broad capabilities. There may be occasions, however (due to program changes, loss of contract support, etc), when it may be necessary to initiate lay-offs. In such cases, it is the intent of </w:t>
      </w:r>
      <w:r>
        <w:rPr>
          <w:rFonts w:ascii="Arial" w:hAnsi="Arial"/>
          <w:sz w:val="20"/>
          <w:szCs w:val="20"/>
        </w:rPr>
        <w:t>ABC</w:t>
      </w:r>
      <w:r w:rsidR="00620392">
        <w:rPr>
          <w:rFonts w:ascii="Arial" w:hAnsi="Arial"/>
          <w:sz w:val="20"/>
          <w:szCs w:val="20"/>
        </w:rPr>
        <w:t xml:space="preserve"> to attempt to avoid abrupt, arbitrary, and unfair actions whenever possible.</w:t>
      </w:r>
    </w:p>
    <w:p w:rsidR="00D217AF" w:rsidRDefault="00620392">
      <w:pPr>
        <w:pStyle w:val="Heading3"/>
      </w:pPr>
      <w:r>
        <w:rPr>
          <w:rFonts w:ascii="Arial" w:hAnsi="Arial"/>
          <w:sz w:val="20"/>
          <w:szCs w:val="20"/>
        </w:rPr>
        <w:t>20. EMPLOYEE APPEALS (Grievance Procedures)</w:t>
      </w:r>
    </w:p>
    <w:p w:rsidR="00D217AF" w:rsidRDefault="00620392">
      <w:pPr>
        <w:spacing w:before="100" w:after="100"/>
      </w:pPr>
      <w:r>
        <w:rPr>
          <w:rFonts w:ascii="Arial" w:hAnsi="Arial"/>
          <w:sz w:val="20"/>
          <w:szCs w:val="20"/>
        </w:rPr>
        <w:t xml:space="preserve">The purpose of the employee appeal procedure is to provide a means for employees to resolve their work place concerns with management. All regular and temporary employees of </w:t>
      </w:r>
      <w:r w:rsidR="00345ECE">
        <w:rPr>
          <w:rFonts w:ascii="Arial" w:hAnsi="Arial"/>
          <w:sz w:val="20"/>
          <w:szCs w:val="20"/>
        </w:rPr>
        <w:t>ABC</w:t>
      </w:r>
      <w:r>
        <w:rPr>
          <w:rFonts w:ascii="Arial" w:hAnsi="Arial"/>
          <w:sz w:val="20"/>
          <w:szCs w:val="20"/>
        </w:rPr>
        <w:t xml:space="preserve"> may file a grievance under this section.</w:t>
      </w:r>
    </w:p>
    <w:p w:rsidR="00D217AF" w:rsidRDefault="00620392">
      <w:pPr>
        <w:pStyle w:val="Heading4"/>
      </w:pPr>
      <w:r>
        <w:rPr>
          <w:rFonts w:ascii="Arial" w:hAnsi="Arial"/>
          <w:sz w:val="20"/>
          <w:szCs w:val="20"/>
        </w:rPr>
        <w:t>Definition of an Appeal</w:t>
      </w:r>
    </w:p>
    <w:p w:rsidR="00D217AF" w:rsidRDefault="00620392">
      <w:pPr>
        <w:spacing w:before="100" w:after="100"/>
      </w:pPr>
      <w:r>
        <w:rPr>
          <w:rFonts w:ascii="Arial" w:hAnsi="Arial"/>
          <w:sz w:val="20"/>
          <w:szCs w:val="20"/>
        </w:rPr>
        <w:lastRenderedPageBreak/>
        <w:t xml:space="preserve">A grievance shall be determined as an alleged misapplication of </w:t>
      </w:r>
      <w:r w:rsidR="00345ECE">
        <w:rPr>
          <w:rFonts w:ascii="Arial" w:hAnsi="Arial"/>
          <w:sz w:val="20"/>
          <w:szCs w:val="20"/>
        </w:rPr>
        <w:t>ABC</w:t>
      </w:r>
      <w:r>
        <w:rPr>
          <w:rFonts w:ascii="Arial" w:hAnsi="Arial"/>
          <w:sz w:val="20"/>
          <w:szCs w:val="20"/>
        </w:rPr>
        <w:t xml:space="preserve"> personnel policies. This procedure represents an intent to offer a dispute resolution mechanism to the employees of </w:t>
      </w:r>
      <w:r w:rsidR="00345ECE">
        <w:rPr>
          <w:rFonts w:ascii="Arial" w:hAnsi="Arial"/>
          <w:sz w:val="20"/>
          <w:szCs w:val="20"/>
        </w:rPr>
        <w:t>ABC</w:t>
      </w:r>
      <w:r>
        <w:rPr>
          <w:rFonts w:ascii="Arial" w:hAnsi="Arial"/>
          <w:sz w:val="20"/>
          <w:szCs w:val="20"/>
        </w:rPr>
        <w:t xml:space="preserve">. Failure by </w:t>
      </w:r>
      <w:r w:rsidR="00345ECE">
        <w:rPr>
          <w:rFonts w:ascii="Arial" w:hAnsi="Arial"/>
          <w:sz w:val="20"/>
          <w:szCs w:val="20"/>
        </w:rPr>
        <w:t>ABC</w:t>
      </w:r>
      <w:r>
        <w:rPr>
          <w:rFonts w:ascii="Arial" w:hAnsi="Arial"/>
          <w:sz w:val="20"/>
          <w:szCs w:val="20"/>
        </w:rPr>
        <w:t xml:space="preserve"> to exactly follow this procedure shall not subject </w:t>
      </w:r>
      <w:r w:rsidR="00345ECE">
        <w:rPr>
          <w:rFonts w:ascii="Arial" w:hAnsi="Arial"/>
          <w:sz w:val="20"/>
          <w:szCs w:val="20"/>
        </w:rPr>
        <w:t>ABC</w:t>
      </w:r>
      <w:r>
        <w:rPr>
          <w:rFonts w:ascii="Arial" w:hAnsi="Arial"/>
          <w:sz w:val="20"/>
          <w:szCs w:val="20"/>
        </w:rPr>
        <w:t xml:space="preserve"> to a breach of contract claim.</w:t>
      </w:r>
    </w:p>
    <w:p w:rsidR="00D217AF" w:rsidRDefault="00620392">
      <w:pPr>
        <w:pStyle w:val="Heading4"/>
      </w:pPr>
      <w:r>
        <w:rPr>
          <w:rFonts w:ascii="Arial" w:hAnsi="Arial"/>
          <w:sz w:val="20"/>
          <w:szCs w:val="20"/>
        </w:rPr>
        <w:t>Timing for Appeals</w:t>
      </w:r>
    </w:p>
    <w:p w:rsidR="00D217AF" w:rsidRDefault="00620392">
      <w:pPr>
        <w:spacing w:before="100" w:after="100"/>
      </w:pPr>
      <w:r>
        <w:rPr>
          <w:rFonts w:ascii="Arial" w:hAnsi="Arial"/>
          <w:sz w:val="20"/>
          <w:szCs w:val="20"/>
        </w:rPr>
        <w:t>In order to qualify for processing under this section, an appeal must be filed no later than thirty (30) calendar days after the date on which the aggrieved condition commenced.</w:t>
      </w:r>
    </w:p>
    <w:p w:rsidR="00D217AF" w:rsidRDefault="00620392">
      <w:pPr>
        <w:pStyle w:val="NormalWeb"/>
      </w:pPr>
      <w:r>
        <w:rPr>
          <w:rFonts w:ascii="Arial" w:hAnsi="Arial"/>
          <w:sz w:val="20"/>
          <w:szCs w:val="20"/>
          <w:u w:val="single"/>
        </w:rPr>
        <w:t>Step One:</w:t>
      </w:r>
    </w:p>
    <w:p w:rsidR="00D217AF" w:rsidRDefault="00620392">
      <w:pPr>
        <w:pStyle w:val="NormalWeb"/>
      </w:pPr>
      <w:r>
        <w:rPr>
          <w:rFonts w:ascii="Arial" w:hAnsi="Arial"/>
          <w:sz w:val="20"/>
          <w:szCs w:val="20"/>
        </w:rPr>
        <w:t>Any employee who is eligible may present an appeal to his/her immediate supervisor for discussion. The supervisor shall have five (5) regular working days in which to respond to the relief requested. Should the supervisor fail to respond within this time limit or if the employee finds the response unsatisfactory, the appeal may be reduced to writing, clearly specifying the policy allegedly misapplied, and the relief requested. The appeal should be submitted to the Executive Director within five (5) regular working days from the time the first step answer was due or was given. The Executive Director should respond in writing within five (5) days of receipt and if the Executive Director fails to respond within this time, or if the employee finds the response unsatisfactory, or in cases where the Executive Director is the immediate supervisor, the employee may proceed to Step Two.</w:t>
      </w:r>
    </w:p>
    <w:p w:rsidR="00D217AF" w:rsidRDefault="00620392">
      <w:pPr>
        <w:pStyle w:val="NormalWeb"/>
      </w:pPr>
      <w:r>
        <w:rPr>
          <w:rFonts w:ascii="Arial" w:hAnsi="Arial"/>
          <w:sz w:val="20"/>
          <w:szCs w:val="20"/>
          <w:u w:val="single"/>
        </w:rPr>
        <w:t>Step Two:</w:t>
      </w:r>
    </w:p>
    <w:p w:rsidR="00D217AF" w:rsidRDefault="00620392">
      <w:pPr>
        <w:pStyle w:val="NormalWeb"/>
      </w:pPr>
      <w:r>
        <w:rPr>
          <w:rFonts w:ascii="Arial" w:hAnsi="Arial"/>
          <w:sz w:val="20"/>
          <w:szCs w:val="20"/>
        </w:rPr>
        <w:t>The employee may submit an appeal to the Personnel Committee if Step One has not resolved the issue. Upon receipt of a written appeal, the Personnel Committee will inform the Executive Committee and the Board Chair of the appeal. The Personnel Committee shall also convene a meeting wherein statements shall be taken from the appealing employee and the employee's immediate supervisor, as applicable, either separately or jointly at the discretion of the Personnel Committee Chair. The Personnel Committee may also request statements from other employees. The Committee may refuse to grant the employee's request for appeal when the issues involved are minor in nature, or involve evaluations or judgments by management unless they appear to be contrary to policy, malicious or vindictive. The Personnel Committee shall have twenty (20) regular working days in which to respond to the employee in writing concerning the relief requested. If the Personnel Committee fails to respond within this time limit, the employee may petition the Chair of the Board of Directors. Failure on the part of the employee to petition the Chair of the Board of Directors within thirty (30) days of the result of Step Two shall result in the appeal being waived.</w:t>
      </w:r>
    </w:p>
    <w:p w:rsidR="00D217AF" w:rsidRDefault="00620392">
      <w:pPr>
        <w:pStyle w:val="NormalWeb"/>
      </w:pPr>
      <w:r>
        <w:rPr>
          <w:rFonts w:ascii="Arial" w:hAnsi="Arial"/>
          <w:sz w:val="20"/>
          <w:szCs w:val="20"/>
          <w:u w:val="single"/>
        </w:rPr>
        <w:t>Step Three:</w:t>
      </w:r>
    </w:p>
    <w:p w:rsidR="00D217AF" w:rsidRDefault="00620392">
      <w:pPr>
        <w:pStyle w:val="NormalWeb"/>
      </w:pPr>
      <w:r>
        <w:rPr>
          <w:rFonts w:ascii="Arial" w:hAnsi="Arial"/>
          <w:sz w:val="20"/>
          <w:szCs w:val="20"/>
        </w:rPr>
        <w:t>The Chair of the Board shall convene a meeting with the aggrieved employee, the Personnel Committee Chair, the Executive Director and the Immediate Supervisor, as applicable, either separately or jointly at the discretion of the Chair. The Chair may convene an executive committee meeting and within ten (10) working days shall respond to the grievant in writing with the final decision. In all instances, a thorough and fair investigation will take place, giving careful consideration to the rights and dignity of the people involved. The Chair will report the grievance and the result at the next regularly scheduled Board meeting.</w:t>
      </w:r>
    </w:p>
    <w:p w:rsidR="00D217AF" w:rsidRDefault="00620392">
      <w:pPr>
        <w:pStyle w:val="Heading3"/>
      </w:pPr>
      <w:r>
        <w:rPr>
          <w:rFonts w:ascii="Arial" w:hAnsi="Arial"/>
          <w:sz w:val="20"/>
          <w:szCs w:val="20"/>
        </w:rPr>
        <w:t>21. WORK PRODUCTS AND FILES</w:t>
      </w:r>
    </w:p>
    <w:p w:rsidR="00D217AF" w:rsidRDefault="00620392">
      <w:pPr>
        <w:spacing w:before="100" w:after="100"/>
      </w:pPr>
      <w:r>
        <w:rPr>
          <w:rFonts w:ascii="Arial" w:hAnsi="Arial"/>
          <w:sz w:val="20"/>
          <w:szCs w:val="20"/>
        </w:rPr>
        <w:t xml:space="preserve">All supplies, materials, and work products of an employee if purchased by </w:t>
      </w:r>
      <w:r w:rsidR="00345ECE">
        <w:rPr>
          <w:rFonts w:ascii="Arial" w:hAnsi="Arial"/>
          <w:sz w:val="20"/>
          <w:szCs w:val="20"/>
        </w:rPr>
        <w:t>ABC</w:t>
      </w:r>
      <w:r>
        <w:rPr>
          <w:rFonts w:ascii="Arial" w:hAnsi="Arial"/>
          <w:sz w:val="20"/>
          <w:szCs w:val="20"/>
        </w:rPr>
        <w:t xml:space="preserve"> shall remain the property of </w:t>
      </w:r>
      <w:r w:rsidR="00345ECE">
        <w:rPr>
          <w:rFonts w:ascii="Arial" w:hAnsi="Arial"/>
          <w:sz w:val="20"/>
          <w:szCs w:val="20"/>
        </w:rPr>
        <w:t>ABC</w:t>
      </w:r>
      <w:r>
        <w:rPr>
          <w:rFonts w:ascii="Arial" w:hAnsi="Arial"/>
          <w:sz w:val="20"/>
          <w:szCs w:val="20"/>
        </w:rPr>
        <w:t xml:space="preserve"> after resignation, discharge, or layoff of that employee. The employee may retain any personal files, but work files and other papers shall remain with </w:t>
      </w:r>
      <w:r w:rsidR="00345ECE">
        <w:rPr>
          <w:rFonts w:ascii="Arial" w:hAnsi="Arial"/>
          <w:sz w:val="20"/>
          <w:szCs w:val="20"/>
        </w:rPr>
        <w:t>ABC</w:t>
      </w:r>
      <w:r>
        <w:rPr>
          <w:rFonts w:ascii="Arial" w:hAnsi="Arial"/>
          <w:sz w:val="20"/>
          <w:szCs w:val="20"/>
        </w:rPr>
        <w:t>.</w:t>
      </w:r>
    </w:p>
    <w:p w:rsidR="00D217AF" w:rsidRDefault="00620392">
      <w:pPr>
        <w:pStyle w:val="Heading3"/>
      </w:pPr>
      <w:r>
        <w:rPr>
          <w:rFonts w:ascii="Arial" w:hAnsi="Arial"/>
          <w:sz w:val="20"/>
          <w:szCs w:val="20"/>
        </w:rPr>
        <w:lastRenderedPageBreak/>
        <w:t>22. CONSULTANT FEES, HONORARIA, GIFTS</w:t>
      </w:r>
    </w:p>
    <w:p w:rsidR="00D217AF" w:rsidRDefault="00620392">
      <w:pPr>
        <w:spacing w:before="100" w:after="100"/>
      </w:pPr>
      <w:r>
        <w:rPr>
          <w:rFonts w:ascii="Arial" w:hAnsi="Arial"/>
          <w:sz w:val="20"/>
          <w:szCs w:val="20"/>
        </w:rPr>
        <w:t xml:space="preserve">All employees are encouraged to participate in a variety of community and professional activities. In those instances where an employee's activities are part of their regular duties and responsibilities, any payment will be turned over to </w:t>
      </w:r>
      <w:r w:rsidR="00345ECE">
        <w:rPr>
          <w:rFonts w:ascii="Arial" w:hAnsi="Arial"/>
          <w:sz w:val="20"/>
          <w:szCs w:val="20"/>
        </w:rPr>
        <w:t>ABC</w:t>
      </w:r>
      <w:r>
        <w:rPr>
          <w:rFonts w:ascii="Arial" w:hAnsi="Arial"/>
          <w:sz w:val="20"/>
          <w:szCs w:val="20"/>
        </w:rPr>
        <w:t xml:space="preserve">. All fees derived from </w:t>
      </w:r>
      <w:r w:rsidR="00345ECE">
        <w:rPr>
          <w:rFonts w:ascii="Arial" w:hAnsi="Arial"/>
          <w:sz w:val="20"/>
          <w:szCs w:val="20"/>
        </w:rPr>
        <w:t xml:space="preserve">ABC </w:t>
      </w:r>
      <w:r>
        <w:rPr>
          <w:rFonts w:ascii="Arial" w:hAnsi="Arial"/>
          <w:sz w:val="20"/>
          <w:szCs w:val="20"/>
        </w:rPr>
        <w:t xml:space="preserve">reports, activities, events, or speaking engagements while employed by </w:t>
      </w:r>
      <w:r w:rsidR="00345ECE">
        <w:rPr>
          <w:rFonts w:ascii="Arial" w:hAnsi="Arial"/>
          <w:sz w:val="20"/>
          <w:szCs w:val="20"/>
        </w:rPr>
        <w:t>ABC</w:t>
      </w:r>
      <w:r>
        <w:rPr>
          <w:rFonts w:ascii="Arial" w:hAnsi="Arial"/>
          <w:sz w:val="20"/>
          <w:szCs w:val="20"/>
        </w:rPr>
        <w:t xml:space="preserve"> shall also be turned over to </w:t>
      </w:r>
      <w:r w:rsidR="00345ECE">
        <w:rPr>
          <w:rFonts w:ascii="Arial" w:hAnsi="Arial"/>
          <w:sz w:val="20"/>
          <w:szCs w:val="20"/>
        </w:rPr>
        <w:t>ABC</w:t>
      </w:r>
      <w:r>
        <w:rPr>
          <w:rFonts w:ascii="Arial" w:hAnsi="Arial"/>
          <w:sz w:val="20"/>
          <w:szCs w:val="20"/>
        </w:rPr>
        <w:t>.</w:t>
      </w:r>
    </w:p>
    <w:p w:rsidR="00D217AF" w:rsidRDefault="00620392">
      <w:pPr>
        <w:pStyle w:val="NormalWeb"/>
      </w:pPr>
      <w:r>
        <w:rPr>
          <w:rFonts w:ascii="Arial" w:hAnsi="Arial"/>
          <w:sz w:val="20"/>
          <w:szCs w:val="20"/>
        </w:rPr>
        <w:t xml:space="preserve">In some instances, an individual may do work that is based on activities or experiences prior to or separate from their regular duties and responsibilities at </w:t>
      </w:r>
      <w:r w:rsidR="00345ECE">
        <w:rPr>
          <w:rFonts w:ascii="Arial" w:hAnsi="Arial"/>
          <w:sz w:val="20"/>
          <w:szCs w:val="20"/>
        </w:rPr>
        <w:t>ABC</w:t>
      </w:r>
      <w:r>
        <w:rPr>
          <w:rFonts w:ascii="Arial" w:hAnsi="Arial"/>
          <w:sz w:val="20"/>
          <w:szCs w:val="20"/>
        </w:rPr>
        <w:t xml:space="preserve">. To avoid actual or appearance of conflict of interest, any employee who engages in any remuneration activity in any field directly related to </w:t>
      </w:r>
      <w:r w:rsidR="00345ECE">
        <w:rPr>
          <w:rFonts w:ascii="Arial" w:hAnsi="Arial"/>
          <w:sz w:val="20"/>
          <w:szCs w:val="20"/>
        </w:rPr>
        <w:t>ABC</w:t>
      </w:r>
      <w:r>
        <w:rPr>
          <w:rFonts w:ascii="Arial" w:hAnsi="Arial"/>
          <w:sz w:val="20"/>
          <w:szCs w:val="20"/>
        </w:rPr>
        <w:t xml:space="preserve"> programs must have prior approval by the Executive Director. The Board of Directors will review these issues for the Executive Director. No employee may formally represent himself/herself as a spokesperson for </w:t>
      </w:r>
      <w:r w:rsidR="00345ECE">
        <w:rPr>
          <w:rFonts w:ascii="Arial" w:hAnsi="Arial"/>
          <w:sz w:val="20"/>
          <w:szCs w:val="20"/>
        </w:rPr>
        <w:t>ABC</w:t>
      </w:r>
      <w:r>
        <w:rPr>
          <w:rFonts w:ascii="Arial" w:hAnsi="Arial"/>
          <w:sz w:val="20"/>
          <w:szCs w:val="20"/>
        </w:rPr>
        <w:t xml:space="preserve"> without prior approval of his/her supervisor.</w:t>
      </w:r>
    </w:p>
    <w:p w:rsidR="00D217AF" w:rsidRDefault="00620392">
      <w:pPr>
        <w:pStyle w:val="Heading4"/>
      </w:pPr>
      <w:r>
        <w:rPr>
          <w:rFonts w:ascii="Arial" w:hAnsi="Arial"/>
          <w:sz w:val="20"/>
          <w:szCs w:val="20"/>
        </w:rPr>
        <w:t>Employee Acknowledgement</w:t>
      </w:r>
    </w:p>
    <w:p w:rsidR="00D217AF" w:rsidRDefault="00620392">
      <w:pPr>
        <w:spacing w:before="100" w:after="100"/>
      </w:pPr>
      <w:r>
        <w:rPr>
          <w:rFonts w:ascii="Arial" w:hAnsi="Arial"/>
          <w:sz w:val="20"/>
          <w:szCs w:val="20"/>
        </w:rPr>
        <w:t xml:space="preserve">I acknowledge that I have read and understood the policies outlined in this copy of </w:t>
      </w:r>
      <w:r w:rsidR="00345ECE">
        <w:rPr>
          <w:rFonts w:ascii="Arial" w:hAnsi="Arial"/>
          <w:sz w:val="20"/>
          <w:szCs w:val="20"/>
        </w:rPr>
        <w:t>ABC</w:t>
      </w:r>
      <w:r>
        <w:rPr>
          <w:rFonts w:ascii="Arial" w:hAnsi="Arial"/>
          <w:sz w:val="20"/>
          <w:szCs w:val="20"/>
        </w:rPr>
        <w:t>'</w:t>
      </w:r>
      <w:r w:rsidR="00345ECE">
        <w:rPr>
          <w:rFonts w:ascii="Arial" w:hAnsi="Arial"/>
          <w:sz w:val="20"/>
          <w:szCs w:val="20"/>
        </w:rPr>
        <w:t>s</w:t>
      </w:r>
      <w:r>
        <w:rPr>
          <w:rFonts w:ascii="Arial" w:hAnsi="Arial"/>
          <w:sz w:val="20"/>
          <w:szCs w:val="20"/>
        </w:rPr>
        <w:t xml:space="preserve"> Personnel Policy Guidelines. I understand that these policies provide only a general reference and are not a full statement of </w:t>
      </w:r>
      <w:r w:rsidR="00345ECE">
        <w:rPr>
          <w:rFonts w:ascii="Arial" w:hAnsi="Arial"/>
          <w:sz w:val="20"/>
          <w:szCs w:val="20"/>
        </w:rPr>
        <w:t>ABC</w:t>
      </w:r>
      <w:r>
        <w:rPr>
          <w:rFonts w:ascii="Arial" w:hAnsi="Arial"/>
          <w:sz w:val="20"/>
          <w:szCs w:val="20"/>
        </w:rPr>
        <w:t xml:space="preserve">'s procedure nor are they a contract. I will update these policies as I am provided with new materials, and I will return my copy of the Personnel Policies to </w:t>
      </w:r>
      <w:r w:rsidR="00345ECE">
        <w:rPr>
          <w:rFonts w:ascii="Arial" w:hAnsi="Arial"/>
          <w:sz w:val="20"/>
          <w:szCs w:val="20"/>
        </w:rPr>
        <w:t xml:space="preserve">ABC </w:t>
      </w:r>
      <w:r>
        <w:rPr>
          <w:rFonts w:ascii="Arial" w:hAnsi="Arial"/>
          <w:sz w:val="20"/>
          <w:szCs w:val="20"/>
        </w:rPr>
        <w:t>upon termination of my employment.</w:t>
      </w:r>
    </w:p>
    <w:p w:rsidR="00D217AF" w:rsidRDefault="00620392">
      <w:pPr>
        <w:spacing w:before="100" w:after="100"/>
      </w:pPr>
      <w:r>
        <w:rPr>
          <w:rFonts w:ascii="Arial" w:hAnsi="Arial"/>
          <w:sz w:val="20"/>
          <w:szCs w:val="20"/>
        </w:rPr>
        <w:t>Employee signature ____________________________     Date ____________</w:t>
      </w:r>
    </w:p>
    <w:p w:rsidR="00BF7E7C" w:rsidRDefault="00BF7E7C"/>
    <w:p w:rsidR="00BF7E7C" w:rsidRDefault="00BF7E7C"/>
    <w:p w:rsidR="00BF7E7C" w:rsidRDefault="00BF7E7C"/>
    <w:p w:rsidR="00BF7E7C" w:rsidRDefault="00BF7E7C"/>
    <w:p w:rsidR="00BF7E7C" w:rsidRDefault="00BF7E7C"/>
    <w:p w:rsidR="00BF7E7C" w:rsidRDefault="00BF7E7C"/>
    <w:p w:rsidR="00BF7E7C" w:rsidRDefault="00BF7E7C"/>
    <w:p w:rsidR="00BF7E7C" w:rsidRDefault="00BF7E7C"/>
    <w:p w:rsidR="00BF7E7C" w:rsidRDefault="00BF7E7C"/>
    <w:p w:rsidR="00BF7E7C" w:rsidRDefault="00BF7E7C"/>
    <w:p w:rsidR="00BF7E7C" w:rsidRDefault="00BF7E7C"/>
    <w:p w:rsidR="00BF7E7C" w:rsidRDefault="00BF7E7C"/>
    <w:p w:rsidR="00D217AF" w:rsidRPr="00BF7E7C" w:rsidRDefault="00620392" w:rsidP="00BF7E7C">
      <w:pPr>
        <w:spacing w:after="150"/>
        <w:ind w:left="300" w:hanging="300"/>
        <w:jc w:val="center"/>
        <w:rPr>
          <w:b/>
          <w:bCs/>
          <w:u w:val="single"/>
        </w:rPr>
      </w:pPr>
      <w:bookmarkStart w:id="1" w:name="Sample_Employee_Evaluation_Form"/>
      <w:r w:rsidRPr="00BF7E7C">
        <w:rPr>
          <w:rFonts w:ascii="Arial" w:hAnsi="Arial"/>
          <w:b/>
          <w:bCs/>
          <w:caps/>
          <w:color w:val="990000"/>
          <w:sz w:val="20"/>
          <w:szCs w:val="20"/>
          <w:u w:val="single"/>
        </w:rPr>
        <w:t>Employee Evaluation Form</w:t>
      </w:r>
      <w:bookmarkEnd w:id="1"/>
    </w:p>
    <w:p w:rsidR="00D217AF" w:rsidRDefault="00620392">
      <w:pPr>
        <w:pStyle w:val="NormalWeb"/>
      </w:pPr>
      <w:r>
        <w:rPr>
          <w:rFonts w:ascii="Arial" w:hAnsi="Arial"/>
          <w:sz w:val="20"/>
          <w:szCs w:val="20"/>
        </w:rPr>
        <w:t xml:space="preserve">Employee </w:t>
      </w:r>
      <w:r w:rsidR="00BF7E7C">
        <w:rPr>
          <w:rFonts w:ascii="Arial" w:hAnsi="Arial"/>
          <w:sz w:val="20"/>
          <w:szCs w:val="20"/>
        </w:rPr>
        <w:t>name: _</w:t>
      </w:r>
      <w:r>
        <w:rPr>
          <w:rFonts w:ascii="Arial" w:hAnsi="Arial"/>
          <w:sz w:val="20"/>
          <w:szCs w:val="20"/>
        </w:rPr>
        <w:t>________________________________</w:t>
      </w:r>
    </w:p>
    <w:p w:rsidR="00D217AF" w:rsidRDefault="00620392">
      <w:pPr>
        <w:pStyle w:val="NormalWeb"/>
      </w:pPr>
      <w:r>
        <w:rPr>
          <w:rFonts w:ascii="Arial" w:hAnsi="Arial"/>
          <w:sz w:val="20"/>
          <w:szCs w:val="20"/>
        </w:rPr>
        <w:t>Employee title: __________________________________</w:t>
      </w:r>
    </w:p>
    <w:p w:rsidR="00D217AF" w:rsidRDefault="00620392">
      <w:pPr>
        <w:pStyle w:val="NormalWeb"/>
      </w:pPr>
      <w:r>
        <w:rPr>
          <w:rFonts w:ascii="Arial" w:hAnsi="Arial"/>
          <w:sz w:val="20"/>
          <w:szCs w:val="20"/>
        </w:rPr>
        <w:t>Period covered: __________________________________</w:t>
      </w:r>
    </w:p>
    <w:p w:rsidR="00D217AF" w:rsidRDefault="00620392">
      <w:pPr>
        <w:pStyle w:val="NormalWeb"/>
      </w:pPr>
      <w:r>
        <w:rPr>
          <w:rFonts w:ascii="Arial" w:hAnsi="Arial"/>
          <w:sz w:val="20"/>
          <w:szCs w:val="20"/>
        </w:rPr>
        <w:t>Date of evaluation: ________________________________ </w:t>
      </w:r>
    </w:p>
    <w:tbl>
      <w:tblPr>
        <w:tblW w:w="79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5"/>
        <w:gridCol w:w="1045"/>
        <w:gridCol w:w="1077"/>
        <w:gridCol w:w="760"/>
        <w:gridCol w:w="728"/>
        <w:gridCol w:w="1434"/>
        <w:gridCol w:w="1131"/>
      </w:tblGrid>
      <w:tr w:rsidR="00D217AF">
        <w:trPr>
          <w:trHeight w:val="44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t> </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Excellent</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Very good</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Good</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Fair</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Unsatisfactory</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Comments</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Work quality</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lastRenderedPageBreak/>
              <w:t>Dependability</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Initiative</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Flexibility</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Skill building</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Job knowledge</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Punctuality</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r w:rsidR="00D217AF">
        <w:trPr>
          <w:trHeight w:val="228"/>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Supervisory ability</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217AF" w:rsidRDefault="00620392">
            <w:pPr>
              <w:spacing w:before="100" w:after="100"/>
            </w:pPr>
            <w:r>
              <w:rPr>
                <w:rFonts w:ascii="Arial" w:hAnsi="Arial"/>
                <w:sz w:val="20"/>
                <w:szCs w:val="20"/>
              </w:rPr>
              <w:t xml:space="preserve">  </w:t>
            </w:r>
          </w:p>
        </w:tc>
      </w:tr>
    </w:tbl>
    <w:p w:rsidR="00D217AF" w:rsidRDefault="00D217AF">
      <w:pPr>
        <w:pStyle w:val="NormalWeb"/>
        <w:widowControl w:val="0"/>
      </w:pPr>
    </w:p>
    <w:p w:rsidR="00D217AF" w:rsidRDefault="00620392">
      <w:pPr>
        <w:pStyle w:val="NormalWeb"/>
      </w:pPr>
      <w:r>
        <w:rPr>
          <w:rFonts w:ascii="Arial" w:hAnsi="Arial"/>
          <w:sz w:val="20"/>
          <w:szCs w:val="20"/>
          <w:u w:val="single"/>
        </w:rPr>
        <w:t>General comments on employee's performance:</w:t>
      </w:r>
    </w:p>
    <w:p w:rsidR="00D217AF" w:rsidRDefault="00620392">
      <w:pPr>
        <w:pStyle w:val="NormalWeb"/>
      </w:pPr>
      <w:r>
        <w:t> </w:t>
      </w:r>
    </w:p>
    <w:p w:rsidR="00D217AF" w:rsidRDefault="00620392">
      <w:pPr>
        <w:pStyle w:val="NormalWeb"/>
      </w:pPr>
      <w:r>
        <w:rPr>
          <w:rFonts w:ascii="Arial" w:hAnsi="Arial"/>
          <w:sz w:val="20"/>
          <w:szCs w:val="20"/>
          <w:u w:val="single"/>
        </w:rPr>
        <w:t>Employee's goals for the coming year:</w:t>
      </w:r>
    </w:p>
    <w:p w:rsidR="00D217AF" w:rsidRDefault="00620392">
      <w:pPr>
        <w:pStyle w:val="NormalWeb"/>
      </w:pPr>
      <w:r>
        <w:t> </w:t>
      </w:r>
    </w:p>
    <w:p w:rsidR="00D217AF" w:rsidRDefault="00620392">
      <w:r>
        <w:rPr>
          <w:rFonts w:ascii="Arial" w:hAnsi="Arial"/>
          <w:sz w:val="20"/>
          <w:szCs w:val="20"/>
        </w:rPr>
        <w:t xml:space="preserve">Reviewed by: ______________________     Signature: _____________________ </w:t>
      </w:r>
    </w:p>
    <w:p w:rsidR="00D217AF" w:rsidRDefault="00BF7E7C">
      <w:pPr>
        <w:pStyle w:val="NormalWeb"/>
        <w:jc w:val="right"/>
      </w:pPr>
      <w:r>
        <w:rPr>
          <w:rFonts w:ascii="Arial" w:eastAsia="Arial" w:hAnsi="Arial" w:cs="Arial"/>
          <w:noProof/>
          <w:sz w:val="20"/>
          <w:szCs w:val="20"/>
        </w:rPr>
        <w:drawing>
          <wp:inline distT="0" distB="0" distL="0" distR="0" wp14:anchorId="38A432FB" wp14:editId="0E44AA78">
            <wp:extent cx="76200" cy="762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triUp.png"/>
                    <pic:cNvPicPr>
                      <a:picLocks noChangeAspect="1"/>
                    </pic:cNvPicPr>
                  </pic:nvPicPr>
                  <pic:blipFill>
                    <a:blip r:embed="rId7"/>
                    <a:stretch>
                      <a:fillRect/>
                    </a:stretch>
                  </pic:blipFill>
                  <pic:spPr>
                    <a:xfrm>
                      <a:off x="0" y="0"/>
                      <a:ext cx="76200" cy="76200"/>
                    </a:xfrm>
                    <a:prstGeom prst="rect">
                      <a:avLst/>
                    </a:prstGeom>
                    <a:ln w="12700" cap="flat">
                      <a:noFill/>
                      <a:miter lim="400000"/>
                    </a:ln>
                    <a:effectLst/>
                  </pic:spPr>
                </pic:pic>
              </a:graphicData>
            </a:graphic>
          </wp:inline>
        </w:drawing>
      </w:r>
    </w:p>
    <w:p w:rsidR="00345ECE" w:rsidRDefault="00345ECE">
      <w:pPr>
        <w:spacing w:after="150"/>
        <w:ind w:left="300" w:hanging="300"/>
        <w:rPr>
          <w:rFonts w:ascii="Arial" w:hAnsi="Arial"/>
          <w:b/>
          <w:bCs/>
          <w:caps/>
          <w:color w:val="990000"/>
          <w:sz w:val="20"/>
          <w:szCs w:val="20"/>
          <w:u w:color="990000"/>
        </w:rPr>
      </w:pPr>
      <w:bookmarkStart w:id="2" w:name="Sample_Executive_Director_Evaluation_For"/>
    </w:p>
    <w:p w:rsidR="00345ECE" w:rsidRDefault="00345ECE">
      <w:pPr>
        <w:spacing w:after="150"/>
        <w:ind w:left="300" w:hanging="300"/>
        <w:rPr>
          <w:rFonts w:ascii="Arial" w:hAnsi="Arial"/>
          <w:b/>
          <w:bCs/>
          <w:caps/>
          <w:color w:val="990000"/>
          <w:sz w:val="20"/>
          <w:szCs w:val="20"/>
          <w:u w:color="990000"/>
        </w:rPr>
      </w:pPr>
    </w:p>
    <w:p w:rsidR="00345ECE" w:rsidRDefault="00345ECE">
      <w:pPr>
        <w:spacing w:after="150"/>
        <w:ind w:left="300" w:hanging="300"/>
        <w:rPr>
          <w:rFonts w:ascii="Arial" w:hAnsi="Arial"/>
          <w:b/>
          <w:bCs/>
          <w:caps/>
          <w:color w:val="990000"/>
          <w:sz w:val="20"/>
          <w:szCs w:val="20"/>
          <w:u w:color="990000"/>
        </w:rPr>
      </w:pPr>
    </w:p>
    <w:p w:rsidR="00345ECE" w:rsidRDefault="00345ECE">
      <w:pPr>
        <w:spacing w:after="150"/>
        <w:ind w:left="300" w:hanging="300"/>
        <w:rPr>
          <w:rFonts w:ascii="Arial" w:hAnsi="Arial"/>
          <w:b/>
          <w:bCs/>
          <w:caps/>
          <w:color w:val="990000"/>
          <w:sz w:val="20"/>
          <w:szCs w:val="20"/>
          <w:u w:color="990000"/>
        </w:rPr>
      </w:pPr>
    </w:p>
    <w:p w:rsidR="00345ECE" w:rsidRDefault="00345ECE">
      <w:pPr>
        <w:spacing w:after="150"/>
        <w:ind w:left="300" w:hanging="300"/>
        <w:rPr>
          <w:rFonts w:ascii="Arial" w:hAnsi="Arial"/>
          <w:b/>
          <w:bCs/>
          <w:caps/>
          <w:color w:val="990000"/>
          <w:sz w:val="20"/>
          <w:szCs w:val="20"/>
          <w:u w:color="990000"/>
        </w:rPr>
      </w:pPr>
    </w:p>
    <w:p w:rsidR="00345ECE" w:rsidRDefault="00345ECE">
      <w:pPr>
        <w:spacing w:after="150"/>
        <w:ind w:left="300" w:hanging="300"/>
        <w:rPr>
          <w:rFonts w:ascii="Arial" w:hAnsi="Arial"/>
          <w:b/>
          <w:bCs/>
          <w:caps/>
          <w:color w:val="990000"/>
          <w:sz w:val="20"/>
          <w:szCs w:val="20"/>
          <w:u w:color="990000"/>
        </w:rPr>
      </w:pPr>
    </w:p>
    <w:p w:rsidR="00345ECE" w:rsidRDefault="00345ECE">
      <w:pPr>
        <w:spacing w:after="150"/>
        <w:ind w:left="300" w:hanging="300"/>
        <w:rPr>
          <w:rFonts w:ascii="Arial" w:hAnsi="Arial"/>
          <w:b/>
          <w:bCs/>
          <w:caps/>
          <w:color w:val="990000"/>
          <w:sz w:val="20"/>
          <w:szCs w:val="20"/>
          <w:u w:color="990000"/>
        </w:rPr>
      </w:pPr>
    </w:p>
    <w:p w:rsidR="00345ECE" w:rsidRDefault="00345ECE" w:rsidP="00BF7E7C">
      <w:pPr>
        <w:spacing w:after="150"/>
        <w:rPr>
          <w:rFonts w:ascii="Arial" w:hAnsi="Arial"/>
          <w:b/>
          <w:bCs/>
          <w:caps/>
          <w:color w:val="990000"/>
          <w:sz w:val="20"/>
          <w:szCs w:val="20"/>
          <w:u w:color="990000"/>
        </w:rPr>
      </w:pPr>
    </w:p>
    <w:p w:rsidR="00D217AF" w:rsidRPr="00BF7E7C" w:rsidRDefault="00620392" w:rsidP="00BF7E7C">
      <w:pPr>
        <w:spacing w:after="150"/>
        <w:ind w:left="300" w:hanging="300"/>
        <w:jc w:val="center"/>
        <w:rPr>
          <w:u w:val="single"/>
        </w:rPr>
      </w:pPr>
      <w:r w:rsidRPr="00BF7E7C">
        <w:rPr>
          <w:rFonts w:ascii="Arial" w:hAnsi="Arial"/>
          <w:b/>
          <w:bCs/>
          <w:caps/>
          <w:color w:val="990000"/>
          <w:sz w:val="20"/>
          <w:szCs w:val="20"/>
          <w:u w:val="single"/>
        </w:rPr>
        <w:t>Executive Director Evaluation Form</w:t>
      </w:r>
      <w:bookmarkEnd w:id="2"/>
    </w:p>
    <w:p w:rsidR="00D217AF" w:rsidRDefault="00620392">
      <w:pPr>
        <w:pStyle w:val="NormalWeb"/>
      </w:pPr>
      <w:r>
        <w:rPr>
          <w:rFonts w:ascii="Arial" w:hAnsi="Arial"/>
          <w:b/>
          <w:bCs/>
          <w:sz w:val="20"/>
          <w:szCs w:val="20"/>
          <w:u w:val="single"/>
        </w:rPr>
        <w:t>PERFORMANCE DEFINITIONS</w:t>
      </w:r>
    </w:p>
    <w:p w:rsidR="00D217AF" w:rsidRDefault="00620392">
      <w:pPr>
        <w:pStyle w:val="NormalWeb"/>
      </w:pPr>
      <w:r>
        <w:rPr>
          <w:rFonts w:ascii="Arial" w:hAnsi="Arial"/>
          <w:b/>
          <w:bCs/>
          <w:sz w:val="20"/>
          <w:szCs w:val="20"/>
        </w:rPr>
        <w:t xml:space="preserve">OUTSTANDING </w:t>
      </w:r>
      <w:r>
        <w:rPr>
          <w:rFonts w:ascii="Arial" w:hAnsi="Arial"/>
          <w:sz w:val="20"/>
          <w:szCs w:val="20"/>
        </w:rPr>
        <w:t>- Performance at this level is clearly unique and far in excess of established expectations. The employee consistently exceeds expectations in the outcomes achieved in work quality, quantity and timeliness. The employee exhibits leadership among peers in all dimensions of the field of work performed.</w:t>
      </w:r>
    </w:p>
    <w:p w:rsidR="00D217AF" w:rsidRDefault="00620392">
      <w:pPr>
        <w:pStyle w:val="NormalWeb"/>
      </w:pPr>
      <w:r>
        <w:rPr>
          <w:rFonts w:ascii="Arial" w:hAnsi="Arial"/>
          <w:b/>
          <w:bCs/>
          <w:sz w:val="20"/>
          <w:szCs w:val="20"/>
        </w:rPr>
        <w:lastRenderedPageBreak/>
        <w:t>SIGNIFICANTLY EXCEEDS EXPECTATIONS</w:t>
      </w:r>
      <w:r>
        <w:rPr>
          <w:sz w:val="20"/>
          <w:szCs w:val="20"/>
        </w:rPr>
        <w:t xml:space="preserve"> </w:t>
      </w:r>
      <w:r>
        <w:rPr>
          <w:rFonts w:ascii="Arial" w:hAnsi="Arial"/>
          <w:sz w:val="20"/>
          <w:szCs w:val="20"/>
        </w:rPr>
        <w:t>- Performance at this level often exceeds established expectations and standards for work quality, quantity and timeliness. The employee exhibits mastery of most dimensions of the field of work performed.</w:t>
      </w:r>
    </w:p>
    <w:p w:rsidR="00D217AF" w:rsidRDefault="00620392">
      <w:pPr>
        <w:pStyle w:val="NormalWeb"/>
      </w:pPr>
      <w:r>
        <w:rPr>
          <w:rFonts w:ascii="Arial" w:hAnsi="Arial"/>
          <w:b/>
          <w:bCs/>
          <w:sz w:val="20"/>
          <w:szCs w:val="20"/>
        </w:rPr>
        <w:t>FULLY CAPABLE</w:t>
      </w:r>
      <w:r>
        <w:rPr>
          <w:sz w:val="20"/>
          <w:szCs w:val="20"/>
        </w:rPr>
        <w:t xml:space="preserve"> </w:t>
      </w:r>
      <w:r>
        <w:rPr>
          <w:rFonts w:ascii="Arial" w:hAnsi="Arial"/>
          <w:sz w:val="20"/>
          <w:szCs w:val="20"/>
        </w:rPr>
        <w:t>- Performance at this level is satisfactory on the established expectations and standards for work quality, quantity and timeliness. The employee competently achieves the requirements of the position.</w:t>
      </w:r>
    </w:p>
    <w:p w:rsidR="00D217AF" w:rsidRDefault="00620392">
      <w:pPr>
        <w:pStyle w:val="NormalWeb"/>
      </w:pPr>
      <w:r>
        <w:rPr>
          <w:rFonts w:ascii="Arial" w:hAnsi="Arial"/>
          <w:b/>
          <w:bCs/>
          <w:sz w:val="20"/>
          <w:szCs w:val="20"/>
        </w:rPr>
        <w:t xml:space="preserve">NEEDS IMPROVEMENT </w:t>
      </w:r>
      <w:r>
        <w:rPr>
          <w:rFonts w:ascii="Arial" w:hAnsi="Arial"/>
          <w:sz w:val="20"/>
          <w:szCs w:val="20"/>
        </w:rPr>
        <w:t>- Performance at this level is minimally capable and below the level expected employee. Improvement is required in significant dimensions of the job in order to meet the expectations and standards for work quality, quantity and timeliness. The employee performing at this level may be denied merit increases until fully capable performance is demonstrated.</w:t>
      </w:r>
    </w:p>
    <w:p w:rsidR="00D217AF" w:rsidRDefault="00620392">
      <w:pPr>
        <w:pStyle w:val="NormalWeb"/>
      </w:pPr>
      <w:r>
        <w:rPr>
          <w:rFonts w:ascii="Arial" w:hAnsi="Arial"/>
          <w:b/>
          <w:bCs/>
          <w:sz w:val="20"/>
          <w:szCs w:val="20"/>
        </w:rPr>
        <w:t>UNSATISFACTORY</w:t>
      </w:r>
      <w:r>
        <w:rPr>
          <w:sz w:val="20"/>
          <w:szCs w:val="20"/>
        </w:rPr>
        <w:t xml:space="preserve"> </w:t>
      </w:r>
      <w:r>
        <w:rPr>
          <w:rFonts w:ascii="Arial" w:hAnsi="Arial"/>
          <w:sz w:val="20"/>
          <w:szCs w:val="20"/>
        </w:rPr>
        <w:t>- Performance at this level is unacceptable. The employee often fails to achieve basic requirements of the position and has exhibited little or no improvement in job performance. The employee performing at this level should not be continued in this position; or where extenuating circumstances exist, should be retained only upon significant improvements within a fixed period of time to be defined by the Employer.</w:t>
      </w:r>
    </w:p>
    <w:p w:rsidR="00D217AF" w:rsidRDefault="00620392">
      <w:pPr>
        <w:pStyle w:val="NormalWeb"/>
      </w:pPr>
      <w:r>
        <w:rPr>
          <w:rFonts w:ascii="Arial" w:hAnsi="Arial"/>
          <w:b/>
          <w:bCs/>
          <w:sz w:val="20"/>
          <w:szCs w:val="20"/>
          <w:u w:val="single"/>
        </w:rPr>
        <w:t>PERFORMANCE FACTORS</w:t>
      </w:r>
      <w:r>
        <w:rPr>
          <w:rFonts w:ascii="Arial" w:hAnsi="Arial"/>
          <w:b/>
          <w:bCs/>
          <w:sz w:val="20"/>
          <w:szCs w:val="20"/>
        </w:rPr>
        <w:t xml:space="preserve"> </w:t>
      </w:r>
    </w:p>
    <w:p w:rsidR="00D217AF" w:rsidRDefault="00620392">
      <w:pPr>
        <w:pStyle w:val="NormalWeb"/>
      </w:pPr>
      <w:r>
        <w:rPr>
          <w:rFonts w:ascii="Arial" w:hAnsi="Arial"/>
          <w:b/>
          <w:bCs/>
          <w:sz w:val="20"/>
          <w:szCs w:val="20"/>
        </w:rPr>
        <w:t xml:space="preserve">1.  ADMINISTRATION </w:t>
      </w:r>
    </w:p>
    <w:p w:rsidR="00D217AF" w:rsidRDefault="00620392">
      <w:pPr>
        <w:pStyle w:val="NormalWeb"/>
      </w:pPr>
      <w:r>
        <w:rPr>
          <w:rFonts w:ascii="Arial" w:hAnsi="Arial"/>
          <w:sz w:val="20"/>
          <w:szCs w:val="20"/>
        </w:rPr>
        <w:t xml:space="preserve">1a.  PLANNING: Develops </w:t>
      </w:r>
      <w:r w:rsidR="00345ECE">
        <w:rPr>
          <w:rFonts w:ascii="Arial" w:hAnsi="Arial"/>
          <w:sz w:val="20"/>
          <w:szCs w:val="20"/>
        </w:rPr>
        <w:t>short- and long-range</w:t>
      </w:r>
      <w:r>
        <w:rPr>
          <w:rFonts w:ascii="Arial" w:hAnsi="Arial"/>
          <w:sz w:val="20"/>
          <w:szCs w:val="20"/>
        </w:rPr>
        <w:t xml:space="preserve"> plans and goals to meet department objectives consistent with established priorities; sets appropriate priorities of needs and resulting services to be provided; anticipates and prepares for future requirements and devises contingencies; devises realistic plans</w:t>
      </w:r>
    </w:p>
    <w:p w:rsidR="00D217AF" w:rsidRDefault="00620392">
      <w:pPr>
        <w:pStyle w:val="NormalWeb"/>
      </w:pPr>
      <w:r>
        <w:rPr>
          <w:rFonts w:ascii="Arial" w:hAnsi="Arial"/>
          <w:sz w:val="20"/>
          <w:szCs w:val="20"/>
        </w:rPr>
        <w:t>1b.  BUDGETING AND ECONOMIC MANAGEMENT: Prepares an appropriate budget and subsequently adheres to it; utilizes finances, budgets, facilities, equipment, materials and products to minimize costs; actively practices cost containment.</w:t>
      </w:r>
    </w:p>
    <w:p w:rsidR="00D217AF" w:rsidRDefault="00620392">
      <w:pPr>
        <w:pStyle w:val="NormalWeb"/>
      </w:pPr>
      <w:r>
        <w:rPr>
          <w:rFonts w:ascii="Arial" w:hAnsi="Arial"/>
          <w:sz w:val="20"/>
          <w:szCs w:val="20"/>
        </w:rPr>
        <w:t xml:space="preserve">1c.  </w:t>
      </w:r>
      <w:r w:rsidR="00345ECE">
        <w:rPr>
          <w:rFonts w:ascii="Arial" w:hAnsi="Arial"/>
          <w:sz w:val="20"/>
          <w:szCs w:val="20"/>
        </w:rPr>
        <w:t>EFFECTIVENESS</w:t>
      </w:r>
      <w:r>
        <w:rPr>
          <w:rFonts w:ascii="Arial" w:hAnsi="Arial"/>
          <w:sz w:val="20"/>
          <w:szCs w:val="20"/>
        </w:rPr>
        <w:t xml:space="preserve"> OF WORK: Structures work in order to avoid crisis, promotes productivity, attains cost effectiveness, and delivers work on time. Involved in this process are the tasks of allocating work, delineating responsibilities, scheduling activities, and adequately preparing for meetings and presentations.</w:t>
      </w:r>
    </w:p>
    <w:p w:rsidR="00D217AF" w:rsidRDefault="00620392">
      <w:pPr>
        <w:pStyle w:val="NormalWeb"/>
      </w:pPr>
      <w:r>
        <w:rPr>
          <w:rFonts w:ascii="Arial" w:hAnsi="Arial"/>
          <w:sz w:val="20"/>
          <w:szCs w:val="20"/>
        </w:rPr>
        <w:t>1d.  COMPLIANCE: Complies with established policies, procedures and directives; conducts department functions in accordance with applicable laws, statutes, and regulations.</w:t>
      </w:r>
    </w:p>
    <w:p w:rsidR="00D217AF" w:rsidRDefault="00620392">
      <w:pPr>
        <w:pStyle w:val="NormalWeb"/>
      </w:pPr>
      <w:r>
        <w:rPr>
          <w:rFonts w:ascii="Arial" w:hAnsi="Arial"/>
          <w:sz w:val="20"/>
          <w:szCs w:val="20"/>
        </w:rPr>
        <w:t>1e.  PROBLEM SOLVING AND DECISION-MAKING: Identifies problem and acts to rectify them by employing analytical thinking and sound judgment.</w:t>
      </w:r>
    </w:p>
    <w:p w:rsidR="00D217AF" w:rsidRDefault="00620392">
      <w:pPr>
        <w:pStyle w:val="NormalWeb"/>
      </w:pPr>
      <w:r>
        <w:rPr>
          <w:rFonts w:ascii="Arial" w:hAnsi="Arial"/>
          <w:sz w:val="20"/>
          <w:szCs w:val="20"/>
        </w:rPr>
        <w:t>1f.  EVALUATION AND CONTROL: Practices regular and systematic review of department operations to evaluate progress towards established goals; evaluates strategies employed in seeking those goals; implements remedial measures when necessary.</w:t>
      </w:r>
    </w:p>
    <w:p w:rsidR="00D217AF" w:rsidRDefault="00620392">
      <w:pPr>
        <w:pStyle w:val="NormalWeb"/>
        <w:rPr>
          <w:rFonts w:ascii="Arial" w:hAnsi="Arial"/>
          <w:sz w:val="20"/>
          <w:szCs w:val="20"/>
        </w:rPr>
      </w:pPr>
      <w:r>
        <w:rPr>
          <w:rFonts w:ascii="Arial" w:hAnsi="Arial"/>
          <w:sz w:val="20"/>
          <w:szCs w:val="20"/>
        </w:rPr>
        <w:t>1g.  RISK (LIABILITY) MANAGEMENT: Ensures that liability risk exposures are identified and treated when proposing new programs and services; evaluates and monitors established programs and services to identify areas which need revision due to changes in operation, legislation, policies and procedures; implements changes where needed to facilitate favorable loss experience; manages employee safety program, including appropriate training and corrective action when necessary.</w:t>
      </w:r>
    </w:p>
    <w:p w:rsidR="00345ECE" w:rsidRDefault="00345ECE">
      <w:pPr>
        <w:pStyle w:val="NormalWeb"/>
      </w:pPr>
    </w:p>
    <w:p w:rsidR="00D217AF" w:rsidRDefault="00620392">
      <w:pPr>
        <w:pStyle w:val="NormalWeb"/>
      </w:pPr>
      <w:r>
        <w:rPr>
          <w:rFonts w:ascii="Arial" w:hAnsi="Arial"/>
          <w:b/>
          <w:bCs/>
          <w:sz w:val="20"/>
          <w:szCs w:val="20"/>
        </w:rPr>
        <w:lastRenderedPageBreak/>
        <w:t xml:space="preserve">2.  INTERPERSONAL </w:t>
      </w:r>
    </w:p>
    <w:p w:rsidR="00D217AF" w:rsidRDefault="00620392">
      <w:pPr>
        <w:pStyle w:val="NormalWeb"/>
      </w:pPr>
      <w:r>
        <w:rPr>
          <w:rFonts w:ascii="Arial" w:hAnsi="Arial"/>
          <w:sz w:val="20"/>
          <w:szCs w:val="20"/>
        </w:rPr>
        <w:t>2a.  ORAL COMMUNICATION: Effectively communicates orally with individuals and groups, including public presentations; presents ideas in an organized, clear and concise manner, employs tact and discretion; listens well; offers appropriate feedback.</w:t>
      </w:r>
    </w:p>
    <w:p w:rsidR="00D217AF" w:rsidRDefault="00620392">
      <w:pPr>
        <w:pStyle w:val="NormalWeb"/>
      </w:pPr>
      <w:r>
        <w:rPr>
          <w:rFonts w:ascii="Arial" w:hAnsi="Arial"/>
          <w:sz w:val="20"/>
          <w:szCs w:val="20"/>
        </w:rPr>
        <w:t>2b.  WRITTEN COMMUNICATION: Prepares organized, clear, concise, accurate and informative letters, memos, reports and other documents which effectively fulfill content and timeliness requirements.</w:t>
      </w:r>
    </w:p>
    <w:p w:rsidR="00D217AF" w:rsidRDefault="00620392">
      <w:pPr>
        <w:pStyle w:val="NormalWeb"/>
      </w:pPr>
      <w:r>
        <w:rPr>
          <w:rFonts w:ascii="Arial" w:hAnsi="Arial"/>
          <w:sz w:val="20"/>
          <w:szCs w:val="20"/>
        </w:rPr>
        <w:t>2c.  COORDINATION/COLLABORATION: Works well with others at various levels; keeps information flowing to the appropriate parties vertically (down as well as up) and horizontally; facilitates communication and problems solving among parties when necessary.</w:t>
      </w:r>
    </w:p>
    <w:p w:rsidR="00D217AF" w:rsidRDefault="00620392">
      <w:pPr>
        <w:pStyle w:val="NormalWeb"/>
      </w:pPr>
      <w:r>
        <w:rPr>
          <w:rFonts w:ascii="Arial" w:hAnsi="Arial"/>
          <w:sz w:val="20"/>
          <w:szCs w:val="20"/>
        </w:rPr>
        <w:t>2d.  SUPERVISORY CONTROL: Effectively hires, assigns, directs, controls, evaluates performance, counsels and disciplines all other functions necessary or incidental to supervision; practices compliance with employment law guidelines and mandates.</w:t>
      </w:r>
    </w:p>
    <w:p w:rsidR="00D217AF" w:rsidRDefault="00620392">
      <w:pPr>
        <w:pStyle w:val="NormalWeb"/>
      </w:pPr>
      <w:r>
        <w:rPr>
          <w:rFonts w:ascii="Arial" w:hAnsi="Arial"/>
          <w:sz w:val="20"/>
          <w:szCs w:val="20"/>
        </w:rPr>
        <w:t>2e.  LEADERSHIP: Promotes cooperation and team work among employees; establishes high standards of conduct and job performance for subordinates; maintains open communication channels; delegates work; leads by example.</w:t>
      </w:r>
    </w:p>
    <w:p w:rsidR="00D217AF" w:rsidRDefault="00620392">
      <w:pPr>
        <w:pStyle w:val="NormalWeb"/>
      </w:pPr>
      <w:r>
        <w:rPr>
          <w:rFonts w:ascii="Arial" w:hAnsi="Arial"/>
          <w:sz w:val="20"/>
          <w:szCs w:val="20"/>
        </w:rPr>
        <w:t>2f.  STAFF APPRAISAL AND DEVELOPMENT: Provides good record of subordinate performance; reviews appraisal information with subordinates; aides subordinates in improving performance on current job; helps subordinates in setting up and implementing development plans and objectives; cross-trains employees; encourages subordinates to participate in training.</w:t>
      </w:r>
    </w:p>
    <w:p w:rsidR="00D217AF" w:rsidRDefault="00620392">
      <w:pPr>
        <w:pStyle w:val="NormalWeb"/>
      </w:pPr>
      <w:r>
        <w:rPr>
          <w:rFonts w:ascii="Arial" w:hAnsi="Arial"/>
          <w:b/>
          <w:bCs/>
          <w:sz w:val="20"/>
          <w:szCs w:val="20"/>
        </w:rPr>
        <w:t xml:space="preserve">3.  INDIVIDUAL </w:t>
      </w:r>
    </w:p>
    <w:p w:rsidR="00D217AF" w:rsidRDefault="00620392">
      <w:pPr>
        <w:pStyle w:val="NormalWeb"/>
      </w:pPr>
      <w:r>
        <w:rPr>
          <w:rFonts w:ascii="Arial" w:hAnsi="Arial"/>
          <w:sz w:val="20"/>
          <w:szCs w:val="20"/>
        </w:rPr>
        <w:t>3a.  EFFORT AND INITIATIVE: Requires little work direction; exhibits persistence an initiative; puts forth a consistent, energetic effort; assumes full and complete responsibility for accomplishment of department functions.</w:t>
      </w:r>
    </w:p>
    <w:p w:rsidR="00D217AF" w:rsidRDefault="00620392">
      <w:pPr>
        <w:pStyle w:val="NormalWeb"/>
      </w:pPr>
      <w:r>
        <w:rPr>
          <w:rFonts w:ascii="Arial" w:hAnsi="Arial"/>
          <w:sz w:val="20"/>
          <w:szCs w:val="20"/>
        </w:rPr>
        <w:t>3b.  PROFESSIONAL/TECHNICAL COMPETENCE: Realistic knowledge and competence of the field and applies up-to-date technical/professional principles, practices, and standards appropriate to the functions of the department; acts as a resource person upon whom others can draw; professional demeanor maintained on a consistent basis.</w:t>
      </w:r>
    </w:p>
    <w:p w:rsidR="00D217AF" w:rsidRDefault="00620392">
      <w:pPr>
        <w:pStyle w:val="NormalWeb"/>
      </w:pPr>
      <w:r>
        <w:rPr>
          <w:rFonts w:ascii="Arial" w:hAnsi="Arial"/>
          <w:sz w:val="20"/>
          <w:szCs w:val="20"/>
        </w:rPr>
        <w:t>3c.  INNOVATION: Displays original and novel thought in creative efforts to improve on the status quo.</w:t>
      </w:r>
    </w:p>
    <w:p w:rsidR="00D217AF" w:rsidRDefault="00620392">
      <w:pPr>
        <w:pStyle w:val="NormalWeb"/>
      </w:pPr>
      <w:r>
        <w:rPr>
          <w:rFonts w:ascii="Arial" w:hAnsi="Arial"/>
          <w:sz w:val="20"/>
          <w:szCs w:val="20"/>
        </w:rPr>
        <w:t>3d.  OBJECTIVITY: Assesses issues, problems and decision situations based on the merits of the case presented; personal loyalties, biases, etc., does not influence department decisions; personnel decisions made on the basis of equal opportunity and objective job-related criteria.</w:t>
      </w:r>
    </w:p>
    <w:p w:rsidR="00D217AF" w:rsidRDefault="00620392">
      <w:pPr>
        <w:pStyle w:val="NormalWeb"/>
      </w:pPr>
      <w:r>
        <w:rPr>
          <w:rFonts w:ascii="Arial" w:hAnsi="Arial"/>
          <w:sz w:val="20"/>
          <w:szCs w:val="20"/>
        </w:rPr>
        <w:t>3e.  CREDIBILITY: Through successful performance, instills the feeling of trust and dependability.</w:t>
      </w:r>
    </w:p>
    <w:p w:rsidR="00D217AF" w:rsidRDefault="00620392">
      <w:pPr>
        <w:pStyle w:val="NormalWeb"/>
      </w:pPr>
      <w:r>
        <w:rPr>
          <w:rFonts w:ascii="Arial" w:hAnsi="Arial"/>
          <w:sz w:val="20"/>
          <w:szCs w:val="20"/>
        </w:rPr>
        <w:t>3f.  FLEXIBILITY: Adapts well to change, both internally and externally.</w:t>
      </w:r>
    </w:p>
    <w:p w:rsidR="00D217AF" w:rsidRDefault="00620392">
      <w:pPr>
        <w:pStyle w:val="NormalWeb"/>
      </w:pPr>
      <w:r>
        <w:rPr>
          <w:rFonts w:ascii="Arial" w:hAnsi="Arial"/>
          <w:b/>
          <w:bCs/>
          <w:sz w:val="20"/>
          <w:szCs w:val="20"/>
        </w:rPr>
        <w:t xml:space="preserve">4.  LEADERSHIP </w:t>
      </w:r>
    </w:p>
    <w:p w:rsidR="00D217AF" w:rsidRDefault="00620392">
      <w:pPr>
        <w:pStyle w:val="NormalWeb"/>
      </w:pPr>
      <w:r>
        <w:rPr>
          <w:rFonts w:ascii="Arial" w:hAnsi="Arial"/>
          <w:sz w:val="20"/>
          <w:szCs w:val="20"/>
        </w:rPr>
        <w:t>4a.  COACHING: Communicates a positive attitude; serves as a catalyst for action and encourages employees to try new things and to take calculated risks; provides honest feedback; minimizes tension and defensiveness; creates an environment for success; teaches and guides employees rather than controls.</w:t>
      </w:r>
    </w:p>
    <w:p w:rsidR="00D217AF" w:rsidRDefault="00620392">
      <w:pPr>
        <w:pStyle w:val="NormalWeb"/>
      </w:pPr>
      <w:r>
        <w:rPr>
          <w:rFonts w:ascii="Arial" w:hAnsi="Arial"/>
          <w:sz w:val="20"/>
          <w:szCs w:val="20"/>
        </w:rPr>
        <w:t xml:space="preserve">4b.  EMPOWERING: Creates an awareness in others of their powers and self worth; involves others and shares powers in planning and decision-making; fosters leadership in others; challenges others to assume leadership roles and provides support by allowing them to risk, fail </w:t>
      </w:r>
      <w:r>
        <w:rPr>
          <w:rFonts w:ascii="Arial" w:hAnsi="Arial"/>
          <w:sz w:val="20"/>
          <w:szCs w:val="20"/>
        </w:rPr>
        <w:lastRenderedPageBreak/>
        <w:t>and learn; creates an environment in which others feel ownership for results and feel comfortable to take action to achieve desired results.</w:t>
      </w:r>
    </w:p>
    <w:p w:rsidR="00D217AF" w:rsidRDefault="00620392">
      <w:pPr>
        <w:pStyle w:val="NormalWeb"/>
      </w:pPr>
      <w:r>
        <w:rPr>
          <w:rFonts w:ascii="Arial" w:hAnsi="Arial"/>
          <w:sz w:val="20"/>
          <w:szCs w:val="20"/>
        </w:rPr>
        <w:t>4c.  MODELING: Believes in public service; treats all with respect and dignity and creates an atmosphere of mutual respect and trust. Serves as a catalyst for action and is a team player, believes in oneself and looks at problem as opportunities; uses powers in a positive way; keeps one's work: accepts responsibility for mistakes; insists on excellence (not perfection); communicates and reinforces by what they do - not what they say; adapts to changes as conditions and situations warrant.</w:t>
      </w:r>
    </w:p>
    <w:p w:rsidR="00D217AF" w:rsidRDefault="00620392">
      <w:pPr>
        <w:pStyle w:val="NormalWeb"/>
      </w:pPr>
      <w:r>
        <w:rPr>
          <w:rFonts w:ascii="Arial" w:hAnsi="Arial"/>
          <w:sz w:val="20"/>
          <w:szCs w:val="20"/>
        </w:rPr>
        <w:t>4d.  TEAM BUILDING: Builds group cohesiveness and pride; encourages cooperation; fosters and practices good communication, recognizes and rewards individuals and team accomplishments and contributions; shares success and rewards; manages conflict, which is inevitable.</w:t>
      </w:r>
    </w:p>
    <w:p w:rsidR="00D217AF" w:rsidRDefault="00620392">
      <w:pPr>
        <w:pStyle w:val="NormalWeb"/>
      </w:pPr>
      <w:r>
        <w:rPr>
          <w:rFonts w:ascii="Arial" w:hAnsi="Arial"/>
          <w:sz w:val="20"/>
          <w:szCs w:val="20"/>
        </w:rPr>
        <w:t>4e.  VISIONING: Establishes and articulates a vision of what could be; looks to and plans for the future; accepts new challenges, keeps an open mind.</w:t>
      </w:r>
    </w:p>
    <w:p w:rsidR="00D217AF" w:rsidRDefault="00620392">
      <w:pPr>
        <w:pStyle w:val="NormalWeb"/>
      </w:pPr>
      <w:r>
        <w:rPr>
          <w:rFonts w:ascii="Arial" w:hAnsi="Arial"/>
          <w:sz w:val="20"/>
          <w:szCs w:val="20"/>
        </w:rPr>
        <w:t>4f.  SELF-DEVELOPMENT: Is not static; prepares for the future; has the courage to identify and address shortcomings; is committed to self-improvement manages personal stress in positive ways.</w:t>
      </w:r>
    </w:p>
    <w:p w:rsidR="00345ECE" w:rsidRPr="00345ECE" w:rsidRDefault="00620392">
      <w:pPr>
        <w:pStyle w:val="NormalWeb"/>
      </w:pPr>
      <w:r>
        <w:rPr>
          <w:rFonts w:ascii="Arial" w:hAnsi="Arial"/>
          <w:b/>
          <w:bCs/>
          <w:sz w:val="20"/>
          <w:szCs w:val="20"/>
        </w:rPr>
        <w:t>Rank the executive director on the performance factors using the performance definitions (5=outstanding, 4=significantly exceeds expectations, 3=fully capable, 2=needs improvement, 1=unsatisfactory)</w:t>
      </w:r>
    </w:p>
    <w:p w:rsidR="00D217AF" w:rsidRDefault="00620392">
      <w:pPr>
        <w:pStyle w:val="NormalWeb"/>
      </w:pPr>
      <w:r>
        <w:rPr>
          <w:rFonts w:ascii="Arial" w:hAnsi="Arial"/>
          <w:b/>
          <w:bCs/>
          <w:sz w:val="20"/>
          <w:szCs w:val="20"/>
        </w:rPr>
        <w:t>1.  ADMINISTRATION</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6"/>
        <w:gridCol w:w="2881"/>
        <w:gridCol w:w="2983"/>
      </w:tblGrid>
      <w:tr w:rsidR="00D217AF">
        <w:trPr>
          <w:trHeight w:val="22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Factor</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(From 5 to 1)</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Comments</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Planning</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44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Budgeting and Economic Management </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345ECE">
            <w:r>
              <w:rPr>
                <w:rFonts w:ascii="Arial" w:hAnsi="Arial"/>
                <w:sz w:val="20"/>
                <w:szCs w:val="20"/>
              </w:rPr>
              <w:t xml:space="preserve">Quality of </w:t>
            </w:r>
            <w:r w:rsidR="00620392">
              <w:rPr>
                <w:rFonts w:ascii="Arial" w:hAnsi="Arial"/>
                <w:sz w:val="20"/>
                <w:szCs w:val="20"/>
              </w:rPr>
              <w:t>Work</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Compliance</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44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Problem Solving and Decision Making   </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Evaluation and Control  </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Risk (Liability) Management </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bl>
    <w:p w:rsidR="00D217AF" w:rsidRDefault="00620392">
      <w:pPr>
        <w:pStyle w:val="NormalWeb"/>
      </w:pPr>
      <w:r>
        <w:rPr>
          <w:rFonts w:ascii="Arial" w:hAnsi="Arial"/>
          <w:b/>
          <w:bCs/>
          <w:sz w:val="20"/>
          <w:szCs w:val="20"/>
        </w:rPr>
        <w:t>2.  INTERPERSONAL</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6"/>
        <w:gridCol w:w="2881"/>
        <w:gridCol w:w="2983"/>
      </w:tblGrid>
      <w:tr w:rsidR="00D217AF">
        <w:trPr>
          <w:trHeight w:val="22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Factor</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(From 5 to 1)</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Comments</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Oral Communication</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Written Communication</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lastRenderedPageBreak/>
              <w:t>Coordination/Collaboration</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Supervisory Control</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Leadership </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44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Staff Appraisal and Development</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bl>
    <w:p w:rsidR="00D217AF" w:rsidRDefault="00D217AF">
      <w:pPr>
        <w:pStyle w:val="NormalWeb"/>
        <w:widowControl w:val="0"/>
      </w:pPr>
    </w:p>
    <w:p w:rsidR="00D217AF" w:rsidRDefault="00620392">
      <w:pPr>
        <w:pStyle w:val="NormalWeb"/>
      </w:pPr>
      <w:r>
        <w:rPr>
          <w:rFonts w:ascii="Arial" w:hAnsi="Arial"/>
          <w:b/>
          <w:bCs/>
          <w:sz w:val="20"/>
          <w:szCs w:val="20"/>
        </w:rPr>
        <w:t>3.  INDIVIDUAL</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6"/>
        <w:gridCol w:w="2881"/>
        <w:gridCol w:w="2983"/>
      </w:tblGrid>
      <w:tr w:rsidR="00D217AF">
        <w:trPr>
          <w:trHeight w:val="22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Factor</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(From 5 to 1)</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Comments</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Effort and Initiative</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r>
      <w:tr w:rsidR="00D217AF">
        <w:trPr>
          <w:trHeight w:val="44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Professional and Technical Competence</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Innovation</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Objectivity</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Credibility</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Flexibility</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D217AF"/>
        </w:tc>
      </w:tr>
    </w:tbl>
    <w:p w:rsidR="00D217AF" w:rsidRDefault="00620392">
      <w:pPr>
        <w:pStyle w:val="NormalWeb"/>
      </w:pPr>
      <w:r>
        <w:rPr>
          <w:rFonts w:ascii="Arial" w:hAnsi="Arial"/>
          <w:b/>
          <w:bCs/>
          <w:sz w:val="20"/>
          <w:szCs w:val="20"/>
        </w:rPr>
        <w:t>4.  LEADERSHIP</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6"/>
        <w:gridCol w:w="2881"/>
        <w:gridCol w:w="2983"/>
      </w:tblGrid>
      <w:tr w:rsidR="00D217AF">
        <w:trPr>
          <w:trHeight w:val="228"/>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Factor</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Performance (From 5 to 1)</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b/>
                <w:bCs/>
                <w:sz w:val="20"/>
                <w:szCs w:val="20"/>
              </w:rPr>
              <w:t>Comments</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Coaching</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Empowering</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Modeling</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Team Building</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Visioning</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r w:rsidR="00D217AF">
        <w:trPr>
          <w:trHeight w:val="305"/>
        </w:trPr>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rPr>
                <w:rFonts w:ascii="Arial" w:hAnsi="Arial"/>
                <w:sz w:val="20"/>
                <w:szCs w:val="20"/>
              </w:rPr>
              <w:t>Self-development</w:t>
            </w:r>
          </w:p>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c>
          <w:tcPr>
            <w:tcW w:w="2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217AF" w:rsidRDefault="00620392">
            <w:r>
              <w:t> </w:t>
            </w:r>
          </w:p>
        </w:tc>
      </w:tr>
    </w:tbl>
    <w:p w:rsidR="00D217AF" w:rsidRDefault="00D217AF">
      <w:pPr>
        <w:pStyle w:val="NormalWeb"/>
        <w:widowControl w:val="0"/>
      </w:pPr>
    </w:p>
    <w:p w:rsidR="00D217AF" w:rsidRDefault="00620392">
      <w:pPr>
        <w:pStyle w:val="NormalWeb"/>
        <w:spacing w:before="0" w:after="0"/>
      </w:pPr>
      <w:r>
        <w:t> </w:t>
      </w:r>
    </w:p>
    <w:p w:rsidR="00D217AF" w:rsidRDefault="00620392">
      <w:pPr>
        <w:pStyle w:val="NormalWeb"/>
        <w:spacing w:before="0" w:after="75"/>
      </w:pPr>
      <w:r>
        <w:rPr>
          <w:rFonts w:ascii="Arial" w:hAnsi="Arial"/>
          <w:b/>
          <w:bCs/>
          <w:sz w:val="20"/>
          <w:szCs w:val="20"/>
        </w:rPr>
        <w:t xml:space="preserve">OVERALL </w:t>
      </w:r>
      <w:r w:rsidR="00BF7E7C">
        <w:rPr>
          <w:rFonts w:ascii="Arial" w:hAnsi="Arial"/>
          <w:b/>
          <w:bCs/>
          <w:sz w:val="20"/>
          <w:szCs w:val="20"/>
        </w:rPr>
        <w:t>EVALUATION (</w:t>
      </w:r>
      <w:r>
        <w:rPr>
          <w:rFonts w:ascii="Arial" w:hAnsi="Arial"/>
          <w:b/>
          <w:bCs/>
          <w:sz w:val="20"/>
          <w:szCs w:val="20"/>
        </w:rPr>
        <w:t>Please check one.)</w:t>
      </w:r>
    </w:p>
    <w:p w:rsidR="00D217AF" w:rsidRDefault="00620392">
      <w:pPr>
        <w:pStyle w:val="NormalWeb"/>
        <w:spacing w:before="0" w:after="0"/>
        <w:ind w:left="300"/>
      </w:pPr>
      <w:r>
        <w:rPr>
          <w:rFonts w:ascii="Arial" w:hAnsi="Arial"/>
          <w:sz w:val="20"/>
          <w:szCs w:val="20"/>
        </w:rPr>
        <w:t>_____ Outstanding</w:t>
      </w:r>
    </w:p>
    <w:p w:rsidR="00D217AF" w:rsidRDefault="00620392">
      <w:pPr>
        <w:pStyle w:val="NormalWeb"/>
        <w:spacing w:before="0" w:after="0"/>
        <w:ind w:left="300"/>
      </w:pPr>
      <w:r>
        <w:rPr>
          <w:rFonts w:ascii="Arial" w:hAnsi="Arial"/>
          <w:sz w:val="20"/>
          <w:szCs w:val="20"/>
        </w:rPr>
        <w:lastRenderedPageBreak/>
        <w:t>_____ Significantly exceeds expectations</w:t>
      </w:r>
    </w:p>
    <w:p w:rsidR="00D217AF" w:rsidRDefault="00620392">
      <w:pPr>
        <w:pStyle w:val="NormalWeb"/>
        <w:spacing w:before="0" w:after="0"/>
        <w:ind w:left="300"/>
      </w:pPr>
      <w:r>
        <w:rPr>
          <w:rFonts w:ascii="Arial" w:hAnsi="Arial"/>
          <w:sz w:val="20"/>
          <w:szCs w:val="20"/>
        </w:rPr>
        <w:t>_____ Fully capable</w:t>
      </w:r>
    </w:p>
    <w:p w:rsidR="00D217AF" w:rsidRDefault="00620392">
      <w:pPr>
        <w:pStyle w:val="NormalWeb"/>
        <w:spacing w:before="0" w:after="0"/>
        <w:ind w:left="300"/>
      </w:pPr>
      <w:r>
        <w:rPr>
          <w:rFonts w:ascii="Arial" w:hAnsi="Arial"/>
          <w:sz w:val="20"/>
          <w:szCs w:val="20"/>
        </w:rPr>
        <w:t>_____ Needs improvement</w:t>
      </w:r>
    </w:p>
    <w:p w:rsidR="00D217AF" w:rsidRDefault="00620392">
      <w:pPr>
        <w:pStyle w:val="NormalWeb"/>
        <w:spacing w:before="0" w:after="150"/>
        <w:ind w:left="300"/>
      </w:pPr>
      <w:r>
        <w:rPr>
          <w:rFonts w:ascii="Arial" w:hAnsi="Arial"/>
          <w:sz w:val="20"/>
          <w:szCs w:val="20"/>
        </w:rPr>
        <w:t>_____ Unsatisfactory</w:t>
      </w:r>
    </w:p>
    <w:p w:rsidR="00D217AF" w:rsidRDefault="00620392">
      <w:pPr>
        <w:pStyle w:val="NormalWeb"/>
        <w:spacing w:after="0"/>
      </w:pPr>
      <w:r>
        <w:rPr>
          <w:rFonts w:ascii="Arial" w:hAnsi="Arial"/>
          <w:b/>
          <w:bCs/>
          <w:sz w:val="20"/>
          <w:szCs w:val="20"/>
        </w:rPr>
        <w:t>What were the executive director's performance highlights in the past year?</w:t>
      </w:r>
    </w:p>
    <w:p w:rsidR="00D217AF" w:rsidRDefault="00620392">
      <w:pPr>
        <w:pStyle w:val="NormalWeb"/>
        <w:spacing w:before="0"/>
      </w:pPr>
      <w:r>
        <w:rPr>
          <w:rFonts w:ascii="Arial" w:hAnsi="Arial"/>
          <w:b/>
          <w:bCs/>
          <w:sz w:val="20"/>
          <w:szCs w:val="20"/>
        </w:rPr>
        <w:t>_____________________________________________________________________</w:t>
      </w:r>
      <w:r>
        <w:rPr>
          <w:rFonts w:ascii="Arial Unicode MS" w:hAnsi="Arial Unicode MS"/>
          <w:sz w:val="20"/>
          <w:szCs w:val="20"/>
        </w:rPr>
        <w:br/>
      </w:r>
      <w:r>
        <w:rPr>
          <w:rFonts w:ascii="Arial" w:hAnsi="Arial"/>
          <w:b/>
          <w:bCs/>
          <w:sz w:val="20"/>
          <w:szCs w:val="20"/>
        </w:rPr>
        <w:t>_____________________________________________________________________</w:t>
      </w:r>
      <w:r>
        <w:rPr>
          <w:rFonts w:ascii="Arial Unicode MS" w:hAnsi="Arial Unicode MS"/>
          <w:sz w:val="20"/>
          <w:szCs w:val="20"/>
        </w:rPr>
        <w:br/>
      </w:r>
      <w:r>
        <w:rPr>
          <w:rFonts w:ascii="Arial" w:hAnsi="Arial"/>
          <w:b/>
          <w:bCs/>
          <w:sz w:val="20"/>
          <w:szCs w:val="20"/>
        </w:rPr>
        <w:t>_____________________________________________________________________</w:t>
      </w:r>
      <w:r>
        <w:rPr>
          <w:rFonts w:ascii="Arial Unicode MS" w:hAnsi="Arial Unicode MS"/>
          <w:sz w:val="20"/>
          <w:szCs w:val="20"/>
        </w:rPr>
        <w:br/>
      </w:r>
      <w:r>
        <w:rPr>
          <w:rFonts w:ascii="Arial" w:hAnsi="Arial"/>
          <w:b/>
          <w:bCs/>
          <w:sz w:val="20"/>
          <w:szCs w:val="20"/>
        </w:rPr>
        <w:t>_____________________________________________________________________ </w:t>
      </w:r>
    </w:p>
    <w:p w:rsidR="00D217AF" w:rsidRDefault="00620392">
      <w:pPr>
        <w:pStyle w:val="NormalWeb"/>
        <w:spacing w:after="0"/>
      </w:pPr>
      <w:r>
        <w:rPr>
          <w:rFonts w:ascii="Arial" w:hAnsi="Arial"/>
          <w:b/>
          <w:bCs/>
          <w:sz w:val="20"/>
          <w:szCs w:val="20"/>
        </w:rPr>
        <w:t>What could have been most improved regarding the executive director's performance in the past year?</w:t>
      </w:r>
    </w:p>
    <w:p w:rsidR="00D217AF" w:rsidRDefault="00620392">
      <w:pPr>
        <w:pStyle w:val="NormalWeb"/>
        <w:spacing w:before="0"/>
      </w:pPr>
      <w:r>
        <w:rPr>
          <w:rFonts w:ascii="Arial" w:hAnsi="Arial"/>
          <w:b/>
          <w:bCs/>
          <w:sz w:val="20"/>
          <w:szCs w:val="20"/>
        </w:rPr>
        <w:t>_____________________________________________________________________</w:t>
      </w:r>
      <w:r>
        <w:rPr>
          <w:rFonts w:ascii="Arial Unicode MS" w:hAnsi="Arial Unicode MS"/>
          <w:sz w:val="20"/>
          <w:szCs w:val="20"/>
        </w:rPr>
        <w:br/>
      </w:r>
      <w:r>
        <w:rPr>
          <w:rFonts w:ascii="Arial" w:hAnsi="Arial"/>
          <w:b/>
          <w:bCs/>
          <w:sz w:val="20"/>
          <w:szCs w:val="20"/>
        </w:rPr>
        <w:t>_____________________________________________________________________</w:t>
      </w:r>
      <w:r>
        <w:rPr>
          <w:rFonts w:ascii="Arial Unicode MS" w:hAnsi="Arial Unicode MS"/>
          <w:sz w:val="20"/>
          <w:szCs w:val="20"/>
        </w:rPr>
        <w:br/>
      </w:r>
      <w:r>
        <w:rPr>
          <w:rFonts w:ascii="Arial" w:hAnsi="Arial"/>
          <w:b/>
          <w:bCs/>
          <w:sz w:val="20"/>
          <w:szCs w:val="20"/>
        </w:rPr>
        <w:t>_____________________________________________________________________</w:t>
      </w:r>
      <w:r>
        <w:rPr>
          <w:rFonts w:ascii="Arial Unicode MS" w:hAnsi="Arial Unicode MS"/>
          <w:sz w:val="20"/>
          <w:szCs w:val="20"/>
        </w:rPr>
        <w:br/>
      </w:r>
      <w:r>
        <w:rPr>
          <w:rFonts w:ascii="Arial" w:hAnsi="Arial"/>
          <w:b/>
          <w:bCs/>
          <w:sz w:val="20"/>
          <w:szCs w:val="20"/>
        </w:rPr>
        <w:t>_____________________________________________________________________ </w:t>
      </w:r>
    </w:p>
    <w:p w:rsidR="00D217AF" w:rsidRDefault="00620392">
      <w:pPr>
        <w:pStyle w:val="NormalWeb"/>
        <w:spacing w:before="0"/>
      </w:pPr>
      <w:r>
        <w:rPr>
          <w:rFonts w:ascii="Arial" w:hAnsi="Arial"/>
          <w:b/>
          <w:bCs/>
          <w:sz w:val="20"/>
          <w:szCs w:val="20"/>
        </w:rPr>
        <w:t>What should be the executive director's performance goals for the next year?</w:t>
      </w:r>
      <w:r>
        <w:rPr>
          <w:rFonts w:ascii="Arial Unicode MS" w:hAnsi="Arial Unicode MS"/>
          <w:sz w:val="20"/>
          <w:szCs w:val="20"/>
        </w:rPr>
        <w:br/>
      </w:r>
      <w:r>
        <w:rPr>
          <w:rFonts w:ascii="Arial" w:hAnsi="Arial"/>
          <w:sz w:val="20"/>
          <w:szCs w:val="20"/>
        </w:rPr>
        <w:t>_____________________________________________________________________</w:t>
      </w:r>
      <w:r>
        <w:rPr>
          <w:rFonts w:ascii="Arial Unicode MS" w:hAnsi="Arial Unicode MS"/>
          <w:sz w:val="20"/>
          <w:szCs w:val="20"/>
        </w:rPr>
        <w:br/>
      </w:r>
      <w:r>
        <w:rPr>
          <w:rFonts w:ascii="Arial" w:hAnsi="Arial"/>
          <w:sz w:val="20"/>
          <w:szCs w:val="20"/>
        </w:rPr>
        <w:t>_____________________________________________________________________</w:t>
      </w:r>
      <w:r>
        <w:rPr>
          <w:rFonts w:ascii="Arial Unicode MS" w:hAnsi="Arial Unicode MS"/>
          <w:sz w:val="20"/>
          <w:szCs w:val="20"/>
        </w:rPr>
        <w:br/>
      </w:r>
      <w:r>
        <w:rPr>
          <w:rFonts w:ascii="Arial" w:hAnsi="Arial"/>
          <w:sz w:val="20"/>
          <w:szCs w:val="20"/>
        </w:rPr>
        <w:t>_____________________________________________________________________</w:t>
      </w:r>
      <w:r>
        <w:rPr>
          <w:rFonts w:ascii="Arial Unicode MS" w:hAnsi="Arial Unicode MS"/>
          <w:sz w:val="20"/>
          <w:szCs w:val="20"/>
        </w:rPr>
        <w:br/>
      </w:r>
      <w:r>
        <w:rPr>
          <w:rFonts w:ascii="Arial" w:hAnsi="Arial"/>
          <w:sz w:val="20"/>
          <w:szCs w:val="20"/>
        </w:rPr>
        <w:t>_____________________________________________________________________</w:t>
      </w:r>
    </w:p>
    <w:p w:rsidR="00D217AF" w:rsidRDefault="00620392" w:rsidP="00345ECE">
      <w:pPr>
        <w:pStyle w:val="NormalWeb"/>
      </w:pPr>
      <w:r>
        <w:rPr>
          <w:rFonts w:ascii="Arial" w:hAnsi="Arial"/>
          <w:b/>
          <w:bCs/>
          <w:sz w:val="20"/>
          <w:szCs w:val="20"/>
        </w:rPr>
        <w:t>Evaluator's Signature ____________________________     Date _______________</w:t>
      </w:r>
      <w:r>
        <w:rPr>
          <w:rFonts w:ascii="Arial" w:hAnsi="Arial"/>
          <w:sz w:val="20"/>
          <w:szCs w:val="20"/>
        </w:rPr>
        <w:t xml:space="preserve"> </w:t>
      </w:r>
    </w:p>
    <w:sectPr w:rsidR="00D217AF">
      <w:headerReference w:type="even" r:id="rId8"/>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70" w:rsidRDefault="00340470">
      <w:r>
        <w:separator/>
      </w:r>
    </w:p>
  </w:endnote>
  <w:endnote w:type="continuationSeparator" w:id="0">
    <w:p w:rsidR="00340470" w:rsidRDefault="0034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DB" w:rsidRDefault="00D936DB" w:rsidP="00D936DB">
    <w:pPr>
      <w:pStyle w:val="Footer"/>
      <w:rPr>
        <w:color w:val="464646"/>
        <w:szCs w:val="29"/>
        <w:bdr w:val="none" w:sz="0" w:space="0" w:color="auto" w:frame="1"/>
      </w:rPr>
    </w:pPr>
    <w:r>
      <w:rPr>
        <w:rFonts w:ascii="Source Sans Pro" w:hAnsi="Source Sans Pro"/>
        <w:noProof/>
        <w:color w:val="049CCF"/>
        <w:sz w:val="29"/>
        <w:szCs w:val="29"/>
        <w:bdr w:val="none" w:sz="0" w:space="0" w:color="auto" w:frame="1"/>
      </w:rPr>
      <w:drawing>
        <wp:inline distT="0" distB="0" distL="0" distR="0" wp14:anchorId="1FBC9B23" wp14:editId="21984085">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Cs w:val="29"/>
        <w:bdr w:val="none" w:sz="0" w:space="0" w:color="auto" w:frame="1"/>
      </w:rPr>
      <w:t>This work is licensed under a </w:t>
    </w:r>
    <w:hyperlink r:id="rId3" w:tgtFrame="_blank" w:history="1">
      <w:r w:rsidRPr="00CD5309">
        <w:rPr>
          <w:rStyle w:val="Hyperlink"/>
          <w:color w:val="049CCF"/>
          <w:szCs w:val="29"/>
          <w:bdr w:val="none" w:sz="0" w:space="0" w:color="auto" w:frame="1"/>
        </w:rPr>
        <w:t>Creative Commons Attribution-NonCommercial-ShareAlike 4.0 International License</w:t>
      </w:r>
    </w:hyperlink>
    <w:r w:rsidRPr="00CD5309">
      <w:rPr>
        <w:color w:val="464646"/>
        <w:szCs w:val="29"/>
        <w:bdr w:val="none" w:sz="0" w:space="0" w:color="auto" w:frame="1"/>
      </w:rPr>
      <w:t xml:space="preserve">. Contact ARZConsulting.com for questions or </w:t>
    </w:r>
    <w:r>
      <w:rPr>
        <w:color w:val="464646"/>
        <w:szCs w:val="29"/>
        <w:bdr w:val="none" w:sz="0" w:space="0" w:color="auto" w:frame="1"/>
      </w:rPr>
      <w:t xml:space="preserve">consulting </w:t>
    </w:r>
    <w:r w:rsidRPr="00CD5309">
      <w:rPr>
        <w:color w:val="464646"/>
        <w:szCs w:val="29"/>
        <w:bdr w:val="none" w:sz="0" w:space="0" w:color="auto" w:frame="1"/>
      </w:rPr>
      <w:t xml:space="preserve">services. </w:t>
    </w:r>
  </w:p>
  <w:p w:rsidR="00D936DB" w:rsidRPr="009621BB" w:rsidRDefault="00D936DB" w:rsidP="00D936DB">
    <w:pPr>
      <w:pStyle w:val="Footer"/>
      <w:rPr>
        <w:sz w:val="18"/>
      </w:rPr>
    </w:pPr>
    <w:r w:rsidRPr="00D936DB">
      <w:rPr>
        <w:color w:val="464646"/>
        <w:szCs w:val="29"/>
        <w:bdr w:val="none" w:sz="0" w:space="0" w:color="auto" w:frame="1"/>
      </w:rPr>
      <w:fldChar w:fldCharType="begin"/>
    </w:r>
    <w:r w:rsidRPr="00D936DB">
      <w:rPr>
        <w:color w:val="464646"/>
        <w:szCs w:val="29"/>
        <w:bdr w:val="none" w:sz="0" w:space="0" w:color="auto" w:frame="1"/>
      </w:rPr>
      <w:instrText xml:space="preserve"> PAGE   \* MERGEFORMAT </w:instrText>
    </w:r>
    <w:r w:rsidRPr="00D936DB">
      <w:rPr>
        <w:color w:val="464646"/>
        <w:szCs w:val="29"/>
        <w:bdr w:val="none" w:sz="0" w:space="0" w:color="auto" w:frame="1"/>
      </w:rPr>
      <w:fldChar w:fldCharType="separate"/>
    </w:r>
    <w:r w:rsidRPr="00D936DB">
      <w:rPr>
        <w:b/>
        <w:bCs/>
        <w:noProof/>
        <w:color w:val="464646"/>
        <w:szCs w:val="29"/>
        <w:bdr w:val="none" w:sz="0" w:space="0" w:color="auto" w:frame="1"/>
      </w:rPr>
      <w:t>2</w:t>
    </w:r>
    <w:r w:rsidRPr="00D936DB">
      <w:rPr>
        <w:b/>
        <w:bCs/>
        <w:noProof/>
        <w:color w:val="464646"/>
        <w:szCs w:val="29"/>
        <w:bdr w:val="none" w:sz="0" w:space="0" w:color="auto" w:frame="1"/>
      </w:rPr>
      <w:fldChar w:fldCharType="end"/>
    </w:r>
    <w:r w:rsidRPr="00D936DB">
      <w:rPr>
        <w:b/>
        <w:bCs/>
        <w:color w:val="464646"/>
        <w:szCs w:val="29"/>
        <w:bdr w:val="none" w:sz="0" w:space="0" w:color="auto" w:frame="1"/>
      </w:rPr>
      <w:t xml:space="preserve"> </w:t>
    </w:r>
    <w:r w:rsidRPr="00D936DB">
      <w:rPr>
        <w:color w:val="464646"/>
        <w:szCs w:val="29"/>
        <w:bdr w:val="none" w:sz="0" w:space="0" w:color="auto" w:frame="1"/>
      </w:rPr>
      <w:t>|</w:t>
    </w:r>
    <w:r w:rsidRPr="00D936DB">
      <w:rPr>
        <w:b/>
        <w:bCs/>
        <w:color w:val="464646"/>
        <w:szCs w:val="29"/>
        <w:bdr w:val="none" w:sz="0" w:space="0" w:color="auto" w:frame="1"/>
      </w:rPr>
      <w:t xml:space="preserve"> </w:t>
    </w:r>
    <w:r w:rsidRPr="00D936DB">
      <w:rPr>
        <w:color w:val="7F7F7F" w:themeColor="background1" w:themeShade="7F"/>
        <w:spacing w:val="60"/>
        <w:szCs w:val="29"/>
        <w:bdr w:val="none" w:sz="0" w:space="0" w:color="auto" w:frame="1"/>
      </w:rPr>
      <w:t>Page</w:t>
    </w:r>
  </w:p>
  <w:p w:rsidR="00D936DB" w:rsidRDefault="00D936DB">
    <w:pPr>
      <w:pStyle w:val="Footer"/>
    </w:pPr>
  </w:p>
  <w:p w:rsidR="00D217AF" w:rsidRDefault="00D217A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70" w:rsidRDefault="00340470">
      <w:r>
        <w:separator/>
      </w:r>
    </w:p>
  </w:footnote>
  <w:footnote w:type="continuationSeparator" w:id="0">
    <w:p w:rsidR="00340470" w:rsidRDefault="0034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28182668"/>
      <w:docPartObj>
        <w:docPartGallery w:val="Page Numbers (Top of Page)"/>
        <w:docPartUnique/>
      </w:docPartObj>
    </w:sdtPr>
    <w:sdtEndPr>
      <w:rPr>
        <w:rStyle w:val="PageNumber"/>
      </w:rPr>
    </w:sdtEndPr>
    <w:sdtContent>
      <w:p w:rsidR="00BF7E7C" w:rsidRDefault="00BF7E7C" w:rsidP="007F6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F7E7C" w:rsidRDefault="00BF7E7C" w:rsidP="00BF7E7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DB" w:rsidRPr="00D936DB" w:rsidRDefault="00D936DB">
    <w:pPr>
      <w:pStyle w:val="Header"/>
      <w:rPr>
        <w:b/>
        <w:sz w:val="28"/>
        <w:szCs w:val="28"/>
      </w:rPr>
    </w:pPr>
    <w:r>
      <w:rPr>
        <w:b/>
        <w:sz w:val="28"/>
        <w:szCs w:val="28"/>
      </w:rPr>
      <w:t>Boris Frank Non-Profit Toolbox</w:t>
    </w:r>
    <w:r w:rsidRPr="00CD5309">
      <w:rPr>
        <w:b/>
        <w:sz w:val="28"/>
        <w:szCs w:val="28"/>
      </w:rPr>
      <w:t xml:space="preserve"> V1.0 </w:t>
    </w:r>
  </w:p>
  <w:p w:rsidR="00D217AF" w:rsidRDefault="00D217AF" w:rsidP="00BF7E7C">
    <w:pPr>
      <w:pStyle w:val="HeaderFoot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7663"/>
    <w:multiLevelType w:val="hybridMultilevel"/>
    <w:tmpl w:val="06983A26"/>
    <w:styleLink w:val="ImportedStyle2"/>
    <w:lvl w:ilvl="0" w:tplc="417A46AA">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7AC592">
      <w:start w:val="1"/>
      <w:numFmt w:val="bullet"/>
      <w:lvlText w:val="·"/>
      <w:lvlJc w:val="left"/>
      <w:pPr>
        <w:tabs>
          <w:tab w:val="left" w:pos="720"/>
        </w:tabs>
        <w:ind w:left="15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BB6697A">
      <w:start w:val="1"/>
      <w:numFmt w:val="bullet"/>
      <w:lvlText w:val="·"/>
      <w:lvlJc w:val="left"/>
      <w:pPr>
        <w:tabs>
          <w:tab w:val="left" w:pos="720"/>
        </w:tabs>
        <w:ind w:left="22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2B23A0E">
      <w:start w:val="1"/>
      <w:numFmt w:val="bullet"/>
      <w:lvlText w:val="·"/>
      <w:lvlJc w:val="left"/>
      <w:pPr>
        <w:tabs>
          <w:tab w:val="left" w:pos="720"/>
        </w:tabs>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5A831C">
      <w:start w:val="1"/>
      <w:numFmt w:val="bullet"/>
      <w:lvlText w:val="·"/>
      <w:lvlJc w:val="left"/>
      <w:pPr>
        <w:tabs>
          <w:tab w:val="left" w:pos="720"/>
        </w:tabs>
        <w:ind w:left="367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57C1326">
      <w:start w:val="1"/>
      <w:numFmt w:val="bullet"/>
      <w:lvlText w:val="·"/>
      <w:lvlJc w:val="left"/>
      <w:pPr>
        <w:tabs>
          <w:tab w:val="left" w:pos="720"/>
        </w:tabs>
        <w:ind w:left="43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D5C7D06">
      <w:start w:val="1"/>
      <w:numFmt w:val="bullet"/>
      <w:lvlText w:val="·"/>
      <w:lvlJc w:val="left"/>
      <w:pPr>
        <w:tabs>
          <w:tab w:val="left" w:pos="720"/>
        </w:tabs>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4E9326">
      <w:start w:val="1"/>
      <w:numFmt w:val="bullet"/>
      <w:lvlText w:val="·"/>
      <w:lvlJc w:val="left"/>
      <w:pPr>
        <w:tabs>
          <w:tab w:val="left" w:pos="720"/>
        </w:tabs>
        <w:ind w:left="58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C9E0474">
      <w:start w:val="1"/>
      <w:numFmt w:val="bullet"/>
      <w:lvlText w:val="·"/>
      <w:lvlJc w:val="left"/>
      <w:pPr>
        <w:tabs>
          <w:tab w:val="left" w:pos="720"/>
        </w:tabs>
        <w:ind w:left="65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BE475C"/>
    <w:multiLevelType w:val="hybridMultilevel"/>
    <w:tmpl w:val="06983A26"/>
    <w:numStyleLink w:val="ImportedStyle2"/>
  </w:abstractNum>
  <w:abstractNum w:abstractNumId="2" w15:restartNumberingAfterBreak="0">
    <w:nsid w:val="36552216"/>
    <w:multiLevelType w:val="hybridMultilevel"/>
    <w:tmpl w:val="AA667550"/>
    <w:styleLink w:val="ImportedStyle1"/>
    <w:lvl w:ilvl="0" w:tplc="050027AE">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28F3E6">
      <w:start w:val="1"/>
      <w:numFmt w:val="bullet"/>
      <w:lvlText w:val="·"/>
      <w:lvlJc w:val="left"/>
      <w:pPr>
        <w:tabs>
          <w:tab w:val="left" w:pos="720"/>
        </w:tabs>
        <w:ind w:left="15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D185D7A">
      <w:start w:val="1"/>
      <w:numFmt w:val="bullet"/>
      <w:lvlText w:val="·"/>
      <w:lvlJc w:val="left"/>
      <w:pPr>
        <w:tabs>
          <w:tab w:val="left" w:pos="720"/>
        </w:tabs>
        <w:ind w:left="22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C807C1E">
      <w:start w:val="1"/>
      <w:numFmt w:val="bullet"/>
      <w:lvlText w:val="·"/>
      <w:lvlJc w:val="left"/>
      <w:pPr>
        <w:tabs>
          <w:tab w:val="left" w:pos="720"/>
        </w:tabs>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28DD4">
      <w:start w:val="1"/>
      <w:numFmt w:val="bullet"/>
      <w:lvlText w:val="·"/>
      <w:lvlJc w:val="left"/>
      <w:pPr>
        <w:tabs>
          <w:tab w:val="left" w:pos="720"/>
        </w:tabs>
        <w:ind w:left="367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D3AB860">
      <w:start w:val="1"/>
      <w:numFmt w:val="bullet"/>
      <w:lvlText w:val="·"/>
      <w:lvlJc w:val="left"/>
      <w:pPr>
        <w:tabs>
          <w:tab w:val="left" w:pos="720"/>
        </w:tabs>
        <w:ind w:left="43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CB82724">
      <w:start w:val="1"/>
      <w:numFmt w:val="bullet"/>
      <w:lvlText w:val="·"/>
      <w:lvlJc w:val="left"/>
      <w:pPr>
        <w:tabs>
          <w:tab w:val="left" w:pos="720"/>
        </w:tabs>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A217B6">
      <w:start w:val="1"/>
      <w:numFmt w:val="bullet"/>
      <w:lvlText w:val="·"/>
      <w:lvlJc w:val="left"/>
      <w:pPr>
        <w:tabs>
          <w:tab w:val="left" w:pos="720"/>
        </w:tabs>
        <w:ind w:left="58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4F88490">
      <w:start w:val="1"/>
      <w:numFmt w:val="bullet"/>
      <w:lvlText w:val="·"/>
      <w:lvlJc w:val="left"/>
      <w:pPr>
        <w:tabs>
          <w:tab w:val="left" w:pos="720"/>
        </w:tabs>
        <w:ind w:left="65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9B5C16"/>
    <w:multiLevelType w:val="hybridMultilevel"/>
    <w:tmpl w:val="AA667550"/>
    <w:numStyleLink w:val="ImportedStyle1"/>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AF"/>
    <w:rsid w:val="00340470"/>
    <w:rsid w:val="00345ECE"/>
    <w:rsid w:val="00620392"/>
    <w:rsid w:val="00AC5F3A"/>
    <w:rsid w:val="00BF7E7C"/>
    <w:rsid w:val="00D217AF"/>
    <w:rsid w:val="00D9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9D3DE-F01D-7D4A-A212-9B77CE9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rPr>
  </w:style>
  <w:style w:type="paragraph" w:styleId="Heading2">
    <w:name w:val="heading 2"/>
    <w:uiPriority w:val="9"/>
    <w:unhideWhenUsed/>
    <w:qFormat/>
    <w:pPr>
      <w:spacing w:before="100" w:after="100"/>
      <w:outlineLvl w:val="1"/>
    </w:pPr>
    <w:rPr>
      <w:rFonts w:cs="Arial Unicode MS"/>
      <w:b/>
      <w:bCs/>
      <w:color w:val="000000"/>
      <w:sz w:val="36"/>
      <w:szCs w:val="36"/>
      <w:u w:color="000000"/>
    </w:rPr>
  </w:style>
  <w:style w:type="paragraph" w:styleId="Heading3">
    <w:name w:val="heading 3"/>
    <w:uiPriority w:val="9"/>
    <w:unhideWhenUsed/>
    <w:qFormat/>
    <w:pPr>
      <w:spacing w:before="100" w:after="100"/>
      <w:outlineLvl w:val="2"/>
    </w:pPr>
    <w:rPr>
      <w:rFonts w:cs="Arial Unicode MS"/>
      <w:b/>
      <w:bCs/>
      <w:color w:val="000000"/>
      <w:sz w:val="27"/>
      <w:szCs w:val="27"/>
      <w:u w:color="000000"/>
    </w:rPr>
  </w:style>
  <w:style w:type="paragraph" w:styleId="Heading4">
    <w:name w:val="heading 4"/>
    <w:uiPriority w:val="9"/>
    <w:unhideWhenUsed/>
    <w:qFormat/>
    <w:pPr>
      <w:spacing w:before="100" w:after="100"/>
      <w:outlineLvl w:val="3"/>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styleId="Header">
    <w:name w:val="header"/>
    <w:basedOn w:val="Normal"/>
    <w:link w:val="HeaderChar"/>
    <w:uiPriority w:val="99"/>
    <w:unhideWhenUsed/>
    <w:rsid w:val="00BF7E7C"/>
    <w:pPr>
      <w:tabs>
        <w:tab w:val="center" w:pos="4680"/>
        <w:tab w:val="right" w:pos="9360"/>
      </w:tabs>
    </w:pPr>
  </w:style>
  <w:style w:type="character" w:customStyle="1" w:styleId="HeaderChar">
    <w:name w:val="Header Char"/>
    <w:basedOn w:val="DefaultParagraphFont"/>
    <w:link w:val="Header"/>
    <w:uiPriority w:val="99"/>
    <w:rsid w:val="00BF7E7C"/>
    <w:rPr>
      <w:rFonts w:cs="Arial Unicode MS"/>
      <w:color w:val="000000"/>
      <w:sz w:val="24"/>
      <w:szCs w:val="24"/>
      <w:u w:color="000000"/>
    </w:rPr>
  </w:style>
  <w:style w:type="character" w:styleId="PageNumber">
    <w:name w:val="page number"/>
    <w:basedOn w:val="DefaultParagraphFont"/>
    <w:uiPriority w:val="99"/>
    <w:semiHidden/>
    <w:unhideWhenUsed/>
    <w:rsid w:val="00BF7E7C"/>
  </w:style>
  <w:style w:type="paragraph" w:styleId="Footer">
    <w:name w:val="footer"/>
    <w:basedOn w:val="Normal"/>
    <w:link w:val="FooterChar"/>
    <w:uiPriority w:val="99"/>
    <w:unhideWhenUsed/>
    <w:rsid w:val="00D936DB"/>
    <w:pPr>
      <w:tabs>
        <w:tab w:val="center" w:pos="4680"/>
        <w:tab w:val="right" w:pos="9360"/>
      </w:tabs>
    </w:pPr>
  </w:style>
  <w:style w:type="character" w:customStyle="1" w:styleId="FooterChar">
    <w:name w:val="Footer Char"/>
    <w:basedOn w:val="DefaultParagraphFont"/>
    <w:link w:val="Footer"/>
    <w:uiPriority w:val="99"/>
    <w:rsid w:val="00D936DB"/>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34735">
      <w:bodyDiv w:val="1"/>
      <w:marLeft w:val="0"/>
      <w:marRight w:val="0"/>
      <w:marTop w:val="0"/>
      <w:marBottom w:val="0"/>
      <w:divBdr>
        <w:top w:val="none" w:sz="0" w:space="0" w:color="auto"/>
        <w:left w:val="none" w:sz="0" w:space="0" w:color="auto"/>
        <w:bottom w:val="none" w:sz="0" w:space="0" w:color="auto"/>
        <w:right w:val="none" w:sz="0" w:space="0" w:color="auto"/>
      </w:divBdr>
      <w:divsChild>
        <w:div w:id="1811048854">
          <w:marLeft w:val="0"/>
          <w:marRight w:val="0"/>
          <w:marTop w:val="0"/>
          <w:marBottom w:val="0"/>
          <w:divBdr>
            <w:top w:val="none" w:sz="0" w:space="0" w:color="auto"/>
            <w:left w:val="none" w:sz="0" w:space="0" w:color="auto"/>
            <w:bottom w:val="none" w:sz="0" w:space="0" w:color="auto"/>
            <w:right w:val="none" w:sz="0" w:space="0" w:color="auto"/>
          </w:divBdr>
          <w:divsChild>
            <w:div w:id="2048751700">
              <w:marLeft w:val="0"/>
              <w:marRight w:val="0"/>
              <w:marTop w:val="0"/>
              <w:marBottom w:val="0"/>
              <w:divBdr>
                <w:top w:val="none" w:sz="0" w:space="0" w:color="auto"/>
                <w:left w:val="none" w:sz="0" w:space="0" w:color="auto"/>
                <w:bottom w:val="none" w:sz="0" w:space="0" w:color="auto"/>
                <w:right w:val="none" w:sz="0" w:space="0" w:color="auto"/>
              </w:divBdr>
              <w:divsChild>
                <w:div w:id="6363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FE"/>
    <w:rsid w:val="000D4517"/>
    <w:rsid w:val="0017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F4D54CF3DA457A89EF96D2332A560E">
    <w:name w:val="02F4D54CF3DA457A89EF96D2332A560E"/>
    <w:rsid w:val="001709FE"/>
  </w:style>
  <w:style w:type="paragraph" w:customStyle="1" w:styleId="0385EF73E9DE47C599A57D9D21210E06">
    <w:name w:val="0385EF73E9DE47C599A57D9D21210E06"/>
    <w:rsid w:val="00170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Zastrow</cp:lastModifiedBy>
  <cp:revision>3</cp:revision>
  <dcterms:created xsi:type="dcterms:W3CDTF">2020-01-21T19:46:00Z</dcterms:created>
  <dcterms:modified xsi:type="dcterms:W3CDTF">2021-01-02T00:08:00Z</dcterms:modified>
</cp:coreProperties>
</file>