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A0" w:rsidRDefault="00B571A0" w:rsidP="00B571A0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Agenda</w:t>
      </w:r>
    </w:p>
    <w:p w:rsidR="00B571A0" w:rsidRDefault="00B571A0" w:rsidP="00B571A0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LPCS Board of Directors</w:t>
      </w:r>
    </w:p>
    <w:p w:rsidR="00B571A0" w:rsidRDefault="00B571A0" w:rsidP="00B571A0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April 28, 2025</w:t>
      </w:r>
    </w:p>
    <w:p w:rsidR="00B571A0" w:rsidRDefault="00B571A0" w:rsidP="00B571A0">
      <w:pPr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6:30 p.m.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Call to order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Roll call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Approval of minu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tes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Financial Report</w:t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Bank statement</w:t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Credit card statement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    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Checks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Balance sheet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Profit and Loss budget report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Fund balance summary report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Administrator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</w:t>
      </w:r>
      <w:r w:rsidRPr="008863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eport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Report on this month's Professional Learning Community meeting where we begin to look at data trends over the last few years and discussed some possible root causes.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TAG report.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Update on enrollment for the 2025-2026 school year.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The school website/Facebook will be one of this summer’s projects for the Administrator. She plans to add additional information about staff, the board members, and financial reports for transparency.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PTC Report: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New Business”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Discuss recent audit.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Discuss replacement of the copy machine.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Safety inspection of playground.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Discuss the way agendas and minutes are posted for public view. </w:t>
      </w:r>
      <w:bookmarkStart w:id="0" w:name="_Hlk193814192"/>
    </w:p>
    <w:bookmarkEnd w:id="0"/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Old Business: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Create a yearly procedure to announce an open Directors seat. Hern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Discussion of bank account in question.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Presentation of newly edited policies as reworked with OSBA. Silveira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Public Comment (3 minutes).</w:t>
      </w: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Executive Session ORS 190.660(2), ORS 190.660(2)f, discussion of contracts and salaries. Administrator evaluation.</w:t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Next meeting May 19, 202</w:t>
      </w:r>
    </w:p>
    <w:p w:rsidR="00B571A0" w:rsidRPr="008863F4" w:rsidRDefault="00B571A0" w:rsidP="00B571A0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B571A0" w:rsidRDefault="00B571A0" w:rsidP="00B571A0">
      <w:r>
        <w:t xml:space="preserve"> </w:t>
      </w:r>
    </w:p>
    <w:p w:rsidR="009A1202" w:rsidRDefault="009A1202"/>
    <w:p w:rsidR="00B571A0" w:rsidRPr="008E10F8" w:rsidRDefault="00B571A0" w:rsidP="00B571A0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lastRenderedPageBreak/>
        <w:t>Agenda</w:t>
      </w:r>
    </w:p>
    <w:p w:rsidR="00B571A0" w:rsidRPr="008E10F8" w:rsidRDefault="00B571A0" w:rsidP="00B571A0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LPCS Board of Directors</w:t>
      </w:r>
    </w:p>
    <w:p w:rsidR="00B571A0" w:rsidRPr="008E10F8" w:rsidRDefault="00B571A0" w:rsidP="00B571A0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May 19, 2025</w:t>
      </w:r>
    </w:p>
    <w:p w:rsidR="00B571A0" w:rsidRPr="008E10F8" w:rsidRDefault="00B571A0" w:rsidP="00B571A0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6:30 p.m.</w:t>
      </w:r>
    </w:p>
    <w:p w:rsidR="00B571A0" w:rsidRPr="008E10F8" w:rsidRDefault="00B571A0" w:rsidP="00B571A0">
      <w:pPr>
        <w:shd w:val="clear" w:color="auto" w:fill="FFFFFF"/>
        <w:tabs>
          <w:tab w:val="left" w:pos="19148"/>
        </w:tabs>
        <w:rPr>
          <w:rFonts w:eastAsia="Times New Roman" w:cs="Arial"/>
          <w:color w:val="000000" w:themeColor="text1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ab/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Call to order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Roll call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Review of Agenda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Removal or addition of topics.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Approval of minutes</w:t>
      </w: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ab/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Financial Report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      Bank statement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      Credit card statement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      Checks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Balance sheet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Profit and Loss budget report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Fund balance summary report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Administrator Report: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Enrollment for the next school year is projected at 49 students pending paperwork and enrollment fees received by 5/30.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PTC Report: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New Business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placing approval of minutes and financial reports under a consent agenda 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which minutes (draft or approved) will be posted publicly.  </w:t>
      </w:r>
      <w:proofErr w:type="spellStart"/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Nusom</w:t>
      </w:r>
      <w:proofErr w:type="spellEnd"/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the use of ZOOM for meetings.  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the way agendas and minutes are posted for public view. 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Purchase of a Ring front doorbell/camera and security cameras.  </w:t>
      </w:r>
      <w:proofErr w:type="spellStart"/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Nusom</w:t>
      </w:r>
      <w:proofErr w:type="spellEnd"/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Schedule a Budget Committee meeting.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Old Business: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Final Draft of Article 3 &amp; 4 By Law revisions.  Second reading prior to vote.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Discussion of final wording approval for a couple of Policies we have reviewed.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Update on replacement of copy machine.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Laptop update and discussion of procedures for retention of BOD records.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new features for the website to help with communication, transparency, etc.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Public Comment (3 minutes).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Public comment is limited to those topics on the agenda.</w:t>
      </w: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B571A0" w:rsidRPr="008E10F8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Executive session.  </w:t>
      </w:r>
    </w:p>
    <w:p w:rsidR="00B571A0" w:rsidRDefault="00B571A0" w:rsidP="00B571A0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</w:t>
      </w: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ORS190.660 2 f </w:t>
      </w: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Salaries, Contracts</w:t>
      </w:r>
    </w:p>
    <w:p w:rsidR="001B460E" w:rsidRDefault="001B460E" w:rsidP="001B460E"/>
    <w:p w:rsidR="001B460E" w:rsidRDefault="001B460E" w:rsidP="001B460E"/>
    <w:p w:rsidR="001B460E" w:rsidRPr="008E10F8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Agenda</w:t>
      </w:r>
    </w:p>
    <w:p w:rsidR="001B460E" w:rsidRPr="008E10F8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LPCS Board of Directors</w:t>
      </w:r>
    </w:p>
    <w:p w:rsidR="001B460E" w:rsidRPr="008E10F8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June 30</w:t>
      </w: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, 2025</w:t>
      </w:r>
    </w:p>
    <w:p w:rsidR="001B460E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6:30 p.m.</w:t>
      </w:r>
    </w:p>
    <w:p w:rsidR="001B460E" w:rsidRDefault="001B460E" w:rsidP="001B460E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Call to Order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Directors in Attendance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Staff in Attendance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Public in attendance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Approval of Agenda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Consent Agenda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Approval of May 19</w:t>
      </w:r>
      <w:r w:rsidRPr="005A4D24">
        <w:rPr>
          <w:rFonts w:eastAsia="Times New Roman" w:cs="Arial"/>
          <w:color w:val="222222"/>
          <w:kern w:val="0"/>
          <w:szCs w:val="28"/>
          <w:vertAlign w:val="superscript"/>
          <w14:ligatures w14:val="none"/>
        </w:rPr>
        <w:t>th</w:t>
      </w: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meeting minutes.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Approval of Financial reports.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Bank statement 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Credit Card statement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Checks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Balance sheet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Profit and Loss budget report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Fund balance summary report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Administrator’s Report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Enrollment update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Copier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School Board Bios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PTC Report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New Business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Approval of contract with Acuity to conduct our next audit.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Discuss the Foundations’ role is assisting with school financial support,</w:t>
      </w:r>
      <w:r>
        <w:rPr>
          <w:color w:val="222222"/>
          <w:szCs w:val="28"/>
          <w:shd w:val="clear" w:color="auto" w:fill="FFFFFF"/>
        </w:rPr>
        <w:t xml:space="preserve"> understanding </w:t>
      </w:r>
      <w:proofErr w:type="gramStart"/>
      <w:r>
        <w:rPr>
          <w:color w:val="222222"/>
          <w:szCs w:val="28"/>
          <w:shd w:val="clear" w:color="auto" w:fill="FFFFFF"/>
        </w:rPr>
        <w:t>their</w:t>
      </w:r>
      <w:proofErr w:type="gramEnd"/>
      <w:r>
        <w:rPr>
          <w:color w:val="222222"/>
          <w:szCs w:val="28"/>
          <w:shd w:val="clear" w:color="auto" w:fill="FFFFFF"/>
        </w:rPr>
        <w:t xml:space="preserve"> By Laws and compliance, and mediation to resolve conflicts.</w:t>
      </w: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Registration for OSBA’s Summer Board Conference.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Discussion regarding the yearly activity fee.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Old Business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Ring doorbell for front door.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>Public Comment</w:t>
      </w: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1B460E" w:rsidRDefault="001B460E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Executive Session ORS 190.660(2), Staff Salary, Days off, contracts.     </w:t>
      </w:r>
    </w:p>
    <w:p w:rsidR="00670057" w:rsidRDefault="00670057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:rsidR="002D2693" w:rsidRDefault="002D2693" w:rsidP="002D2693"/>
    <w:p w:rsidR="002D2693" w:rsidRDefault="002D2693" w:rsidP="002D2693"/>
    <w:p w:rsidR="002D2693" w:rsidRPr="0052049F" w:rsidRDefault="002D2693" w:rsidP="002D2693">
      <w:pPr>
        <w:shd w:val="clear" w:color="auto" w:fill="FFFFFF"/>
        <w:jc w:val="center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Agenda</w:t>
      </w:r>
    </w:p>
    <w:p w:rsidR="002D2693" w:rsidRPr="0052049F" w:rsidRDefault="002D2693" w:rsidP="002D2693">
      <w:pPr>
        <w:shd w:val="clear" w:color="auto" w:fill="FFFFFF"/>
        <w:jc w:val="center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LPCS Board of Directors</w:t>
      </w:r>
    </w:p>
    <w:p w:rsidR="002D2693" w:rsidRPr="0052049F" w:rsidRDefault="002D2693" w:rsidP="002D2693">
      <w:pPr>
        <w:shd w:val="clear" w:color="auto" w:fill="FFFFFF"/>
        <w:jc w:val="center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July </w:t>
      </w:r>
      <w:r>
        <w:rPr>
          <w:rFonts w:eastAsia="Times New Roman" w:cs="Arial"/>
          <w:color w:val="222222"/>
          <w:kern w:val="0"/>
          <w14:ligatures w14:val="none"/>
        </w:rPr>
        <w:t>21</w:t>
      </w:r>
      <w:r w:rsidRPr="0052049F">
        <w:rPr>
          <w:rFonts w:eastAsia="Times New Roman" w:cs="Arial"/>
          <w:color w:val="222222"/>
          <w:kern w:val="0"/>
          <w14:ligatures w14:val="none"/>
        </w:rPr>
        <w:t>, 2025</w:t>
      </w:r>
    </w:p>
    <w:p w:rsidR="002D2693" w:rsidRPr="0052049F" w:rsidRDefault="002D2693" w:rsidP="002D2693">
      <w:pPr>
        <w:shd w:val="clear" w:color="auto" w:fill="FFFFFF"/>
        <w:jc w:val="center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7:00 p.m.</w:t>
      </w:r>
    </w:p>
    <w:p w:rsidR="002D2693" w:rsidRPr="0052049F" w:rsidRDefault="002D2693" w:rsidP="002D2693">
      <w:pPr>
        <w:shd w:val="clear" w:color="auto" w:fill="FFFFFF"/>
        <w:jc w:val="center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Call to Order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Directors in Attendance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Staff in Attendance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Public in attendance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Approval of Agenda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Consent Agenda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Approval of May 19</w:t>
      </w:r>
      <w:r w:rsidRPr="0052049F">
        <w:rPr>
          <w:rFonts w:eastAsia="Times New Roman" w:cs="Arial"/>
          <w:color w:val="222222"/>
          <w:kern w:val="0"/>
          <w:vertAlign w:val="superscript"/>
          <w14:ligatures w14:val="none"/>
        </w:rPr>
        <w:t>th</w:t>
      </w:r>
      <w:r w:rsidRPr="0052049F">
        <w:rPr>
          <w:rFonts w:eastAsia="Times New Roman" w:cs="Arial"/>
          <w:color w:val="222222"/>
          <w:kern w:val="0"/>
          <w14:ligatures w14:val="none"/>
        </w:rPr>
        <w:t xml:space="preserve"> meeting minutes.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Approval of Financial reports.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     Bank statement 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     Credit Card statement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     Checks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     Balance sheet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     Profit and Loss budget report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     Fund balance summary report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Administrator’s Report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Working on new school year schedules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Planning professional development opportunities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Working on pacing guides and curriculum maps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Signing up for Admin specific PD’s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Working on course work as the Civil Rights Coordinator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PTC Report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New Business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>Old Business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Procedure to announce the yearly Director election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Foundation discussion update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Monies from Foundation received</w:t>
      </w:r>
      <w:r>
        <w:rPr>
          <w:rFonts w:eastAsia="Times New Roman" w:cs="Arial"/>
          <w:color w:val="222222"/>
          <w:kern w:val="0"/>
          <w14:ligatures w14:val="none"/>
        </w:rPr>
        <w:t>?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     .</w:t>
      </w: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</w:p>
    <w:p w:rsidR="002D2693" w:rsidRPr="0052049F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14:ligatures w14:val="none"/>
        </w:rPr>
      </w:pPr>
      <w:r w:rsidRPr="0052049F">
        <w:rPr>
          <w:rFonts w:eastAsia="Times New Roman" w:cs="Arial"/>
          <w:color w:val="222222"/>
          <w:kern w:val="0"/>
          <w14:ligatures w14:val="none"/>
        </w:rPr>
        <w:t xml:space="preserve">Public Comment    </w:t>
      </w:r>
    </w:p>
    <w:p w:rsidR="002D2693" w:rsidRPr="008E10F8" w:rsidRDefault="002D2693" w:rsidP="002D2693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     </w:t>
      </w:r>
    </w:p>
    <w:p w:rsidR="002D2693" w:rsidRDefault="002D2693" w:rsidP="002D2693"/>
    <w:p w:rsidR="002D2693" w:rsidRPr="00DE4416" w:rsidRDefault="002D2693" w:rsidP="002D2693">
      <w:pPr>
        <w:ind w:left="360"/>
        <w:jc w:val="center"/>
      </w:pPr>
      <w:r w:rsidRPr="00DE4416">
        <w:lastRenderedPageBreak/>
        <w:t>Lourdes Public Charter School Corporation</w:t>
      </w:r>
    </w:p>
    <w:p w:rsidR="002D2693" w:rsidRPr="00DE4416" w:rsidRDefault="002D2693" w:rsidP="002D2693">
      <w:pPr>
        <w:ind w:left="360"/>
        <w:jc w:val="center"/>
      </w:pPr>
      <w:r w:rsidRPr="00DE4416">
        <w:t>Board of Directors Meeting</w:t>
      </w:r>
    </w:p>
    <w:p w:rsidR="002D2693" w:rsidRPr="00DE4416" w:rsidRDefault="002D2693" w:rsidP="002D2693">
      <w:pPr>
        <w:ind w:left="360"/>
        <w:jc w:val="center"/>
      </w:pPr>
      <w:r w:rsidRPr="00DE4416">
        <w:t xml:space="preserve">July </w:t>
      </w:r>
      <w:r>
        <w:t>21</w:t>
      </w:r>
      <w:r w:rsidRPr="00DE4416">
        <w:t>, 2025. 6:30 PM.</w:t>
      </w:r>
    </w:p>
    <w:p w:rsidR="002D2693" w:rsidRPr="00DE4416" w:rsidRDefault="002D2693" w:rsidP="002D2693">
      <w:pPr>
        <w:ind w:left="360"/>
        <w:jc w:val="center"/>
      </w:pPr>
    </w:p>
    <w:p w:rsidR="002D2693" w:rsidRPr="00DE4416" w:rsidRDefault="002D2693" w:rsidP="002D2693">
      <w:pPr>
        <w:ind w:left="360"/>
      </w:pPr>
      <w:r w:rsidRPr="00DE4416">
        <w:t>Call to Order</w:t>
      </w:r>
    </w:p>
    <w:p w:rsidR="002D2693" w:rsidRPr="00DE4416" w:rsidRDefault="002D2693" w:rsidP="002D2693">
      <w:pPr>
        <w:ind w:left="360"/>
      </w:pPr>
      <w:r w:rsidRPr="00DE4416">
        <w:t>Roll Call</w:t>
      </w:r>
    </w:p>
    <w:p w:rsidR="002D2693" w:rsidRPr="00DE4416" w:rsidRDefault="002D2693" w:rsidP="002D2693">
      <w:pPr>
        <w:ind w:left="360"/>
      </w:pPr>
      <w:r w:rsidRPr="00DE4416">
        <w:t>Election of two open Director seats</w:t>
      </w:r>
    </w:p>
    <w:p w:rsidR="002D2693" w:rsidRPr="00DE4416" w:rsidRDefault="002D2693" w:rsidP="002D2693">
      <w:pPr>
        <w:ind w:left="360"/>
      </w:pPr>
      <w:r w:rsidRPr="00DE4416">
        <w:t xml:space="preserve">     Two applications received.  Sarah Hern, Jenn </w:t>
      </w:r>
      <w:proofErr w:type="spellStart"/>
      <w:r w:rsidRPr="00DE4416">
        <w:t>Clevanger</w:t>
      </w:r>
      <w:proofErr w:type="spellEnd"/>
      <w:r w:rsidRPr="00DE4416">
        <w:t>.</w:t>
      </w:r>
    </w:p>
    <w:p w:rsidR="002D2693" w:rsidRPr="00DE4416" w:rsidRDefault="002D2693" w:rsidP="002D2693">
      <w:pPr>
        <w:ind w:left="360"/>
      </w:pPr>
      <w:r w:rsidRPr="00DE4416">
        <w:t xml:space="preserve">     Replacing seat of resigned Director Davis.  Four-year term to run until June 30, 2029.</w:t>
      </w:r>
    </w:p>
    <w:p w:rsidR="002D2693" w:rsidRPr="00DE4416" w:rsidRDefault="002D2693" w:rsidP="002D2693">
      <w:pPr>
        <w:ind w:left="360"/>
      </w:pPr>
      <w:r w:rsidRPr="00DE4416">
        <w:t xml:space="preserve">     Five-year term to run until June 30, 2030.</w:t>
      </w:r>
    </w:p>
    <w:p w:rsidR="002D2693" w:rsidRPr="00DE4416" w:rsidRDefault="002D2693" w:rsidP="002D2693">
      <w:r w:rsidRPr="00DE4416">
        <w:t>Election of Officers</w:t>
      </w:r>
    </w:p>
    <w:p w:rsidR="002D2693" w:rsidRPr="00DE4416" w:rsidRDefault="002D2693" w:rsidP="002D2693">
      <w:pPr>
        <w:ind w:left="360"/>
      </w:pPr>
      <w:r w:rsidRPr="00DE4416">
        <w:t xml:space="preserve">     Chair</w:t>
      </w:r>
    </w:p>
    <w:p w:rsidR="002D2693" w:rsidRPr="00DE4416" w:rsidRDefault="002D2693" w:rsidP="002D2693">
      <w:pPr>
        <w:ind w:left="360"/>
      </w:pPr>
      <w:r w:rsidRPr="00DE4416">
        <w:t xml:space="preserve">     Vice-Chair</w:t>
      </w:r>
    </w:p>
    <w:p w:rsidR="002D2693" w:rsidRPr="00DE4416" w:rsidRDefault="002D2693" w:rsidP="002D2693">
      <w:pPr>
        <w:ind w:left="360"/>
      </w:pPr>
      <w:r w:rsidRPr="00DE4416">
        <w:t xml:space="preserve">     Secretary</w:t>
      </w:r>
    </w:p>
    <w:p w:rsidR="002D2693" w:rsidRPr="00DE4416" w:rsidRDefault="002D2693" w:rsidP="002D2693">
      <w:pPr>
        <w:ind w:left="360"/>
      </w:pPr>
      <w:r w:rsidRPr="00DE4416">
        <w:t xml:space="preserve">     Liaison to the Foundation</w:t>
      </w:r>
    </w:p>
    <w:p w:rsidR="002D2693" w:rsidRPr="00DE4416" w:rsidRDefault="002D2693" w:rsidP="002D2693">
      <w:r w:rsidRPr="00DE4416">
        <w:t>Annual Designations</w:t>
      </w:r>
    </w:p>
    <w:p w:rsidR="002D2693" w:rsidRPr="00DE4416" w:rsidRDefault="002D2693" w:rsidP="002D2693">
      <w:pPr>
        <w:ind w:left="360"/>
      </w:pPr>
      <w:r w:rsidRPr="00DE4416">
        <w:t xml:space="preserve">     Auditor.  To include a motion to submit a letter authorizing the approved Auditor to conduct an audit for fiscal year 2025-2026.</w:t>
      </w:r>
    </w:p>
    <w:p w:rsidR="002D2693" w:rsidRPr="00DE4416" w:rsidRDefault="002D2693" w:rsidP="002D2693">
      <w:pPr>
        <w:ind w:left="360"/>
      </w:pPr>
      <w:r w:rsidRPr="00DE4416">
        <w:t xml:space="preserve">     Insurance Company</w:t>
      </w:r>
    </w:p>
    <w:p w:rsidR="002D2693" w:rsidRPr="00DE4416" w:rsidRDefault="002D2693" w:rsidP="002D2693">
      <w:pPr>
        <w:ind w:left="360"/>
      </w:pPr>
      <w:r w:rsidRPr="00DE4416">
        <w:t xml:space="preserve">     Bank</w:t>
      </w:r>
    </w:p>
    <w:p w:rsidR="002D2693" w:rsidRPr="00DE4416" w:rsidRDefault="002D2693" w:rsidP="002D2693">
      <w:pPr>
        <w:ind w:left="360"/>
      </w:pPr>
      <w:r w:rsidRPr="00DE4416">
        <w:t xml:space="preserve">     Administrator and Budget Officer</w:t>
      </w:r>
    </w:p>
    <w:p w:rsidR="002D2693" w:rsidRPr="00DE4416" w:rsidRDefault="002D2693" w:rsidP="002D2693">
      <w:pPr>
        <w:ind w:left="360"/>
      </w:pPr>
      <w:r w:rsidRPr="00DE4416">
        <w:t xml:space="preserve">     Check signers, (2)</w:t>
      </w:r>
    </w:p>
    <w:p w:rsidR="002D2693" w:rsidRPr="00DE4416" w:rsidRDefault="002D2693" w:rsidP="002D2693">
      <w:pPr>
        <w:ind w:left="360"/>
      </w:pPr>
      <w:r w:rsidRPr="00DE4416">
        <w:t xml:space="preserve">     </w:t>
      </w:r>
      <w:proofErr w:type="spellStart"/>
      <w:r w:rsidRPr="00DE4416">
        <w:t>Leasor</w:t>
      </w:r>
      <w:proofErr w:type="spellEnd"/>
    </w:p>
    <w:p w:rsidR="002D2693" w:rsidRPr="00DE4416" w:rsidRDefault="002D2693" w:rsidP="002D2693">
      <w:pPr>
        <w:ind w:left="360"/>
      </w:pPr>
      <w:r w:rsidRPr="00DE4416">
        <w:t xml:space="preserve">     Attorney</w:t>
      </w:r>
    </w:p>
    <w:p w:rsidR="002D2693" w:rsidRPr="00DE4416" w:rsidRDefault="002D2693" w:rsidP="002D2693">
      <w:pPr>
        <w:ind w:left="360"/>
      </w:pPr>
      <w:r w:rsidRPr="00DE4416">
        <w:t xml:space="preserve">     Webmaster</w:t>
      </w:r>
    </w:p>
    <w:p w:rsidR="002D2693" w:rsidRPr="00DE4416" w:rsidRDefault="002D2693" w:rsidP="002D2693">
      <w:pPr>
        <w:ind w:left="360"/>
      </w:pPr>
      <w:r w:rsidRPr="00DE4416">
        <w:t xml:space="preserve">     Advertising</w:t>
      </w:r>
    </w:p>
    <w:p w:rsidR="002D2693" w:rsidRPr="00DE4416" w:rsidRDefault="002D2693" w:rsidP="002D2693">
      <w:pPr>
        <w:ind w:left="360"/>
      </w:pPr>
      <w:r w:rsidRPr="00DE4416">
        <w:t>Foundation Report</w:t>
      </w:r>
    </w:p>
    <w:p w:rsidR="002D2693" w:rsidRPr="00DE4416" w:rsidRDefault="002D2693" w:rsidP="002D2693">
      <w:pPr>
        <w:ind w:left="360"/>
      </w:pPr>
      <w:r w:rsidRPr="00DE4416">
        <w:t>Adjournment</w:t>
      </w:r>
    </w:p>
    <w:p w:rsidR="002D2693" w:rsidRPr="00DE4416" w:rsidRDefault="002D2693" w:rsidP="002D2693">
      <w:pPr>
        <w:ind w:left="360"/>
      </w:pPr>
      <w:r w:rsidRPr="00DE4416">
        <w:t>Next meeting. July 2026.</w:t>
      </w:r>
    </w:p>
    <w:p w:rsidR="002D2693" w:rsidRDefault="002D2693" w:rsidP="001B460E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bookmarkStart w:id="1" w:name="_GoBack"/>
      <w:bookmarkEnd w:id="1"/>
    </w:p>
    <w:sectPr w:rsidR="002D26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0A8" w:rsidRDefault="009F00A8">
      <w:r>
        <w:separator/>
      </w:r>
    </w:p>
  </w:endnote>
  <w:endnote w:type="continuationSeparator" w:id="0">
    <w:p w:rsidR="009F00A8" w:rsidRDefault="009F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9F0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9F0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9F0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0A8" w:rsidRDefault="009F00A8">
      <w:r>
        <w:separator/>
      </w:r>
    </w:p>
  </w:footnote>
  <w:footnote w:type="continuationSeparator" w:id="0">
    <w:p w:rsidR="009F00A8" w:rsidRDefault="009F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9F0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679" w:rsidRDefault="00B571A0" w:rsidP="005F5679">
    <w:pPr>
      <w:pStyle w:val="Header"/>
    </w:pPr>
    <w:r>
      <w:t xml:space="preserve">                                                   </w:t>
    </w:r>
  </w:p>
  <w:p w:rsidR="00B67116" w:rsidRDefault="009F00A8" w:rsidP="0027086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BC" w:rsidRDefault="009F0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E3"/>
    <w:rsid w:val="001B460E"/>
    <w:rsid w:val="002D2693"/>
    <w:rsid w:val="002E74EE"/>
    <w:rsid w:val="00670057"/>
    <w:rsid w:val="009A1202"/>
    <w:rsid w:val="009F00A8"/>
    <w:rsid w:val="00B571A0"/>
    <w:rsid w:val="00B744E3"/>
    <w:rsid w:val="00BD06A3"/>
    <w:rsid w:val="00C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28E7"/>
  <w15:chartTrackingRefBased/>
  <w15:docId w15:val="{AA01B9F9-ECDE-49A0-A84F-89720320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1A0"/>
    <w:pPr>
      <w:spacing w:after="0" w:line="24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1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7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1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Allen</dc:creator>
  <cp:keywords/>
  <dc:description/>
  <cp:lastModifiedBy>Karly Allen</cp:lastModifiedBy>
  <cp:revision>5</cp:revision>
  <dcterms:created xsi:type="dcterms:W3CDTF">2025-06-12T19:16:00Z</dcterms:created>
  <dcterms:modified xsi:type="dcterms:W3CDTF">2025-07-17T00:15:00Z</dcterms:modified>
</cp:coreProperties>
</file>