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816A19" w14:textId="77777777" w:rsidR="006F3767" w:rsidRPr="00976D56" w:rsidRDefault="006F3767" w:rsidP="001E1260">
      <w:pPr>
        <w:pStyle w:val="PolicyTitleBox"/>
      </w:pPr>
      <w:r>
        <w:t>Lourdes Public Charter School</w:t>
      </w:r>
    </w:p>
    <w:p w14:paraId="5E95B29C" w14:textId="77777777" w:rsidR="00CC7D46" w:rsidRDefault="00CC7D46" w:rsidP="00CC7D46"/>
    <w:p w14:paraId="2FF1EFE7" w14:textId="77777777" w:rsidR="001E1260" w:rsidRDefault="001E1260" w:rsidP="001E1260">
      <w:pPr>
        <w:pStyle w:val="PolicyCode"/>
      </w:pPr>
      <w:r>
        <w:t>Code:</w:t>
      </w:r>
      <w:r>
        <w:tab/>
      </w:r>
      <w:r w:rsidR="00CE358A">
        <w:t>JFG-AR</w:t>
      </w:r>
    </w:p>
    <w:p w14:paraId="6F8D4A9B" w14:textId="47FD02F3" w:rsidR="001E1260" w:rsidRDefault="001E1260" w:rsidP="001E1260">
      <w:pPr>
        <w:pStyle w:val="PolicyCode"/>
      </w:pPr>
      <w:r>
        <w:t>Revised/Reviewed:</w:t>
      </w:r>
      <w:r>
        <w:tab/>
      </w:r>
      <w:r w:rsidR="00C41C2C">
        <w:t>4/28/25</w:t>
      </w:r>
    </w:p>
    <w:p w14:paraId="1A740669" w14:textId="77777777" w:rsidR="001E1260" w:rsidRPr="001E1260" w:rsidRDefault="001E1260" w:rsidP="00CC7D46"/>
    <w:p w14:paraId="7026A569" w14:textId="77777777" w:rsidR="00EF573E" w:rsidRDefault="00CE358A" w:rsidP="00EF573E">
      <w:pPr>
        <w:pStyle w:val="PolicyTitle"/>
      </w:pPr>
      <w:r>
        <w:t>Student Searches**</w:t>
      </w:r>
    </w:p>
    <w:p w14:paraId="15A4A0FD" w14:textId="77777777" w:rsidR="00EF573E" w:rsidRDefault="00EF573E" w:rsidP="00EF573E"/>
    <w:p w14:paraId="67C0B67E" w14:textId="77777777" w:rsidR="00CE358A" w:rsidRDefault="00CE358A" w:rsidP="00CE358A">
      <w:pPr>
        <w:pStyle w:val="Level1"/>
      </w:pPr>
      <w:r>
        <w:t>Definitions</w:t>
      </w:r>
    </w:p>
    <w:p w14:paraId="6725DC88" w14:textId="721551DA" w:rsidR="00CE358A" w:rsidRDefault="00F922EC" w:rsidP="00CE358A">
      <w:pPr>
        <w:pStyle w:val="Level2"/>
      </w:pPr>
      <w:r>
        <w:t>“</w:t>
      </w:r>
      <w:r w:rsidR="00CE358A">
        <w:t>Reasonable suspicion</w:t>
      </w:r>
      <w:r>
        <w:t>”</w:t>
      </w:r>
      <w:r w:rsidR="00CE358A">
        <w:t xml:space="preserve"> is based upon specific and articulated facts to believe that the student personally poses or is in possession of some item that poses a risk of immediate and serious harm to the student, school officials and/or others at the school. The official</w:t>
      </w:r>
      <w:r>
        <w:t>’</w:t>
      </w:r>
      <w:r w:rsidR="00CE358A">
        <w:t xml:space="preserve">s knowledge may be based upon relevant </w:t>
      </w:r>
      <w:proofErr w:type="gramStart"/>
      <w:r w:rsidR="00CE358A">
        <w:t>past experience</w:t>
      </w:r>
      <w:proofErr w:type="gramEnd"/>
      <w:r w:rsidR="00CE358A">
        <w:t xml:space="preserve"> of the official, observation by the official and/or credible information from another person.</w:t>
      </w:r>
    </w:p>
    <w:p w14:paraId="328A48AA" w14:textId="13C710FA" w:rsidR="00CE358A" w:rsidRDefault="00F922EC" w:rsidP="00CE358A">
      <w:pPr>
        <w:pStyle w:val="Level3"/>
      </w:pPr>
      <w:r>
        <w:t>“</w:t>
      </w:r>
      <w:r w:rsidR="00CE358A">
        <w:t>Past experience</w:t>
      </w:r>
      <w:r>
        <w:t>”</w:t>
      </w:r>
      <w:r w:rsidR="00CE358A">
        <w:t xml:space="preserve"> may provide the school official with information relevant to the violation as well as information which enables the official to evaluate the credibility of information from another person.</w:t>
      </w:r>
    </w:p>
    <w:p w14:paraId="7E1273E0" w14:textId="2F86C663" w:rsidR="00CE358A" w:rsidRDefault="00F922EC" w:rsidP="00CE358A">
      <w:pPr>
        <w:pStyle w:val="Level3"/>
      </w:pPr>
      <w:r>
        <w:t>“</w:t>
      </w:r>
      <w:r w:rsidR="00CE358A">
        <w:t>Credible information from another person</w:t>
      </w:r>
      <w:r>
        <w:t>”</w:t>
      </w:r>
      <w:r w:rsidR="00CE358A">
        <w:t xml:space="preserve"> may include information which the school official reasonably believes to be true provided by another school employee, a student, a law enforcement or other government official or some other person.</w:t>
      </w:r>
    </w:p>
    <w:p w14:paraId="24F45B94" w14:textId="70D4D650" w:rsidR="00CE358A" w:rsidRDefault="00F922EC" w:rsidP="00CE358A">
      <w:pPr>
        <w:pStyle w:val="Level2"/>
      </w:pPr>
      <w:r>
        <w:t>“</w:t>
      </w:r>
      <w:r w:rsidR="00CE358A">
        <w:t>Reasonable in scope</w:t>
      </w:r>
      <w:r>
        <w:t>”</w:t>
      </w:r>
      <w:r w:rsidR="00CE358A">
        <w:t xml:space="preserve"> means that the manner and extent of the search are reasonably related to the objectives of the search, the unique features of the official</w:t>
      </w:r>
      <w:r>
        <w:t>’</w:t>
      </w:r>
      <w:r w:rsidR="00CE358A">
        <w:t>s responsibilities, and limited to the particular student or students most likely to be involved in the infraction and the area(s) which could contain the item(s) sought, and not excessively intrusive in light of the student</w:t>
      </w:r>
      <w:r>
        <w:t>’</w:t>
      </w:r>
      <w:r w:rsidR="00CE358A">
        <w:t>s age, sex, maturity and the nature of the infraction.</w:t>
      </w:r>
    </w:p>
    <w:p w14:paraId="4D69F257" w14:textId="77777777" w:rsidR="00CE358A" w:rsidRDefault="00CE358A" w:rsidP="00CE358A">
      <w:pPr>
        <w:pStyle w:val="Level1"/>
      </w:pPr>
      <w:r>
        <w:t>Routine Inspection of Public Charter School Property Assigned to Students</w:t>
      </w:r>
    </w:p>
    <w:p w14:paraId="7482C892" w14:textId="030CAB85" w:rsidR="00CE358A" w:rsidRDefault="00CE358A" w:rsidP="00CE358A">
      <w:pPr>
        <w:pStyle w:val="Level2"/>
      </w:pPr>
      <w:r>
        <w:t xml:space="preserve">Lockers, desks and other storage areas provided by the school and assigned to a particular student(s) are the property of the public charter school, remain in the possession of the public charter school and are under the control of the </w:t>
      </w:r>
      <w:r w:rsidR="003C4561">
        <w:t>administrator</w:t>
      </w:r>
      <w:r>
        <w:t>. Students have no expectation of privacy regarding these items/areas.</w:t>
      </w:r>
    </w:p>
    <w:p w14:paraId="5855887E" w14:textId="77777777" w:rsidR="00CE358A" w:rsidRDefault="00CE358A" w:rsidP="00CE358A">
      <w:pPr>
        <w:pStyle w:val="Level2"/>
      </w:pPr>
      <w:r>
        <w:t>Students may use public charter school-owned storage areas for the limited purpose of temporarily keeping items needed for attendance and participation in school instructional and activity programs only. No other purpose is permitted.</w:t>
      </w:r>
    </w:p>
    <w:p w14:paraId="64622290" w14:textId="77777777" w:rsidR="00CE358A" w:rsidRDefault="00CE358A" w:rsidP="00CE358A">
      <w:pPr>
        <w:pStyle w:val="Level2"/>
      </w:pPr>
      <w:r>
        <w:t xml:space="preserve">Students shall be </w:t>
      </w:r>
      <w:proofErr w:type="gramStart"/>
      <w:r>
        <w:t>provided</w:t>
      </w:r>
      <w:proofErr w:type="gramEnd"/>
      <w:r>
        <w:t xml:space="preserve"> notification that public charter school-owned storage areas assigned to students are subject to routine inspection without prior notice for the following reasons:</w:t>
      </w:r>
    </w:p>
    <w:p w14:paraId="23D4D185" w14:textId="77777777" w:rsidR="00CE358A" w:rsidRDefault="00CE358A" w:rsidP="00CE358A">
      <w:pPr>
        <w:pStyle w:val="Level3"/>
      </w:pPr>
      <w:r>
        <w:t xml:space="preserve">Ensure that no item which is prohibited on public charter school premises is </w:t>
      </w:r>
      <w:proofErr w:type="gramStart"/>
      <w:r>
        <w:t>present;</w:t>
      </w:r>
      <w:proofErr w:type="gramEnd"/>
    </w:p>
    <w:p w14:paraId="3676A1AD" w14:textId="77777777" w:rsidR="00CE358A" w:rsidRDefault="00CE358A" w:rsidP="00CE358A">
      <w:pPr>
        <w:pStyle w:val="Level3"/>
      </w:pPr>
      <w:r>
        <w:t xml:space="preserve">Ensure maintenance of proper </w:t>
      </w:r>
      <w:proofErr w:type="gramStart"/>
      <w:r>
        <w:t>sanitation;</w:t>
      </w:r>
      <w:proofErr w:type="gramEnd"/>
    </w:p>
    <w:p w14:paraId="002532D5" w14:textId="77777777" w:rsidR="00CE358A" w:rsidRDefault="00CE358A" w:rsidP="00CE358A">
      <w:pPr>
        <w:pStyle w:val="Level3"/>
      </w:pPr>
      <w:r>
        <w:t xml:space="preserve">Ensure mechanical condition and </w:t>
      </w:r>
      <w:proofErr w:type="gramStart"/>
      <w:r>
        <w:t>safety;</w:t>
      </w:r>
      <w:proofErr w:type="gramEnd"/>
    </w:p>
    <w:p w14:paraId="2E1BC5B6" w14:textId="77777777" w:rsidR="00CE358A" w:rsidRDefault="00CE358A" w:rsidP="00CE358A">
      <w:pPr>
        <w:pStyle w:val="Level3"/>
      </w:pPr>
      <w:r>
        <w:t>Reclaim overdue library books, texts or other instructional materials, property or equipment belonging to the public charter school.</w:t>
      </w:r>
    </w:p>
    <w:p w14:paraId="7A7C90A9" w14:textId="77777777" w:rsidR="00C061E1" w:rsidRDefault="00C061E1">
      <w:pPr>
        <w:suppressAutoHyphens w:val="0"/>
        <w:spacing w:after="160" w:line="259" w:lineRule="auto"/>
        <w:rPr>
          <w:rFonts w:eastAsia="SimSun"/>
          <w:szCs w:val="20"/>
        </w:rPr>
      </w:pPr>
      <w:r>
        <w:br w:type="page"/>
      </w:r>
    </w:p>
    <w:p w14:paraId="17C69ECE" w14:textId="77777777" w:rsidR="00CE358A" w:rsidRDefault="00CE358A" w:rsidP="00CE358A">
      <w:pPr>
        <w:pStyle w:val="Level1"/>
      </w:pPr>
      <w:r>
        <w:lastRenderedPageBreak/>
        <w:t>Voluntary Consent</w:t>
      </w:r>
    </w:p>
    <w:p w14:paraId="39C6FE9B" w14:textId="11A47737" w:rsidR="00CE358A" w:rsidRDefault="00CE358A" w:rsidP="00C061E1">
      <w:pPr>
        <w:pStyle w:val="PolicyBodyIndent0After"/>
      </w:pPr>
      <w:r>
        <w:t>When a school official has the requisite justification to search either a particular public charter school-owned storage area assigned to a student or the clothing or the personal property of a student, the official has the option of making a search or asking the student to voluntarily provide the item(s) sought. Before making a search, the official should ordinarily ask for the student</w:t>
      </w:r>
      <w:r w:rsidR="00F922EC">
        <w:t>’</w:t>
      </w:r>
      <w:r>
        <w:t xml:space="preserve">s voluntary consent by requesting the student to empty the contents of the storage area, clothing or personal property. If the student refuses consent for </w:t>
      </w:r>
      <w:r w:rsidR="006A5727">
        <w:t>their</w:t>
      </w:r>
      <w:r>
        <w:t xml:space="preserve"> personal property, the official may elect to contact the student</w:t>
      </w:r>
      <w:r w:rsidR="00F922EC">
        <w:t>’</w:t>
      </w:r>
      <w:r>
        <w:t xml:space="preserve">s parents to obtain consent for the search </w:t>
      </w:r>
      <w:proofErr w:type="gramStart"/>
      <w:r>
        <w:t>of</w:t>
      </w:r>
      <w:proofErr w:type="gramEnd"/>
      <w:r>
        <w:t xml:space="preserve"> personal property.</w:t>
      </w:r>
    </w:p>
    <w:p w14:paraId="22225BE0" w14:textId="77777777" w:rsidR="00CE358A" w:rsidRDefault="00CE358A" w:rsidP="00CE358A">
      <w:pPr>
        <w:pStyle w:val="PolicyBodyText"/>
      </w:pPr>
    </w:p>
    <w:p w14:paraId="1B2B5281" w14:textId="77777777" w:rsidR="00CE358A" w:rsidRDefault="00CE358A" w:rsidP="00CE358A">
      <w:pPr>
        <w:pStyle w:val="Level1"/>
      </w:pPr>
      <w:r>
        <w:t>Search Procedures</w:t>
      </w:r>
    </w:p>
    <w:p w14:paraId="6808E631" w14:textId="77777777" w:rsidR="00CE358A" w:rsidRDefault="00CE358A" w:rsidP="00CE358A">
      <w:pPr>
        <w:pStyle w:val="Level2"/>
      </w:pPr>
      <w:r>
        <w:t xml:space="preserve">With the requisite justification, a school official may </w:t>
      </w:r>
      <w:proofErr w:type="gramStart"/>
      <w:r>
        <w:t>search</w:t>
      </w:r>
      <w:proofErr w:type="gramEnd"/>
      <w:r>
        <w:t xml:space="preserve"> an individual student, a public charter school-owned storage area assigned to a student or the personal property of a student. </w:t>
      </w:r>
      <w:proofErr w:type="gramStart"/>
      <w:r>
        <w:t>Personal</w:t>
      </w:r>
      <w:proofErr w:type="gramEnd"/>
      <w:r>
        <w:t xml:space="preserve"> property of a student includes, but is not limited to, wallets, purses, lunch boxes/sacks, book bag, backpack or other containers used to carry belongings.</w:t>
      </w:r>
    </w:p>
    <w:p w14:paraId="3873E302" w14:textId="4E6CBBB1" w:rsidR="00CE358A" w:rsidRDefault="00CE358A" w:rsidP="00CE358A">
      <w:pPr>
        <w:pStyle w:val="Level2"/>
      </w:pPr>
      <w:r>
        <w:t xml:space="preserve">All searches </w:t>
      </w:r>
      <w:proofErr w:type="gramStart"/>
      <w:r>
        <w:t>of</w:t>
      </w:r>
      <w:proofErr w:type="gramEnd"/>
      <w:r>
        <w:t xml:space="preserve"> a student or a student</w:t>
      </w:r>
      <w:r w:rsidR="00F922EC">
        <w:t>’</w:t>
      </w:r>
      <w:r>
        <w:t xml:space="preserve">s personal property shall be based on the required reasonable suspicion/risk of immediate and serious harm and shall be reasonable in scope. A </w:t>
      </w:r>
      <w:r w:rsidR="00F922EC">
        <w:t>“</w:t>
      </w:r>
      <w:r>
        <w:t>strip search,</w:t>
      </w:r>
      <w:r w:rsidR="00F922EC">
        <w:t>”</w:t>
      </w:r>
      <w:r>
        <w:t xml:space="preserve"> requiring a student to remove clothing down to the student</w:t>
      </w:r>
      <w:r w:rsidR="00F922EC">
        <w:t>’</w:t>
      </w:r>
      <w:r>
        <w:t>s underwear or including underwear is prohibited by the public charter school.</w:t>
      </w:r>
    </w:p>
    <w:p w14:paraId="50D88B35" w14:textId="24F26417" w:rsidR="00CE358A" w:rsidRDefault="00CE358A" w:rsidP="00CE358A">
      <w:pPr>
        <w:pStyle w:val="Level2"/>
      </w:pPr>
      <w:r>
        <w:t>Searches will generally be conducted by an administrator or by other school personnel only as authorized by the administrator. In certain circumstances an administrator may be assisted by a law enforcement official(s).</w:t>
      </w:r>
    </w:p>
    <w:p w14:paraId="1E615509" w14:textId="62E84A24" w:rsidR="00CE358A" w:rsidRDefault="00CE358A" w:rsidP="00CE358A">
      <w:pPr>
        <w:pStyle w:val="Level2"/>
      </w:pPr>
      <w:r>
        <w:t xml:space="preserve">The student will generally be permitted to be present during a search of a public charter school-owned storage area assigned to the student or during a search </w:t>
      </w:r>
      <w:proofErr w:type="gramStart"/>
      <w:r>
        <w:t>of</w:t>
      </w:r>
      <w:proofErr w:type="gramEnd"/>
      <w:r>
        <w:t xml:space="preserve"> the student</w:t>
      </w:r>
      <w:r w:rsidR="00F922EC">
        <w:t>’</w:t>
      </w:r>
      <w:r>
        <w:t>s personal property. The student</w:t>
      </w:r>
      <w:r w:rsidR="00F922EC">
        <w:t>’</w:t>
      </w:r>
      <w:r>
        <w:t>s presence is not required, however.</w:t>
      </w:r>
    </w:p>
    <w:p w14:paraId="1707F983" w14:textId="701887E8" w:rsidR="00CE358A" w:rsidRDefault="00CE358A" w:rsidP="00CE358A">
      <w:pPr>
        <w:pStyle w:val="Level2"/>
      </w:pPr>
      <w:r>
        <w:t>Search of a student</w:t>
      </w:r>
      <w:r w:rsidR="00F922EC">
        <w:t>’</w:t>
      </w:r>
      <w:r>
        <w:t>s clothing will be limited to the student</w:t>
      </w:r>
      <w:r w:rsidR="00F922EC">
        <w:t>’</w:t>
      </w:r>
      <w:r>
        <w:t xml:space="preserve">s </w:t>
      </w:r>
      <w:r w:rsidR="00F922EC">
        <w:t>“</w:t>
      </w:r>
      <w:r>
        <w:t>outer clothing</w:t>
      </w:r>
      <w:r w:rsidR="00F922EC">
        <w:t>”</w:t>
      </w:r>
      <w:r>
        <w:t xml:space="preserve"> only. </w:t>
      </w:r>
      <w:r w:rsidR="00F922EC">
        <w:t>“</w:t>
      </w:r>
      <w:r>
        <w:t>Outer clothing</w:t>
      </w:r>
      <w:r w:rsidR="00F922EC">
        <w:t>”</w:t>
      </w:r>
      <w:r>
        <w:t xml:space="preserve"> means the student</w:t>
      </w:r>
      <w:r w:rsidR="00F922EC">
        <w:t>’</w:t>
      </w:r>
      <w:r>
        <w:t xml:space="preserve">s coat, jacket or other such outerwear garments worn by a student. A search </w:t>
      </w:r>
      <w:proofErr w:type="gramStart"/>
      <w:r>
        <w:t>of</w:t>
      </w:r>
      <w:proofErr w:type="gramEnd"/>
      <w:r>
        <w:t xml:space="preserve"> the clothing may include the search </w:t>
      </w:r>
      <w:proofErr w:type="gramStart"/>
      <w:r>
        <w:t>of</w:t>
      </w:r>
      <w:proofErr w:type="gramEnd"/>
      <w:r>
        <w:t xml:space="preserve"> a container inside the clothing, provided that the container is of a size and shape to hold the object of the search.</w:t>
      </w:r>
    </w:p>
    <w:p w14:paraId="27FBD5C2" w14:textId="69C6A211" w:rsidR="00CE358A" w:rsidRDefault="00CE358A" w:rsidP="00CE358A">
      <w:pPr>
        <w:pStyle w:val="Level2"/>
      </w:pPr>
      <w:r>
        <w:t>Searches of a student</w:t>
      </w:r>
      <w:r w:rsidR="00F922EC">
        <w:t>’</w:t>
      </w:r>
      <w:r>
        <w:t>s outer clothing will be conducted by a school official of the same sex as the student.</w:t>
      </w:r>
    </w:p>
    <w:p w14:paraId="03442BAD" w14:textId="27E76958" w:rsidR="00CE358A" w:rsidRDefault="00CE358A" w:rsidP="00CE358A">
      <w:pPr>
        <w:pStyle w:val="Level2"/>
      </w:pPr>
      <w:r>
        <w:t xml:space="preserve">Where the object of the search may be felt by a </w:t>
      </w:r>
      <w:r w:rsidR="00F922EC">
        <w:t>“</w:t>
      </w:r>
      <w:r>
        <w:t>pat down</w:t>
      </w:r>
      <w:r w:rsidR="00F922EC">
        <w:t>”</w:t>
      </w:r>
      <w:r>
        <w:t xml:space="preserve"> of clothing or personal property, the school official may first pat the clothing or property </w:t>
      </w:r>
      <w:proofErr w:type="gramStart"/>
      <w:r>
        <w:t>in an attempt to</w:t>
      </w:r>
      <w:proofErr w:type="gramEnd"/>
      <w:r>
        <w:t xml:space="preserve"> locate the object before searching inside the clothing or property.</w:t>
      </w:r>
    </w:p>
    <w:p w14:paraId="694C482A" w14:textId="77777777" w:rsidR="00CE358A" w:rsidRDefault="00CE358A" w:rsidP="00CE358A">
      <w:pPr>
        <w:pStyle w:val="Level2"/>
      </w:pPr>
      <w:r>
        <w:t>Searches will be conducted in privacy, out of the view of other students, staff and others and in the presence of an adult witness of the same sex as the student.</w:t>
      </w:r>
    </w:p>
    <w:p w14:paraId="2E795591" w14:textId="77777777" w:rsidR="00CE358A" w:rsidRDefault="00CE358A" w:rsidP="00CE358A">
      <w:pPr>
        <w:pStyle w:val="Level2"/>
      </w:pPr>
      <w:r>
        <w:t xml:space="preserve">Any item removed from the student </w:t>
      </w:r>
      <w:proofErr w:type="gramStart"/>
      <w:r>
        <w:t>as a result of</w:t>
      </w:r>
      <w:proofErr w:type="gramEnd"/>
      <w:r>
        <w:t xml:space="preserve"> the above </w:t>
      </w:r>
      <w:proofErr w:type="gramStart"/>
      <w:r>
        <w:t>procedures</w:t>
      </w:r>
      <w:proofErr w:type="gramEnd"/>
      <w:r>
        <w:t xml:space="preserve"> which is not evidence of a violation of a law, Board policy, administrative regulation or school rule may be returned to the student, as appropriate.</w:t>
      </w:r>
    </w:p>
    <w:p w14:paraId="7FD47224" w14:textId="01F68CA5" w:rsidR="00CE358A" w:rsidRDefault="00CE358A" w:rsidP="00CE358A">
      <w:pPr>
        <w:pStyle w:val="Level1"/>
      </w:pPr>
      <w:r>
        <w:t>Other Searches</w:t>
      </w:r>
      <w:r>
        <w:rPr>
          <w:rStyle w:val="FootnoteReference"/>
        </w:rPr>
        <w:footnoteReference w:id="1"/>
      </w:r>
    </w:p>
    <w:p w14:paraId="142BC073" w14:textId="31A247BB" w:rsidR="00CE358A" w:rsidRDefault="00CE358A" w:rsidP="00CE358A">
      <w:pPr>
        <w:pStyle w:val="Level2"/>
      </w:pPr>
      <w:r>
        <w:t xml:space="preserve">Student vehicles may be parked on public charter school property on the condition that the student and </w:t>
      </w:r>
      <w:r w:rsidR="006A5727">
        <w:t>their</w:t>
      </w:r>
      <w:r>
        <w:t xml:space="preserve"> parent(s) allow the vehicle and its contents, upon reasonable suspicion/risk of immediate serious harm, to be examined.</w:t>
      </w:r>
    </w:p>
    <w:p w14:paraId="6D82A882" w14:textId="4F5D65CE" w:rsidR="00CE358A" w:rsidRDefault="00CE358A" w:rsidP="00C061E1">
      <w:pPr>
        <w:pStyle w:val="PolicyBodyIndent2"/>
      </w:pPr>
      <w:r>
        <w:t>If a student or parent(s) refuses to allow access to a vehicle when requested under the circumstances described above, the student</w:t>
      </w:r>
      <w:r w:rsidR="00F922EC">
        <w:t>’</w:t>
      </w:r>
      <w:r>
        <w:t>s privilege of bringing a vehicle onto public charter school property will be terminated. Law enforcement officials may be notified.</w:t>
      </w:r>
    </w:p>
    <w:p w14:paraId="48876DED" w14:textId="77777777" w:rsidR="00CE358A" w:rsidRDefault="00CE358A" w:rsidP="00CE358A">
      <w:pPr>
        <w:pStyle w:val="PolicyBodyText"/>
      </w:pPr>
    </w:p>
    <w:p w14:paraId="0E90E9C1" w14:textId="14B5CA76" w:rsidR="00CE358A" w:rsidRDefault="00CE358A" w:rsidP="00CE358A">
      <w:pPr>
        <w:pStyle w:val="Level2"/>
      </w:pPr>
      <w:r>
        <w:t>Metal detectors, including walk-through and hand-held devices, may be used when the Board determines that there is a need for such detectors based upon reasonable information of a history of:</w:t>
      </w:r>
    </w:p>
    <w:p w14:paraId="68643D9E" w14:textId="77777777" w:rsidR="00CE358A" w:rsidRDefault="00CE358A" w:rsidP="00CE358A">
      <w:pPr>
        <w:pStyle w:val="Level3"/>
      </w:pPr>
      <w:r>
        <w:t>Weapons or dangerous objects found at school, on public charter school property, at a school function or in the vicinity of the school; or</w:t>
      </w:r>
    </w:p>
    <w:p w14:paraId="689CD28D" w14:textId="77777777" w:rsidR="00CE358A" w:rsidRDefault="00CE358A" w:rsidP="00CE358A">
      <w:pPr>
        <w:pStyle w:val="Level3"/>
      </w:pPr>
      <w:r>
        <w:t>Incidents of violence involving weapons at a school, on public charter school property, at a school function or in the vicinity of the school.</w:t>
      </w:r>
    </w:p>
    <w:p w14:paraId="63466A99" w14:textId="77777777" w:rsidR="00CE358A" w:rsidRDefault="00CE358A" w:rsidP="00C061E1">
      <w:pPr>
        <w:pStyle w:val="PolicyBodyIndent2"/>
      </w:pPr>
      <w:r>
        <w:t>Upon positive detection, a student will be asked to voluntarily remove the metal item. If the student refuses consent, the student will be held (will not be allowed further entrance into the building) and any personal property will be seized and secured while the parent(s) and law enforcement officials are summoned.</w:t>
      </w:r>
    </w:p>
    <w:p w14:paraId="1F7467B2" w14:textId="77777777" w:rsidR="00CE358A" w:rsidRDefault="00CE358A" w:rsidP="00CE358A">
      <w:pPr>
        <w:pStyle w:val="PolicyBodyText"/>
      </w:pPr>
    </w:p>
    <w:p w14:paraId="4FBAD1A8" w14:textId="7A78A676" w:rsidR="00CE358A" w:rsidRDefault="00CE358A" w:rsidP="00CE358A">
      <w:pPr>
        <w:pStyle w:val="Level2"/>
      </w:pPr>
      <w:r>
        <w:t>Drug-detection dogs may be used when the Board determines that there is a need for use of such dogs based upon reasonable information of a history of:</w:t>
      </w:r>
    </w:p>
    <w:p w14:paraId="4D0A0A80" w14:textId="77777777" w:rsidR="00CE358A" w:rsidRDefault="00CE358A" w:rsidP="00CE358A">
      <w:pPr>
        <w:pStyle w:val="Level3"/>
      </w:pPr>
      <w:r>
        <w:t>Drugs and/or drug paraphernalia use/possession at school, on public charter school property, at a school function or in the vicinity of the school; or</w:t>
      </w:r>
    </w:p>
    <w:p w14:paraId="15419CA1" w14:textId="77777777" w:rsidR="00CE358A" w:rsidRDefault="00CE358A" w:rsidP="00CE358A">
      <w:pPr>
        <w:pStyle w:val="Level3"/>
      </w:pPr>
      <w:r>
        <w:t>Incidents of violence or health emergencies involving drugs and/or drug paraphernalia at a school, on public charter school property, at a school function or in the vicinity of the school.</w:t>
      </w:r>
    </w:p>
    <w:p w14:paraId="112294F2" w14:textId="77777777" w:rsidR="00CE358A" w:rsidRDefault="00CE358A" w:rsidP="00C061E1">
      <w:pPr>
        <w:pStyle w:val="PolicyBodyIndent2"/>
      </w:pPr>
      <w:r>
        <w:t xml:space="preserve">After such need has been determined, drug-detection dogs may be used to sniff out contraband in public charter school-owned storage </w:t>
      </w:r>
      <w:proofErr w:type="gramStart"/>
      <w:r>
        <w:t>areas[</w:t>
      </w:r>
      <w:proofErr w:type="gramEnd"/>
      <w:r>
        <w:t xml:space="preserve"> or in student vehicles parked on public charter school property upon reasonable suspicion to believe that contraband is in the area or vehicle].</w:t>
      </w:r>
    </w:p>
    <w:p w14:paraId="76B8D430" w14:textId="77777777" w:rsidR="00CE358A" w:rsidRDefault="00CE358A" w:rsidP="00C061E1">
      <w:pPr>
        <w:pStyle w:val="PolicyBodyIndent2"/>
      </w:pPr>
    </w:p>
    <w:p w14:paraId="2BB13232" w14:textId="2EB27EA3" w:rsidR="00CE358A" w:rsidRDefault="00CE358A" w:rsidP="00C061E1">
      <w:pPr>
        <w:pStyle w:val="PolicyBodyIndent2"/>
      </w:pPr>
      <w:r>
        <w:t xml:space="preserve">Drug-detection dogs will not be used for general or </w:t>
      </w:r>
      <w:r w:rsidR="00F922EC">
        <w:t>“</w:t>
      </w:r>
      <w:r>
        <w:t>dragnet</w:t>
      </w:r>
      <w:r w:rsidR="00F922EC">
        <w:t>”</w:t>
      </w:r>
      <w:r>
        <w:t xml:space="preserve"> searches.</w:t>
      </w:r>
    </w:p>
    <w:p w14:paraId="47DF6C46" w14:textId="77777777" w:rsidR="00CE358A" w:rsidRDefault="00CE358A" w:rsidP="00C061E1">
      <w:pPr>
        <w:pStyle w:val="PolicyBodyIndent2"/>
      </w:pPr>
    </w:p>
    <w:p w14:paraId="6149978A" w14:textId="77777777" w:rsidR="00CE358A" w:rsidRDefault="00CE358A" w:rsidP="00CE358A">
      <w:pPr>
        <w:pStyle w:val="Level2"/>
      </w:pPr>
      <w:r>
        <w:t>Body fluid searches of students for the presence of alcohol or drugs are prohibited by the public charter school unless specifically authorized by the Board as part of its athlete drug-testing program.</w:t>
      </w:r>
    </w:p>
    <w:p w14:paraId="5F47685D" w14:textId="0196E373" w:rsidR="00CE358A" w:rsidRDefault="00CE358A" w:rsidP="00CE358A">
      <w:pPr>
        <w:pStyle w:val="Level2"/>
      </w:pPr>
      <w:r>
        <w:t xml:space="preserve">The public charter school may deploy breathalyzer devices at extracurricular events and activities. Students may be subject to testing procedures as a prerequisite to attending the event/activity. If a student refuses testing, </w:t>
      </w:r>
      <w:r w:rsidR="006A5727">
        <w:t>the student</w:t>
      </w:r>
      <w:r>
        <w:t xml:space="preserve"> will be </w:t>
      </w:r>
      <w:proofErr w:type="gramStart"/>
      <w:r>
        <w:t>detained</w:t>
      </w:r>
      <w:proofErr w:type="gramEnd"/>
      <w:r>
        <w:t xml:space="preserve"> and parents will be contacted to come and take the student home.</w:t>
      </w:r>
    </w:p>
    <w:p w14:paraId="517BB2D1" w14:textId="77777777" w:rsidR="00CE358A" w:rsidRDefault="00CE358A" w:rsidP="00CE358A">
      <w:pPr>
        <w:pStyle w:val="Level1"/>
      </w:pPr>
      <w:r>
        <w:t>Discipline</w:t>
      </w:r>
    </w:p>
    <w:p w14:paraId="1187DF82" w14:textId="77777777" w:rsidR="00CE358A" w:rsidRDefault="00CE358A" w:rsidP="00CE358A">
      <w:pPr>
        <w:pStyle w:val="Level2"/>
      </w:pPr>
      <w:r>
        <w:t>Possession or use of unauthorized, illegal, unhealthy or unsafe materials will result in the following:</w:t>
      </w:r>
    </w:p>
    <w:p w14:paraId="24964111" w14:textId="77777777" w:rsidR="00C061E1" w:rsidRDefault="00C061E1">
      <w:pPr>
        <w:suppressAutoHyphens w:val="0"/>
        <w:spacing w:after="160" w:line="259" w:lineRule="auto"/>
        <w:rPr>
          <w:rFonts w:eastAsia="SimSun"/>
          <w:szCs w:val="20"/>
        </w:rPr>
      </w:pPr>
      <w:r>
        <w:br w:type="page"/>
      </w:r>
    </w:p>
    <w:p w14:paraId="334ADD8D" w14:textId="77777777" w:rsidR="00CE358A" w:rsidRDefault="00CE358A" w:rsidP="00CE358A">
      <w:pPr>
        <w:pStyle w:val="Level3"/>
      </w:pPr>
      <w:r>
        <w:t>Seizure of the material:</w:t>
      </w:r>
    </w:p>
    <w:p w14:paraId="5A2242C9" w14:textId="47401A19" w:rsidR="00CE358A" w:rsidRDefault="00CE358A" w:rsidP="00CE358A">
      <w:pPr>
        <w:pStyle w:val="Level4"/>
      </w:pPr>
      <w:r>
        <w:t xml:space="preserve">Property, the possession of which is a violation of law, Board policy, administrative regulation or school rule will be returned to the parent or, if also a violation of law, turned over to law enforcement officials or destroyed by the public charter school as deemed appropriate by the </w:t>
      </w:r>
      <w:proofErr w:type="gramStart"/>
      <w:r w:rsidR="003C4561">
        <w:t>administrator</w:t>
      </w:r>
      <w:r>
        <w:t>;</w:t>
      </w:r>
      <w:proofErr w:type="gramEnd"/>
    </w:p>
    <w:p w14:paraId="6F690DAE" w14:textId="77777777" w:rsidR="00CE358A" w:rsidRDefault="00CE358A" w:rsidP="00CE358A">
      <w:pPr>
        <w:pStyle w:val="Level4"/>
      </w:pPr>
      <w:r>
        <w:t xml:space="preserve">Stolen property will be returned to its rightful </w:t>
      </w:r>
      <w:proofErr w:type="gramStart"/>
      <w:r>
        <w:t>owner;</w:t>
      </w:r>
      <w:proofErr w:type="gramEnd"/>
    </w:p>
    <w:p w14:paraId="2C3EC54C" w14:textId="6696F345" w:rsidR="00CE358A" w:rsidRDefault="00CE358A" w:rsidP="00CE358A">
      <w:pPr>
        <w:pStyle w:val="Level4"/>
      </w:pPr>
      <w:r>
        <w:t>Unclaimed property may be disposed of in accordance with Board policy DN - Disposal of Public Charter School Property.</w:t>
      </w:r>
    </w:p>
    <w:p w14:paraId="7F23BC76" w14:textId="77777777" w:rsidR="00CE358A" w:rsidRDefault="00CE358A" w:rsidP="00CE358A">
      <w:pPr>
        <w:pStyle w:val="Level3"/>
      </w:pPr>
      <w:r>
        <w:t>Discipline up to and including expulsion and notification given to law enforcement officials as appropriate or as otherwise required by law or Board policy.</w:t>
      </w:r>
    </w:p>
    <w:p w14:paraId="1902027D" w14:textId="77777777" w:rsidR="00CE358A" w:rsidRDefault="00CE358A" w:rsidP="00CE358A">
      <w:pPr>
        <w:pStyle w:val="Level1"/>
      </w:pPr>
      <w:r>
        <w:t>Documentation</w:t>
      </w:r>
    </w:p>
    <w:p w14:paraId="7D26468E" w14:textId="77777777" w:rsidR="00CE358A" w:rsidRDefault="00CE358A" w:rsidP="00CE358A">
      <w:pPr>
        <w:pStyle w:val="Level2"/>
      </w:pPr>
      <w:r>
        <w:t>Administrators shall document all searches.</w:t>
      </w:r>
    </w:p>
    <w:p w14:paraId="406DAAED" w14:textId="77777777" w:rsidR="00CE358A" w:rsidRDefault="00CE358A" w:rsidP="00CE358A">
      <w:pPr>
        <w:pStyle w:val="Level2"/>
      </w:pPr>
      <w:r>
        <w:t>Documentation shall consist of the following:</w:t>
      </w:r>
    </w:p>
    <w:p w14:paraId="4A430AF5" w14:textId="77777777" w:rsidR="00CE358A" w:rsidRDefault="00CE358A" w:rsidP="00CE358A">
      <w:pPr>
        <w:pStyle w:val="Level3"/>
      </w:pPr>
      <w:r>
        <w:t xml:space="preserve">Name, age and sex of </w:t>
      </w:r>
      <w:proofErr w:type="gramStart"/>
      <w:r>
        <w:t>student;</w:t>
      </w:r>
      <w:proofErr w:type="gramEnd"/>
    </w:p>
    <w:p w14:paraId="09083013" w14:textId="77777777" w:rsidR="00CE358A" w:rsidRDefault="00CE358A" w:rsidP="00CE358A">
      <w:pPr>
        <w:pStyle w:val="Level3"/>
      </w:pPr>
      <w:r>
        <w:t xml:space="preserve">Date, time and location of </w:t>
      </w:r>
      <w:proofErr w:type="gramStart"/>
      <w:r>
        <w:t>search;</w:t>
      </w:r>
      <w:proofErr w:type="gramEnd"/>
    </w:p>
    <w:p w14:paraId="1A28FEEE" w14:textId="77777777" w:rsidR="00CE358A" w:rsidRDefault="00CE358A" w:rsidP="00CE358A">
      <w:pPr>
        <w:pStyle w:val="Level3"/>
      </w:pPr>
      <w:r>
        <w:t xml:space="preserve">Justification for search and nature of the reasonable suspicion/risk of immediate and serious </w:t>
      </w:r>
      <w:proofErr w:type="gramStart"/>
      <w:r>
        <w:t>harm;</w:t>
      </w:r>
      <w:proofErr w:type="gramEnd"/>
    </w:p>
    <w:p w14:paraId="31C8A284" w14:textId="77777777" w:rsidR="00CE358A" w:rsidRDefault="00CE358A" w:rsidP="00CE358A">
      <w:pPr>
        <w:pStyle w:val="Level3"/>
      </w:pPr>
      <w:r>
        <w:t xml:space="preserve">Description of the object(s) of the </w:t>
      </w:r>
      <w:proofErr w:type="gramStart"/>
      <w:r>
        <w:t>search;</w:t>
      </w:r>
      <w:proofErr w:type="gramEnd"/>
    </w:p>
    <w:p w14:paraId="790F6250" w14:textId="77777777" w:rsidR="00CE358A" w:rsidRDefault="00CE358A" w:rsidP="00CE358A">
      <w:pPr>
        <w:pStyle w:val="Level3"/>
      </w:pPr>
      <w:r>
        <w:t>Type/Scope of search (areas/items searched</w:t>
      </w:r>
      <w:proofErr w:type="gramStart"/>
      <w:r>
        <w:t>);</w:t>
      </w:r>
      <w:proofErr w:type="gramEnd"/>
    </w:p>
    <w:p w14:paraId="5E3B9863" w14:textId="77777777" w:rsidR="00CE358A" w:rsidRDefault="00CE358A" w:rsidP="00CE358A">
      <w:pPr>
        <w:pStyle w:val="Level3"/>
      </w:pPr>
      <w:r>
        <w:t xml:space="preserve">Results of search, prohibited material(s) found, disposition of the material(s) seized and discipline </w:t>
      </w:r>
      <w:proofErr w:type="gramStart"/>
      <w:r>
        <w:t>imposed;</w:t>
      </w:r>
      <w:proofErr w:type="gramEnd"/>
    </w:p>
    <w:p w14:paraId="2F51FB96" w14:textId="77777777" w:rsidR="00CE358A" w:rsidRDefault="00CE358A" w:rsidP="00CE358A">
      <w:pPr>
        <w:pStyle w:val="Level3"/>
      </w:pPr>
      <w:r>
        <w:t xml:space="preserve">Name of the witness to the </w:t>
      </w:r>
      <w:proofErr w:type="gramStart"/>
      <w:r>
        <w:t>search;</w:t>
      </w:r>
      <w:proofErr w:type="gramEnd"/>
    </w:p>
    <w:p w14:paraId="772D795D" w14:textId="77777777" w:rsidR="00CE358A" w:rsidRDefault="00CE358A" w:rsidP="00CE358A">
      <w:pPr>
        <w:pStyle w:val="Level3"/>
      </w:pPr>
      <w:r>
        <w:t xml:space="preserve">Name of the school official conducting the </w:t>
      </w:r>
      <w:proofErr w:type="gramStart"/>
      <w:r>
        <w:t>search;</w:t>
      </w:r>
      <w:proofErr w:type="gramEnd"/>
    </w:p>
    <w:p w14:paraId="2695D6C1" w14:textId="77777777" w:rsidR="00CE358A" w:rsidRDefault="00CE358A" w:rsidP="00CE358A">
      <w:pPr>
        <w:pStyle w:val="Level3"/>
      </w:pPr>
      <w:r>
        <w:t>Contacts with law enforcement and name/position of the contact(s).</w:t>
      </w:r>
    </w:p>
    <w:p w14:paraId="5D5C683A" w14:textId="0C623E90" w:rsidR="00CE358A" w:rsidRDefault="00CE358A" w:rsidP="00CE358A">
      <w:pPr>
        <w:pStyle w:val="Level2"/>
      </w:pPr>
      <w:r>
        <w:t>Documentation will be maintained as a part of the student</w:t>
      </w:r>
      <w:r w:rsidR="00F922EC">
        <w:t>’</w:t>
      </w:r>
      <w:r>
        <w:t>s education records and retained in accordance with applicable Oregon Administrative Rules governing records</w:t>
      </w:r>
      <w:r w:rsidR="00F922EC">
        <w:t>’</w:t>
      </w:r>
      <w:r>
        <w:t xml:space="preserve"> retention.</w:t>
      </w:r>
    </w:p>
    <w:p w14:paraId="3D17692A" w14:textId="77777777" w:rsidR="00CE358A" w:rsidRDefault="00CE358A" w:rsidP="00CE358A">
      <w:pPr>
        <w:pStyle w:val="Level1"/>
      </w:pPr>
      <w:r>
        <w:t>Notice</w:t>
      </w:r>
    </w:p>
    <w:p w14:paraId="462A3FE8" w14:textId="121CB885" w:rsidR="00CE358A" w:rsidRDefault="00CE358A" w:rsidP="00C061E1">
      <w:pPr>
        <w:pStyle w:val="PolicyBodyIndent0After"/>
      </w:pPr>
      <w:r>
        <w:t>Notice of the Board</w:t>
      </w:r>
      <w:r w:rsidR="00F922EC">
        <w:t>’</w:t>
      </w:r>
      <w:r>
        <w:t xml:space="preserve">s policy and this administrative regulation will be provided to staff, students and their </w:t>
      </w:r>
      <w:proofErr w:type="gramStart"/>
      <w:r>
        <w:t>parent(s)</w:t>
      </w:r>
      <w:proofErr w:type="gramEnd"/>
      <w:r>
        <w:t xml:space="preserve"> annually, through staff and student/parent handbooks.</w:t>
      </w:r>
    </w:p>
    <w:p w14:paraId="5DE28457" w14:textId="77777777" w:rsidR="00CE358A" w:rsidRDefault="00CE358A" w:rsidP="00CE358A">
      <w:pPr>
        <w:pStyle w:val="PolicyBodyText"/>
      </w:pPr>
    </w:p>
    <w:p w14:paraId="55FBEE5F" w14:textId="77777777" w:rsidR="00CE358A" w:rsidRDefault="00CE358A" w:rsidP="00CE358A">
      <w:pPr>
        <w:pStyle w:val="Level1"/>
      </w:pPr>
      <w:r>
        <w:t>Cooperation with Law Enforcement Officials</w:t>
      </w:r>
    </w:p>
    <w:p w14:paraId="3CF49A83" w14:textId="77777777" w:rsidR="00CE358A" w:rsidRDefault="00CE358A" w:rsidP="00CE358A">
      <w:pPr>
        <w:pStyle w:val="Level2"/>
      </w:pPr>
      <w:r>
        <w:t>Administrators will meet with law enforcement officials annually to review:</w:t>
      </w:r>
    </w:p>
    <w:p w14:paraId="0ED871EE" w14:textId="77777777" w:rsidR="00CE358A" w:rsidRDefault="00CE358A" w:rsidP="00CE358A">
      <w:pPr>
        <w:pStyle w:val="Level3"/>
      </w:pPr>
      <w:r>
        <w:t xml:space="preserve">Official contact </w:t>
      </w:r>
      <w:proofErr w:type="gramStart"/>
      <w:r>
        <w:t>protocols;</w:t>
      </w:r>
      <w:proofErr w:type="gramEnd"/>
    </w:p>
    <w:p w14:paraId="20975EE0" w14:textId="77777777" w:rsidR="00CE358A" w:rsidRDefault="00CE358A" w:rsidP="00CE358A">
      <w:pPr>
        <w:pStyle w:val="Level3"/>
      </w:pPr>
      <w:r>
        <w:t xml:space="preserve">Applicable Board policies and administrative </w:t>
      </w:r>
      <w:proofErr w:type="gramStart"/>
      <w:r>
        <w:t>regulations;</w:t>
      </w:r>
      <w:proofErr w:type="gramEnd"/>
    </w:p>
    <w:p w14:paraId="6A1F7FAE" w14:textId="77777777" w:rsidR="00CE358A" w:rsidRDefault="00CE358A" w:rsidP="00CE358A">
      <w:pPr>
        <w:pStyle w:val="Level3"/>
      </w:pPr>
      <w:r>
        <w:t xml:space="preserve">Circumstances in which the public charter school will generally be requesting local law enforcement involvement in student searches and suspected </w:t>
      </w:r>
      <w:proofErr w:type="gramStart"/>
      <w:r>
        <w:t>crimes;</w:t>
      </w:r>
      <w:proofErr w:type="gramEnd"/>
    </w:p>
    <w:p w14:paraId="55721AEA" w14:textId="77777777" w:rsidR="00CE358A" w:rsidRDefault="00CE358A" w:rsidP="00CE358A">
      <w:pPr>
        <w:pStyle w:val="Level3"/>
      </w:pPr>
      <w:r>
        <w:t>Handling searches and evidence when involving law enforcement officials.</w:t>
      </w:r>
    </w:p>
    <w:p w14:paraId="157F61A5" w14:textId="77777777" w:rsidR="00C061E1" w:rsidRDefault="00C061E1">
      <w:pPr>
        <w:suppressAutoHyphens w:val="0"/>
        <w:spacing w:after="160" w:line="259" w:lineRule="auto"/>
        <w:rPr>
          <w:b/>
          <w:smallCaps/>
        </w:rPr>
      </w:pPr>
      <w:r>
        <w:rPr>
          <w:b/>
          <w:smallCaps/>
        </w:rPr>
        <w:br w:type="page"/>
      </w:r>
    </w:p>
    <w:p w14:paraId="52D1BA3A" w14:textId="77777777" w:rsidR="00CE358A" w:rsidRPr="00CE358A" w:rsidRDefault="00CE358A" w:rsidP="00C061E1">
      <w:pPr>
        <w:pStyle w:val="PolicyBodyText"/>
        <w:jc w:val="center"/>
        <w:rPr>
          <w:smallCaps/>
        </w:rPr>
      </w:pPr>
      <w:r w:rsidRPr="00CE358A">
        <w:rPr>
          <w:b/>
          <w:smallCaps/>
        </w:rPr>
        <w:t>Student Search Form</w:t>
      </w:r>
    </w:p>
    <w:p w14:paraId="52E22141" w14:textId="77777777" w:rsidR="00CE358A" w:rsidRDefault="00CE358A" w:rsidP="00CE358A">
      <w:pPr>
        <w:pStyle w:val="PolicyBodyText"/>
      </w:pPr>
    </w:p>
    <w:p w14:paraId="4822A0D1" w14:textId="77777777" w:rsidR="00C061E1" w:rsidRDefault="00C061E1" w:rsidP="00CE358A">
      <w:pPr>
        <w:pStyle w:val="PolicyBodyText"/>
      </w:pPr>
    </w:p>
    <w:p w14:paraId="73804279" w14:textId="77777777" w:rsidR="00451608" w:rsidRPr="009C5022" w:rsidRDefault="00451608" w:rsidP="00451608">
      <w:pPr>
        <w:pStyle w:val="Level1"/>
        <w:numPr>
          <w:ilvl w:val="0"/>
          <w:numId w:val="16"/>
        </w:numPr>
        <w:tabs>
          <w:tab w:val="right" w:pos="10267"/>
        </w:tabs>
        <w:spacing w:after="120"/>
      </w:pPr>
      <w:r>
        <w:t xml:space="preserve">Name, age and sex of student: </w:t>
      </w:r>
      <w:r w:rsidRPr="00397F5D">
        <w:rPr>
          <w:u w:val="single"/>
        </w:rPr>
        <w:tab/>
      </w:r>
    </w:p>
    <w:p w14:paraId="1A82FFEA" w14:textId="77777777" w:rsidR="00451608" w:rsidRPr="009C5022" w:rsidRDefault="00451608" w:rsidP="00451608">
      <w:pPr>
        <w:pStyle w:val="Level1"/>
        <w:numPr>
          <w:ilvl w:val="0"/>
          <w:numId w:val="0"/>
        </w:numPr>
        <w:tabs>
          <w:tab w:val="right" w:pos="10267"/>
        </w:tabs>
        <w:ind w:left="576"/>
        <w:rPr>
          <w:u w:val="single"/>
        </w:rPr>
      </w:pPr>
      <w:r>
        <w:rPr>
          <w:u w:val="single"/>
        </w:rPr>
        <w:tab/>
      </w:r>
    </w:p>
    <w:p w14:paraId="2EA07379" w14:textId="77777777" w:rsidR="00451608" w:rsidRPr="009C5022" w:rsidRDefault="00451608" w:rsidP="00451608">
      <w:pPr>
        <w:pStyle w:val="Level1"/>
        <w:tabs>
          <w:tab w:val="right" w:pos="10267"/>
        </w:tabs>
        <w:spacing w:after="120"/>
      </w:pPr>
      <w:r>
        <w:t xml:space="preserve">Date, time and location of search: </w:t>
      </w:r>
      <w:r w:rsidRPr="0082362F">
        <w:rPr>
          <w:u w:val="single"/>
        </w:rPr>
        <w:tab/>
      </w:r>
    </w:p>
    <w:p w14:paraId="5C7ABD06" w14:textId="77777777" w:rsidR="00451608" w:rsidRPr="009C5022" w:rsidRDefault="00451608" w:rsidP="00451608">
      <w:pPr>
        <w:pStyle w:val="Level1"/>
        <w:numPr>
          <w:ilvl w:val="0"/>
          <w:numId w:val="0"/>
        </w:numPr>
        <w:tabs>
          <w:tab w:val="right" w:pos="10267"/>
        </w:tabs>
        <w:ind w:left="576"/>
        <w:rPr>
          <w:u w:val="single"/>
        </w:rPr>
      </w:pPr>
      <w:r>
        <w:rPr>
          <w:u w:val="single"/>
        </w:rPr>
        <w:tab/>
      </w:r>
    </w:p>
    <w:p w14:paraId="6BB287BD" w14:textId="77777777" w:rsidR="00451608" w:rsidRDefault="00451608" w:rsidP="00451608">
      <w:pPr>
        <w:pStyle w:val="Level1"/>
        <w:spacing w:after="120"/>
      </w:pPr>
      <w:r>
        <w:t xml:space="preserve">Basis for search and nature of reasonable suspicion. What factors caused you to have a reasonable suspicion that the search </w:t>
      </w:r>
      <w:proofErr w:type="gramStart"/>
      <w:r>
        <w:t>of</w:t>
      </w:r>
      <w:proofErr w:type="gramEnd"/>
      <w:r>
        <w:t xml:space="preserve"> this student, </w:t>
      </w:r>
      <w:r w:rsidR="006A5727">
        <w:t>their</w:t>
      </w:r>
      <w:r>
        <w:t xml:space="preserve"> person or property or property assigned by the </w:t>
      </w:r>
      <w:r w:rsidR="006B7FBD">
        <w:t>school</w:t>
      </w:r>
      <w:r>
        <w:t xml:space="preserve"> for student use, would turn up evidence of some item that posed a risk of immediate and serious harm to the student, school officials and/or others at the school? Describe.</w:t>
      </w:r>
    </w:p>
    <w:p w14:paraId="3B0E4177" w14:textId="77777777" w:rsidR="00451608" w:rsidRDefault="00451608" w:rsidP="00451608">
      <w:pPr>
        <w:pStyle w:val="Level1"/>
        <w:numPr>
          <w:ilvl w:val="0"/>
          <w:numId w:val="0"/>
        </w:numPr>
        <w:tabs>
          <w:tab w:val="right" w:pos="10260"/>
        </w:tabs>
        <w:spacing w:after="120"/>
        <w:ind w:left="576"/>
        <w:rPr>
          <w:u w:val="single"/>
        </w:rPr>
      </w:pPr>
      <w:r>
        <w:rPr>
          <w:u w:val="single"/>
        </w:rPr>
        <w:tab/>
      </w:r>
    </w:p>
    <w:p w14:paraId="2CF249F9" w14:textId="77777777" w:rsidR="00451608" w:rsidRDefault="00451608" w:rsidP="00451608">
      <w:pPr>
        <w:pStyle w:val="Level1"/>
        <w:numPr>
          <w:ilvl w:val="0"/>
          <w:numId w:val="0"/>
        </w:numPr>
        <w:tabs>
          <w:tab w:val="right" w:pos="10260"/>
        </w:tabs>
        <w:spacing w:after="120"/>
        <w:ind w:left="576"/>
        <w:rPr>
          <w:u w:val="single"/>
        </w:rPr>
      </w:pPr>
      <w:r>
        <w:rPr>
          <w:u w:val="single"/>
        </w:rPr>
        <w:tab/>
      </w:r>
    </w:p>
    <w:p w14:paraId="660CA3D4" w14:textId="77777777" w:rsidR="00451608" w:rsidRPr="00B66784" w:rsidRDefault="00451608" w:rsidP="00451608">
      <w:pPr>
        <w:pStyle w:val="Level1"/>
        <w:numPr>
          <w:ilvl w:val="0"/>
          <w:numId w:val="0"/>
        </w:numPr>
        <w:tabs>
          <w:tab w:val="right" w:pos="10260"/>
        </w:tabs>
        <w:ind w:left="576"/>
        <w:rPr>
          <w:u w:val="single"/>
        </w:rPr>
      </w:pPr>
      <w:r>
        <w:rPr>
          <w:u w:val="single"/>
        </w:rPr>
        <w:tab/>
      </w:r>
    </w:p>
    <w:p w14:paraId="0DF5FC12" w14:textId="77777777" w:rsidR="00451608" w:rsidRPr="00F61E0E" w:rsidRDefault="00451608" w:rsidP="00451608">
      <w:pPr>
        <w:pStyle w:val="Level1"/>
        <w:tabs>
          <w:tab w:val="right" w:pos="10260"/>
        </w:tabs>
        <w:spacing w:after="120"/>
      </w:pPr>
      <w:r>
        <w:t xml:space="preserve">Describe areas and items searched: </w:t>
      </w:r>
      <w:r w:rsidRPr="0082362F">
        <w:rPr>
          <w:u w:val="single"/>
        </w:rPr>
        <w:tab/>
      </w:r>
    </w:p>
    <w:p w14:paraId="30D40247" w14:textId="77777777" w:rsidR="00451608" w:rsidRDefault="00451608" w:rsidP="00451608">
      <w:pPr>
        <w:pStyle w:val="Level1"/>
        <w:numPr>
          <w:ilvl w:val="0"/>
          <w:numId w:val="0"/>
        </w:numPr>
        <w:tabs>
          <w:tab w:val="right" w:pos="10260"/>
        </w:tabs>
        <w:spacing w:after="120"/>
        <w:ind w:left="576"/>
        <w:rPr>
          <w:u w:val="single"/>
        </w:rPr>
      </w:pPr>
      <w:r>
        <w:rPr>
          <w:u w:val="single"/>
        </w:rPr>
        <w:tab/>
      </w:r>
    </w:p>
    <w:p w14:paraId="50681910" w14:textId="77777777" w:rsidR="00451608" w:rsidRPr="00F61E0E" w:rsidRDefault="00451608" w:rsidP="00451608">
      <w:pPr>
        <w:pStyle w:val="Level1"/>
        <w:numPr>
          <w:ilvl w:val="0"/>
          <w:numId w:val="0"/>
        </w:numPr>
        <w:tabs>
          <w:tab w:val="right" w:pos="10260"/>
        </w:tabs>
        <w:ind w:left="576"/>
        <w:rPr>
          <w:u w:val="single"/>
        </w:rPr>
      </w:pPr>
      <w:r>
        <w:rPr>
          <w:u w:val="single"/>
        </w:rPr>
        <w:tab/>
      </w:r>
    </w:p>
    <w:p w14:paraId="4496484A" w14:textId="77777777" w:rsidR="00451608" w:rsidRDefault="00451608" w:rsidP="00451608">
      <w:pPr>
        <w:pStyle w:val="Level1"/>
        <w:spacing w:after="120"/>
      </w:pPr>
      <w:r>
        <w:t xml:space="preserve">What did the search yield? </w:t>
      </w:r>
      <w:proofErr w:type="gramStart"/>
      <w:r>
        <w:t>Were</w:t>
      </w:r>
      <w:proofErr w:type="gramEnd"/>
      <w:r>
        <w:t xml:space="preserve"> any prohibited items/materials seized? Were seized items/materials turned over to </w:t>
      </w:r>
      <w:proofErr w:type="gramStart"/>
      <w:r>
        <w:t>police</w:t>
      </w:r>
      <w:proofErr w:type="gramEnd"/>
      <w:r>
        <w:t>? Parents? Other? Why or why not? Explain and include name(s)/position(s) of law enforcement contacts.</w:t>
      </w:r>
    </w:p>
    <w:p w14:paraId="546011AD" w14:textId="77777777" w:rsidR="00451608" w:rsidRDefault="00451608" w:rsidP="00451608">
      <w:pPr>
        <w:pStyle w:val="Level1"/>
        <w:numPr>
          <w:ilvl w:val="0"/>
          <w:numId w:val="0"/>
        </w:numPr>
        <w:tabs>
          <w:tab w:val="right" w:pos="10260"/>
        </w:tabs>
        <w:spacing w:after="120"/>
        <w:ind w:left="576"/>
        <w:rPr>
          <w:u w:val="single"/>
        </w:rPr>
      </w:pPr>
      <w:r>
        <w:rPr>
          <w:u w:val="single"/>
        </w:rPr>
        <w:tab/>
      </w:r>
    </w:p>
    <w:p w14:paraId="04930F0A" w14:textId="77777777" w:rsidR="00451608" w:rsidRPr="00031D17" w:rsidRDefault="00451608" w:rsidP="00451608">
      <w:pPr>
        <w:pStyle w:val="Level1"/>
        <w:numPr>
          <w:ilvl w:val="0"/>
          <w:numId w:val="0"/>
        </w:numPr>
        <w:tabs>
          <w:tab w:val="right" w:pos="10260"/>
        </w:tabs>
        <w:ind w:left="576"/>
      </w:pPr>
      <w:r>
        <w:rPr>
          <w:u w:val="single"/>
        </w:rPr>
        <w:tab/>
      </w:r>
    </w:p>
    <w:p w14:paraId="18B4A968" w14:textId="77777777" w:rsidR="00451608" w:rsidRPr="005020AB" w:rsidRDefault="00451608" w:rsidP="00451608">
      <w:pPr>
        <w:pStyle w:val="Level1"/>
        <w:tabs>
          <w:tab w:val="right" w:pos="10260"/>
        </w:tabs>
        <w:spacing w:after="120"/>
      </w:pPr>
      <w:r>
        <w:t xml:space="preserve">Was discipline imposed? Why or why not? </w:t>
      </w:r>
      <w:r w:rsidRPr="0082362F">
        <w:rPr>
          <w:u w:val="single"/>
        </w:rPr>
        <w:tab/>
      </w:r>
    </w:p>
    <w:p w14:paraId="65D3CC27" w14:textId="77777777" w:rsidR="00451608" w:rsidRPr="005020AB" w:rsidRDefault="00451608" w:rsidP="00451608">
      <w:pPr>
        <w:pStyle w:val="Level1"/>
        <w:numPr>
          <w:ilvl w:val="0"/>
          <w:numId w:val="0"/>
        </w:numPr>
        <w:tabs>
          <w:tab w:val="right" w:pos="10260"/>
        </w:tabs>
        <w:ind w:left="576"/>
        <w:rPr>
          <w:u w:val="single"/>
        </w:rPr>
      </w:pPr>
      <w:r>
        <w:rPr>
          <w:u w:val="single"/>
        </w:rPr>
        <w:tab/>
      </w:r>
    </w:p>
    <w:p w14:paraId="094BD80D" w14:textId="77777777" w:rsidR="00451608" w:rsidRDefault="00451608" w:rsidP="00451608">
      <w:pPr>
        <w:pStyle w:val="Level1"/>
        <w:tabs>
          <w:tab w:val="right" w:pos="10260"/>
        </w:tabs>
        <w:spacing w:after="120"/>
      </w:pPr>
      <w:r>
        <w:t xml:space="preserve">Name and title/position of the witness to the search: </w:t>
      </w:r>
      <w:r w:rsidRPr="005020AB">
        <w:rPr>
          <w:u w:val="single"/>
        </w:rPr>
        <w:tab/>
      </w:r>
    </w:p>
    <w:p w14:paraId="3DAC2312" w14:textId="77777777" w:rsidR="00451608" w:rsidRPr="005020AB" w:rsidRDefault="00451608" w:rsidP="00451608">
      <w:pPr>
        <w:pStyle w:val="Level1"/>
        <w:numPr>
          <w:ilvl w:val="0"/>
          <w:numId w:val="0"/>
        </w:numPr>
        <w:tabs>
          <w:tab w:val="right" w:pos="10260"/>
        </w:tabs>
        <w:ind w:left="576"/>
        <w:rPr>
          <w:u w:val="single"/>
        </w:rPr>
      </w:pPr>
      <w:r>
        <w:rPr>
          <w:u w:val="single"/>
        </w:rPr>
        <w:tab/>
      </w:r>
    </w:p>
    <w:p w14:paraId="0FCA33CC" w14:textId="77777777" w:rsidR="00451608" w:rsidRPr="00B01738" w:rsidRDefault="00451608" w:rsidP="00451608">
      <w:pPr>
        <w:pStyle w:val="Level1"/>
        <w:tabs>
          <w:tab w:val="right" w:pos="10260"/>
        </w:tabs>
        <w:spacing w:after="120"/>
      </w:pPr>
      <w:r>
        <w:t xml:space="preserve">Name and title/position of </w:t>
      </w:r>
      <w:r w:rsidR="006B7FBD">
        <w:t>school</w:t>
      </w:r>
      <w:r>
        <w:t xml:space="preserve"> official conducting the search: </w:t>
      </w:r>
      <w:r w:rsidRPr="0082362F">
        <w:rPr>
          <w:u w:val="single"/>
        </w:rPr>
        <w:tab/>
      </w:r>
    </w:p>
    <w:p w14:paraId="5B31CCCF" w14:textId="77777777" w:rsidR="00451608" w:rsidRPr="00B01738" w:rsidRDefault="00451608" w:rsidP="00451608">
      <w:pPr>
        <w:pStyle w:val="Level1"/>
        <w:numPr>
          <w:ilvl w:val="0"/>
          <w:numId w:val="0"/>
        </w:numPr>
        <w:tabs>
          <w:tab w:val="right" w:pos="10260"/>
        </w:tabs>
        <w:spacing w:after="120"/>
        <w:ind w:left="576"/>
        <w:rPr>
          <w:u w:val="single"/>
        </w:rPr>
      </w:pPr>
      <w:r>
        <w:rPr>
          <w:u w:val="single"/>
        </w:rPr>
        <w:tab/>
      </w:r>
    </w:p>
    <w:p w14:paraId="208B07C7" w14:textId="77777777" w:rsidR="00451608" w:rsidRDefault="00451608" w:rsidP="00451608">
      <w:pPr>
        <w:pStyle w:val="Level1"/>
        <w:numPr>
          <w:ilvl w:val="0"/>
          <w:numId w:val="0"/>
        </w:numPr>
        <w:tabs>
          <w:tab w:val="right" w:pos="10260"/>
        </w:tabs>
      </w:pPr>
    </w:p>
    <w:p w14:paraId="10B62A53" w14:textId="77777777" w:rsidR="00451608" w:rsidRDefault="00451608" w:rsidP="00451608">
      <w:pPr>
        <w:pStyle w:val="PolicyBodyText"/>
        <w:tabs>
          <w:tab w:val="left" w:pos="5130"/>
          <w:tab w:val="left" w:pos="5760"/>
          <w:tab w:val="right" w:pos="10260"/>
        </w:tabs>
        <w:rPr>
          <w:u w:val="single"/>
        </w:rPr>
      </w:pPr>
      <w:r>
        <w:rPr>
          <w:u w:val="single"/>
        </w:rPr>
        <w:tab/>
      </w:r>
      <w:r>
        <w:tab/>
      </w:r>
      <w:r>
        <w:rPr>
          <w:u w:val="single"/>
        </w:rPr>
        <w:tab/>
      </w:r>
    </w:p>
    <w:p w14:paraId="37825B24" w14:textId="77777777" w:rsidR="00451608" w:rsidRDefault="00451608" w:rsidP="00451608">
      <w:pPr>
        <w:pStyle w:val="PolicyBodyText"/>
        <w:tabs>
          <w:tab w:val="left" w:pos="4230"/>
          <w:tab w:val="left" w:pos="5760"/>
          <w:tab w:val="left" w:pos="9360"/>
        </w:tabs>
      </w:pPr>
      <w:r>
        <w:t>Signature of Witness</w:t>
      </w:r>
      <w:r>
        <w:tab/>
        <w:t>Date</w:t>
      </w:r>
      <w:r>
        <w:tab/>
        <w:t xml:space="preserve">Signature of </w:t>
      </w:r>
      <w:r w:rsidR="002702CF">
        <w:t>School</w:t>
      </w:r>
      <w:r>
        <w:t xml:space="preserve"> Official</w:t>
      </w:r>
      <w:r>
        <w:tab/>
        <w:t>Date</w:t>
      </w:r>
    </w:p>
    <w:p w14:paraId="31D0FC96" w14:textId="29FDD0E7" w:rsidR="00C16914" w:rsidRDefault="00451608" w:rsidP="00F922EC">
      <w:pPr>
        <w:pStyle w:val="PolicyBodyText"/>
        <w:tabs>
          <w:tab w:val="left" w:pos="5760"/>
        </w:tabs>
      </w:pPr>
      <w:r>
        <w:tab/>
        <w:t>Conducting Search</w:t>
      </w:r>
    </w:p>
    <w:sectPr w:rsidR="00C16914" w:rsidSect="00CE358A">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ECA161" w14:textId="77777777" w:rsidR="00CE358A" w:rsidRDefault="00CE358A" w:rsidP="00FC3907">
      <w:r>
        <w:separator/>
      </w:r>
    </w:p>
  </w:endnote>
  <w:endnote w:type="continuationSeparator" w:id="0">
    <w:p w14:paraId="0898B9BC" w14:textId="77777777" w:rsidR="00CE358A" w:rsidRDefault="00CE358A"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798B0" w14:textId="77777777" w:rsidR="00C41C2C" w:rsidRDefault="00C41C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CE358A" w14:paraId="56B3E8F8" w14:textId="77777777" w:rsidTr="004616AD">
      <w:tc>
        <w:tcPr>
          <w:tcW w:w="2340" w:type="dxa"/>
        </w:tcPr>
        <w:p w14:paraId="5AAC4E1D" w14:textId="6873A95B" w:rsidR="00CE358A" w:rsidRDefault="00CE358A" w:rsidP="004616AD">
          <w:pPr>
            <w:pStyle w:val="Footer"/>
            <w:rPr>
              <w:noProof/>
              <w:sz w:val="20"/>
            </w:rPr>
          </w:pPr>
        </w:p>
      </w:tc>
      <w:tc>
        <w:tcPr>
          <w:tcW w:w="7956" w:type="dxa"/>
        </w:tcPr>
        <w:p w14:paraId="1F3D8AA0" w14:textId="77777777" w:rsidR="00CE358A" w:rsidRDefault="00CE358A" w:rsidP="004616AD">
          <w:pPr>
            <w:pStyle w:val="Footer"/>
            <w:jc w:val="right"/>
          </w:pPr>
          <w:r>
            <w:t>Student Searches** – JFG-AR</w:t>
          </w:r>
        </w:p>
        <w:p w14:paraId="16FBD8AB" w14:textId="77777777" w:rsidR="00CE358A" w:rsidRDefault="00CE358A"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sidR="006A5727">
            <w:rPr>
              <w:bCs/>
              <w:noProof/>
            </w:rPr>
            <w:t>5</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sidR="006A5727">
            <w:rPr>
              <w:bCs/>
              <w:noProof/>
            </w:rPr>
            <w:t>5</w:t>
          </w:r>
          <w:r w:rsidRPr="000617BB">
            <w:rPr>
              <w:bCs/>
              <w:noProof/>
            </w:rPr>
            <w:fldChar w:fldCharType="end"/>
          </w:r>
        </w:p>
      </w:tc>
    </w:tr>
  </w:tbl>
  <w:p w14:paraId="4EFD4B8F" w14:textId="77777777" w:rsidR="00CE358A" w:rsidRPr="00782930" w:rsidRDefault="00CE358A"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97BEB" w14:textId="77777777" w:rsidR="00C41C2C" w:rsidRDefault="00C41C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16235B" w14:textId="77777777" w:rsidR="00CE358A" w:rsidRDefault="00CE358A" w:rsidP="00FC3907">
      <w:r>
        <w:separator/>
      </w:r>
    </w:p>
  </w:footnote>
  <w:footnote w:type="continuationSeparator" w:id="0">
    <w:p w14:paraId="6037B027" w14:textId="77777777" w:rsidR="00CE358A" w:rsidRDefault="00CE358A" w:rsidP="00FC3907">
      <w:r>
        <w:continuationSeparator/>
      </w:r>
    </w:p>
  </w:footnote>
  <w:footnote w:id="1">
    <w:p w14:paraId="22E49C2E" w14:textId="77777777" w:rsidR="00CE358A" w:rsidRDefault="00CE358A">
      <w:pPr>
        <w:pStyle w:val="FootnoteText"/>
      </w:pPr>
      <w:r>
        <w:rPr>
          <w:rStyle w:val="FootnoteReference"/>
        </w:rPr>
        <w:footnoteRef/>
      </w:r>
      <w:r>
        <w:t xml:space="preserve"> Consult with legal counsel prior to implementing procedures in this section, modifying as appropriate to meet local needs.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F4975" w14:textId="77777777" w:rsidR="00C41C2C" w:rsidRPr="00F922EC" w:rsidRDefault="00C41C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7B18D" w14:textId="77777777" w:rsidR="00C41C2C" w:rsidRDefault="00C41C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C3CEC" w14:textId="77777777" w:rsidR="00C41C2C" w:rsidRDefault="00C41C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975715312">
    <w:abstractNumId w:val="7"/>
  </w:num>
  <w:num w:numId="2" w16cid:durableId="1576665890">
    <w:abstractNumId w:val="4"/>
  </w:num>
  <w:num w:numId="3" w16cid:durableId="2055035242">
    <w:abstractNumId w:val="4"/>
  </w:num>
  <w:num w:numId="4" w16cid:durableId="1746411140">
    <w:abstractNumId w:val="3"/>
  </w:num>
  <w:num w:numId="5" w16cid:durableId="1371416339">
    <w:abstractNumId w:val="3"/>
  </w:num>
  <w:num w:numId="6" w16cid:durableId="1216619530">
    <w:abstractNumId w:val="2"/>
  </w:num>
  <w:num w:numId="7" w16cid:durableId="528028032">
    <w:abstractNumId w:val="2"/>
  </w:num>
  <w:num w:numId="8" w16cid:durableId="464278775">
    <w:abstractNumId w:val="1"/>
  </w:num>
  <w:num w:numId="9" w16cid:durableId="647780566">
    <w:abstractNumId w:val="1"/>
  </w:num>
  <w:num w:numId="10" w16cid:durableId="1659454262">
    <w:abstractNumId w:val="0"/>
  </w:num>
  <w:num w:numId="11" w16cid:durableId="1558130972">
    <w:abstractNumId w:val="0"/>
  </w:num>
  <w:num w:numId="12" w16cid:durableId="1998679971">
    <w:abstractNumId w:val="6"/>
  </w:num>
  <w:num w:numId="13" w16cid:durableId="1845850894">
    <w:abstractNumId w:val="9"/>
  </w:num>
  <w:num w:numId="14" w16cid:durableId="851989468">
    <w:abstractNumId w:val="8"/>
  </w:num>
  <w:num w:numId="15" w16cid:durableId="1358190930">
    <w:abstractNumId w:val="5"/>
  </w:num>
  <w:num w:numId="16" w16cid:durableId="7753216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proofState w:spelling="clean" w:grammar="clean"/>
  <w:doNotTrackFormatting/>
  <w:defaultTabStop w:val="720"/>
  <w:clickAndTypeStyle w:val="PolicyTitleBox"/>
  <w:characterSpacingControl w:val="doNotCompress"/>
  <w:hdrShapeDefaults>
    <o:shapedefaults v:ext="edit" spidmax="3481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75D8"/>
    <w:rsid w:val="000C0DC5"/>
    <w:rsid w:val="000D522B"/>
    <w:rsid w:val="000F261A"/>
    <w:rsid w:val="000F30CA"/>
    <w:rsid w:val="000F710F"/>
    <w:rsid w:val="000F7910"/>
    <w:rsid w:val="00123136"/>
    <w:rsid w:val="00125E1F"/>
    <w:rsid w:val="00137065"/>
    <w:rsid w:val="001479B1"/>
    <w:rsid w:val="00151EC6"/>
    <w:rsid w:val="00156EA7"/>
    <w:rsid w:val="0018025F"/>
    <w:rsid w:val="001C1D43"/>
    <w:rsid w:val="001C3978"/>
    <w:rsid w:val="001C5C15"/>
    <w:rsid w:val="001E1260"/>
    <w:rsid w:val="001E1C01"/>
    <w:rsid w:val="001E7AE7"/>
    <w:rsid w:val="001F4D2D"/>
    <w:rsid w:val="0021369D"/>
    <w:rsid w:val="00217190"/>
    <w:rsid w:val="00224022"/>
    <w:rsid w:val="002345DA"/>
    <w:rsid w:val="00246025"/>
    <w:rsid w:val="002702CF"/>
    <w:rsid w:val="0028031C"/>
    <w:rsid w:val="00280B93"/>
    <w:rsid w:val="002821D2"/>
    <w:rsid w:val="00284A5E"/>
    <w:rsid w:val="00286D2D"/>
    <w:rsid w:val="00290A78"/>
    <w:rsid w:val="002A6EE5"/>
    <w:rsid w:val="002A7657"/>
    <w:rsid w:val="002C77C7"/>
    <w:rsid w:val="002F4D33"/>
    <w:rsid w:val="002F7C67"/>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B3329"/>
    <w:rsid w:val="003C4561"/>
    <w:rsid w:val="003E6E0C"/>
    <w:rsid w:val="003F7B66"/>
    <w:rsid w:val="00415660"/>
    <w:rsid w:val="00415A69"/>
    <w:rsid w:val="004347FA"/>
    <w:rsid w:val="00440997"/>
    <w:rsid w:val="00443C38"/>
    <w:rsid w:val="00446B98"/>
    <w:rsid w:val="00451608"/>
    <w:rsid w:val="00453EF5"/>
    <w:rsid w:val="00455739"/>
    <w:rsid w:val="00456577"/>
    <w:rsid w:val="00472B26"/>
    <w:rsid w:val="00484B66"/>
    <w:rsid w:val="00490A75"/>
    <w:rsid w:val="0049277F"/>
    <w:rsid w:val="00494174"/>
    <w:rsid w:val="004C1EE4"/>
    <w:rsid w:val="004C2F7D"/>
    <w:rsid w:val="004E3582"/>
    <w:rsid w:val="004F53EB"/>
    <w:rsid w:val="005130E3"/>
    <w:rsid w:val="0051750D"/>
    <w:rsid w:val="00524F11"/>
    <w:rsid w:val="005342BD"/>
    <w:rsid w:val="00536354"/>
    <w:rsid w:val="00543474"/>
    <w:rsid w:val="00557E6B"/>
    <w:rsid w:val="00573A5C"/>
    <w:rsid w:val="005A0A48"/>
    <w:rsid w:val="005A4EEB"/>
    <w:rsid w:val="005A6BFA"/>
    <w:rsid w:val="005B5E10"/>
    <w:rsid w:val="005C1564"/>
    <w:rsid w:val="005E06B3"/>
    <w:rsid w:val="005E3F0A"/>
    <w:rsid w:val="005F3316"/>
    <w:rsid w:val="0060463A"/>
    <w:rsid w:val="0061672C"/>
    <w:rsid w:val="00620542"/>
    <w:rsid w:val="00620A00"/>
    <w:rsid w:val="00621D2B"/>
    <w:rsid w:val="0062603D"/>
    <w:rsid w:val="00634B0E"/>
    <w:rsid w:val="00645006"/>
    <w:rsid w:val="00660AC5"/>
    <w:rsid w:val="00662E7C"/>
    <w:rsid w:val="006705C2"/>
    <w:rsid w:val="006728D3"/>
    <w:rsid w:val="00684386"/>
    <w:rsid w:val="00685AAF"/>
    <w:rsid w:val="00695030"/>
    <w:rsid w:val="00695431"/>
    <w:rsid w:val="0069687A"/>
    <w:rsid w:val="006A0245"/>
    <w:rsid w:val="006A5727"/>
    <w:rsid w:val="006B088B"/>
    <w:rsid w:val="006B7FBD"/>
    <w:rsid w:val="006E544D"/>
    <w:rsid w:val="006E5941"/>
    <w:rsid w:val="006E71CD"/>
    <w:rsid w:val="006F3767"/>
    <w:rsid w:val="00700E92"/>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B5FBA"/>
    <w:rsid w:val="007D02D3"/>
    <w:rsid w:val="007E3300"/>
    <w:rsid w:val="007E4701"/>
    <w:rsid w:val="007F0455"/>
    <w:rsid w:val="008073B2"/>
    <w:rsid w:val="008152CF"/>
    <w:rsid w:val="00824B84"/>
    <w:rsid w:val="00830ED8"/>
    <w:rsid w:val="00835AD6"/>
    <w:rsid w:val="00844CD8"/>
    <w:rsid w:val="00850A44"/>
    <w:rsid w:val="00870BED"/>
    <w:rsid w:val="00882C0D"/>
    <w:rsid w:val="00890313"/>
    <w:rsid w:val="008A156E"/>
    <w:rsid w:val="008A2D8F"/>
    <w:rsid w:val="008A3BAF"/>
    <w:rsid w:val="008B0925"/>
    <w:rsid w:val="008B6FAC"/>
    <w:rsid w:val="008B730B"/>
    <w:rsid w:val="008D663E"/>
    <w:rsid w:val="008E1CAE"/>
    <w:rsid w:val="008F4D57"/>
    <w:rsid w:val="00907FA5"/>
    <w:rsid w:val="00912BAC"/>
    <w:rsid w:val="00923DFB"/>
    <w:rsid w:val="009317A1"/>
    <w:rsid w:val="009364A9"/>
    <w:rsid w:val="00940E79"/>
    <w:rsid w:val="009510E8"/>
    <w:rsid w:val="009510FB"/>
    <w:rsid w:val="00963266"/>
    <w:rsid w:val="00972985"/>
    <w:rsid w:val="00974DB6"/>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15392"/>
    <w:rsid w:val="00A20986"/>
    <w:rsid w:val="00A268EF"/>
    <w:rsid w:val="00A312B5"/>
    <w:rsid w:val="00A61DAA"/>
    <w:rsid w:val="00A71E39"/>
    <w:rsid w:val="00A7204A"/>
    <w:rsid w:val="00A72115"/>
    <w:rsid w:val="00A967F8"/>
    <w:rsid w:val="00AC3EDD"/>
    <w:rsid w:val="00AC5141"/>
    <w:rsid w:val="00AC6972"/>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8752B"/>
    <w:rsid w:val="00B93330"/>
    <w:rsid w:val="00B94A90"/>
    <w:rsid w:val="00BA02CC"/>
    <w:rsid w:val="00BA54B2"/>
    <w:rsid w:val="00BB0936"/>
    <w:rsid w:val="00BB2371"/>
    <w:rsid w:val="00BC6D2F"/>
    <w:rsid w:val="00BD65DF"/>
    <w:rsid w:val="00BE44C8"/>
    <w:rsid w:val="00BE450C"/>
    <w:rsid w:val="00BE5ECB"/>
    <w:rsid w:val="00BF1386"/>
    <w:rsid w:val="00C04F63"/>
    <w:rsid w:val="00C061E1"/>
    <w:rsid w:val="00C16914"/>
    <w:rsid w:val="00C21664"/>
    <w:rsid w:val="00C25368"/>
    <w:rsid w:val="00C33AB4"/>
    <w:rsid w:val="00C37F3F"/>
    <w:rsid w:val="00C41C2C"/>
    <w:rsid w:val="00C42489"/>
    <w:rsid w:val="00C430FD"/>
    <w:rsid w:val="00C71516"/>
    <w:rsid w:val="00C82AB8"/>
    <w:rsid w:val="00CB18D4"/>
    <w:rsid w:val="00CB5D00"/>
    <w:rsid w:val="00CC11B1"/>
    <w:rsid w:val="00CC2690"/>
    <w:rsid w:val="00CC7D46"/>
    <w:rsid w:val="00CE3549"/>
    <w:rsid w:val="00CE358A"/>
    <w:rsid w:val="00CE482D"/>
    <w:rsid w:val="00CF6EF5"/>
    <w:rsid w:val="00D01C38"/>
    <w:rsid w:val="00D07014"/>
    <w:rsid w:val="00D33F63"/>
    <w:rsid w:val="00D37878"/>
    <w:rsid w:val="00D4493C"/>
    <w:rsid w:val="00D55ABF"/>
    <w:rsid w:val="00D62A60"/>
    <w:rsid w:val="00D65180"/>
    <w:rsid w:val="00D7233F"/>
    <w:rsid w:val="00D7490B"/>
    <w:rsid w:val="00D82C4F"/>
    <w:rsid w:val="00D85D37"/>
    <w:rsid w:val="00D87B51"/>
    <w:rsid w:val="00D90026"/>
    <w:rsid w:val="00DE0C18"/>
    <w:rsid w:val="00DF0AE6"/>
    <w:rsid w:val="00DF464B"/>
    <w:rsid w:val="00E009DD"/>
    <w:rsid w:val="00E07338"/>
    <w:rsid w:val="00E34F37"/>
    <w:rsid w:val="00E56759"/>
    <w:rsid w:val="00E60543"/>
    <w:rsid w:val="00E67AB7"/>
    <w:rsid w:val="00E70BB8"/>
    <w:rsid w:val="00E71A63"/>
    <w:rsid w:val="00E727A4"/>
    <w:rsid w:val="00E81F69"/>
    <w:rsid w:val="00E908E7"/>
    <w:rsid w:val="00E9130E"/>
    <w:rsid w:val="00EA05AE"/>
    <w:rsid w:val="00EA3062"/>
    <w:rsid w:val="00EC519B"/>
    <w:rsid w:val="00EE49D0"/>
    <w:rsid w:val="00EF573E"/>
    <w:rsid w:val="00F166D4"/>
    <w:rsid w:val="00F16CA1"/>
    <w:rsid w:val="00F3427B"/>
    <w:rsid w:val="00F45027"/>
    <w:rsid w:val="00F45D0D"/>
    <w:rsid w:val="00F63412"/>
    <w:rsid w:val="00F704CA"/>
    <w:rsid w:val="00F774CC"/>
    <w:rsid w:val="00F80E45"/>
    <w:rsid w:val="00F91523"/>
    <w:rsid w:val="00F922EC"/>
    <w:rsid w:val="00F94BBC"/>
    <w:rsid w:val="00FA481C"/>
    <w:rsid w:val="00FB3011"/>
    <w:rsid w:val="00FB52F8"/>
    <w:rsid w:val="00FC3907"/>
    <w:rsid w:val="00FD60A2"/>
    <w:rsid w:val="00FE7F5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D4F15A5"/>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Revision">
    <w:name w:val="Revision"/>
    <w:hidden/>
    <w:uiPriority w:val="99"/>
    <w:semiHidden/>
    <w:rsid w:val="00F3427B"/>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BA69C5-8831-4E28-ACEF-91D7AF2F5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Pages>
  <Words>1695</Words>
  <Characters>9663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JFG-AR - Student Searches**</vt:lpstr>
    </vt:vector>
  </TitlesOfParts>
  <Company>OSBA</Company>
  <LinksUpToDate>false</LinksUpToDate>
  <CharactersWithSpaces>11336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JFG-AR - Student Searches**</dc:title>
  <dc:subject>Lourdes Administrative Regulation</dc:subject>
  <dc:creator>Oregon School Boards Association</dc:creator>
  <cp:keywords/>
  <dc:description/>
  <cp:lastModifiedBy>Colleen Allen</cp:lastModifiedBy>
  <cp:revision>21</cp:revision>
  <dcterms:created xsi:type="dcterms:W3CDTF">2018-03-09T23:22:00Z</dcterms:created>
  <dcterms:modified xsi:type="dcterms:W3CDTF">2025-05-22T15:45:00Z</dcterms:modified>
</cp:coreProperties>
</file>