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Agenda</w:t>
      </w:r>
    </w:p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LPCS Board of Directors</w:t>
      </w:r>
    </w:p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April 28, 2025</w:t>
      </w:r>
    </w:p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6:30 p.m.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Call to order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Roll call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Approval of minu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tes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Financial Report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Bank statement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Credit card statement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Checks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Balance sheet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Profit and Loss budget report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Fund balance summary report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Administrator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</w:t>
      </w: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eport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Report on this month's Professional Learning Community meeting where we begin to look at data trends over the last few years and discussed some possible root causes.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TAG report.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Update on enrollment for the 2025-2026 school year.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The school website/Facebook will be one of this summer’s projects for the Administrator. She plans to add additional information about staff, the board members, and financial reports for transparency.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PTC Report: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New Business”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 recent audit.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 replacement of the copy machine.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Safety inspection of playground.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 the way agendas and minutes are posted for public view. </w:t>
      </w:r>
      <w:bookmarkStart w:id="0" w:name="_Hlk193814192"/>
    </w:p>
    <w:bookmarkEnd w:id="0"/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Old Business: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Create a yearly procedure to announce an open Directors seat. Hern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Discussion of bank account in question.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Presentation of newly edited policies as reworked with OSBA. Silveira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Public Comment (3 minutes).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Executive Session ORS 190.660(2), ORS 190.660(2)f, discussion of contracts and salaries. Administrator evaluation.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Next meeting May 19, 202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r>
        <w:t xml:space="preserve"> </w:t>
      </w:r>
    </w:p>
    <w:p w:rsidR="009A1202" w:rsidRDefault="009A1202"/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lastRenderedPageBreak/>
        <w:t>Agenda</w:t>
      </w:r>
    </w:p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LPCS Board of Directors</w:t>
      </w:r>
    </w:p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May 19, 2025</w:t>
      </w:r>
    </w:p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6:30 p.m.</w:t>
      </w:r>
    </w:p>
    <w:p w:rsidR="00B571A0" w:rsidRPr="008E10F8" w:rsidRDefault="00B571A0" w:rsidP="00B571A0">
      <w:pPr>
        <w:shd w:val="clear" w:color="auto" w:fill="FFFFFF"/>
        <w:tabs>
          <w:tab w:val="left" w:pos="19148"/>
        </w:tabs>
        <w:rPr>
          <w:rFonts w:eastAsia="Times New Roman" w:cs="Arial"/>
          <w:color w:val="000000" w:themeColor="text1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ab/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Call to order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Roll call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Review of Agenda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Removal or addition of topics.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Approval of minutes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ab/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Financial Report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Bank statement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Credit card statement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Checks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Balance sheet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Profit and Loss budget report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Fund balance summary report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Administrator Report: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Enrollment for the next school year is projected at 49 students pending paperwork and enrollment fees received by 5/30.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PTC Report: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New Business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placing approval of minutes and financial reports under a consent agenda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which minutes (draft or approved) will be posted publicly.  </w:t>
      </w:r>
      <w:proofErr w:type="spellStart"/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Nusom</w:t>
      </w:r>
      <w:proofErr w:type="spellEnd"/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the use of ZOOM for meetings. 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the way agendas and minutes are posted for public view.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Purchase of a Ring front doorbell/camera and security cameras.  </w:t>
      </w:r>
      <w:proofErr w:type="spellStart"/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Nusom</w:t>
      </w:r>
      <w:proofErr w:type="spellEnd"/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Schedule a Budget Committee meeting.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Old Business: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Final Draft of Article 3 &amp; 4 By Law revisions.  Second reading prior to vote.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Discussion of final wording approval for a couple of Policies we have reviewed.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Update on replacement of copy machine.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Laptop update and discussion of procedures for retention of BOD records.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new features for the website to help with communication, transparency, etc.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Public Comment (3 minutes).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Public comment is limited to those topics on the agenda.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Executive session.  </w:t>
      </w:r>
    </w:p>
    <w:p w:rsidR="00B571A0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</w:t>
      </w: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ORS190.660 2 f 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Salaries, Contracts</w:t>
      </w:r>
    </w:p>
    <w:p w:rsidR="001B460E" w:rsidRDefault="001B460E" w:rsidP="001B460E"/>
    <w:p w:rsidR="001B460E" w:rsidRDefault="001B460E" w:rsidP="001B460E"/>
    <w:p w:rsidR="001B460E" w:rsidRPr="008E10F8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Agenda</w:t>
      </w:r>
    </w:p>
    <w:p w:rsidR="001B460E" w:rsidRPr="008E10F8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LPCS Board of Directors</w:t>
      </w:r>
    </w:p>
    <w:p w:rsidR="001B460E" w:rsidRPr="008E10F8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June 30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, 2025</w:t>
      </w:r>
    </w:p>
    <w:p w:rsidR="001B460E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6:30 p.m.</w:t>
      </w:r>
    </w:p>
    <w:p w:rsidR="001B460E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Call to Order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Directors in Attendance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Staff in Attendance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Public in attendance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Approval of Agenda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Consent Agenda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Approval of May 19</w:t>
      </w:r>
      <w:r w:rsidRPr="005A4D24">
        <w:rPr>
          <w:rFonts w:eastAsia="Times New Roman" w:cs="Arial"/>
          <w:color w:val="222222"/>
          <w:kern w:val="0"/>
          <w:szCs w:val="28"/>
          <w:vertAlign w:val="superscript"/>
          <w14:ligatures w14:val="none"/>
        </w:rPr>
        <w:t>th</w:t>
      </w: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meeting minutes.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Approval of Financial reports.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Bank statement 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Credit Card statement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Checks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Balance sheet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Profit and Loss budget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Fund balance summary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Administrator’s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Enrollment update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Copier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School Board Bios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PTC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New Business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Approval of contract with Acuity to conduct our next audit.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Discuss the Foundations’ role is assisting with school financial support,</w:t>
      </w:r>
      <w:r>
        <w:rPr>
          <w:color w:val="222222"/>
          <w:szCs w:val="28"/>
          <w:shd w:val="clear" w:color="auto" w:fill="FFFFFF"/>
        </w:rPr>
        <w:t xml:space="preserve"> understanding </w:t>
      </w:r>
      <w:proofErr w:type="gramStart"/>
      <w:r>
        <w:rPr>
          <w:color w:val="222222"/>
          <w:szCs w:val="28"/>
          <w:shd w:val="clear" w:color="auto" w:fill="FFFFFF"/>
        </w:rPr>
        <w:t>their</w:t>
      </w:r>
      <w:proofErr w:type="gramEnd"/>
      <w:r>
        <w:rPr>
          <w:color w:val="222222"/>
          <w:szCs w:val="28"/>
          <w:shd w:val="clear" w:color="auto" w:fill="FFFFFF"/>
        </w:rPr>
        <w:t xml:space="preserve"> By Laws and compliance, and mediation to resolve conflicts.</w:t>
      </w: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Registration for OSBA’s Summer Board Conference.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Discussion regarding the yearly activity fee.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Old Business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Ring doorbell for front door.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Public Comment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Executive Session ORS 190.660(2), Staff Salary, Days off, contracts.     </w:t>
      </w:r>
    </w:p>
    <w:p w:rsidR="00B571A0" w:rsidRP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</w:t>
      </w:r>
      <w:bookmarkStart w:id="1" w:name="_GoBack"/>
      <w:bookmarkEnd w:id="1"/>
    </w:p>
    <w:sectPr w:rsidR="00B571A0" w:rsidRPr="001B4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EE" w:rsidRDefault="002E74EE">
      <w:r>
        <w:separator/>
      </w:r>
    </w:p>
  </w:endnote>
  <w:endnote w:type="continuationSeparator" w:id="0">
    <w:p w:rsidR="002E74EE" w:rsidRDefault="002E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2E7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2E7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2E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EE" w:rsidRDefault="002E74EE">
      <w:r>
        <w:separator/>
      </w:r>
    </w:p>
  </w:footnote>
  <w:footnote w:type="continuationSeparator" w:id="0">
    <w:p w:rsidR="002E74EE" w:rsidRDefault="002E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2E7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679" w:rsidRDefault="00B571A0" w:rsidP="005F5679">
    <w:pPr>
      <w:pStyle w:val="Header"/>
    </w:pPr>
    <w:r>
      <w:t xml:space="preserve">                                                   </w:t>
    </w:r>
  </w:p>
  <w:p w:rsidR="00B67116" w:rsidRDefault="002E74EE" w:rsidP="0027086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2E7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E3"/>
    <w:rsid w:val="001B460E"/>
    <w:rsid w:val="002E74EE"/>
    <w:rsid w:val="009A1202"/>
    <w:rsid w:val="00B571A0"/>
    <w:rsid w:val="00B744E3"/>
    <w:rsid w:val="00C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E953"/>
  <w15:chartTrackingRefBased/>
  <w15:docId w15:val="{AA01B9F9-ECDE-49A0-A84F-8972032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1A0"/>
    <w:pPr>
      <w:spacing w:after="0" w:line="24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1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1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Allen</dc:creator>
  <cp:keywords/>
  <dc:description/>
  <cp:lastModifiedBy>Karly Allen</cp:lastModifiedBy>
  <cp:revision>3</cp:revision>
  <dcterms:created xsi:type="dcterms:W3CDTF">2025-06-12T19:16:00Z</dcterms:created>
  <dcterms:modified xsi:type="dcterms:W3CDTF">2025-06-25T23:41:00Z</dcterms:modified>
</cp:coreProperties>
</file>