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10B45" w14:textId="77777777" w:rsidR="00A520D9" w:rsidRPr="00976D56" w:rsidRDefault="00A520D9" w:rsidP="001E1260">
      <w:pPr>
        <w:pStyle w:val="PolicyTitleBox"/>
      </w:pPr>
      <w:r>
        <w:t>Lourdes Public Charter School</w:t>
      </w:r>
    </w:p>
    <w:p w14:paraId="2290A52C" w14:textId="77777777" w:rsidR="00CC7D46" w:rsidRPr="001B3AA7" w:rsidRDefault="00CC7D46" w:rsidP="001B3AA7"/>
    <w:p w14:paraId="221D5D35" w14:textId="77777777" w:rsidR="001E1260" w:rsidRPr="001B3AA7" w:rsidRDefault="001E1260" w:rsidP="001B3AA7">
      <w:pPr>
        <w:pStyle w:val="PolicyCode"/>
      </w:pPr>
      <w:r w:rsidRPr="001B3AA7">
        <w:t>Code:</w:t>
      </w:r>
      <w:r w:rsidRPr="001B3AA7">
        <w:tab/>
      </w:r>
      <w:r w:rsidR="00F011DE" w:rsidRPr="001B3AA7">
        <w:t>GCBDC/GDBDC-AR</w:t>
      </w:r>
    </w:p>
    <w:p w14:paraId="5B8D7406" w14:textId="0F1130C9" w:rsidR="001E1260" w:rsidRPr="001B3AA7" w:rsidRDefault="001E1260" w:rsidP="001B3AA7">
      <w:pPr>
        <w:pStyle w:val="PolicyCode"/>
      </w:pPr>
      <w:r w:rsidRPr="001B3AA7">
        <w:t>Revised/Reviewed:</w:t>
      </w:r>
      <w:r w:rsidRPr="001B3AA7">
        <w:tab/>
      </w:r>
      <w:r w:rsidR="0095038F">
        <w:t>4/28/25</w:t>
      </w:r>
    </w:p>
    <w:p w14:paraId="5CA8E5BE" w14:textId="77777777" w:rsidR="001E1260" w:rsidRPr="001B3AA7" w:rsidRDefault="001E1260" w:rsidP="001B3AA7"/>
    <w:p w14:paraId="56828283" w14:textId="303A8F51" w:rsidR="00EF573E" w:rsidRPr="001B3AA7" w:rsidRDefault="00F011DE" w:rsidP="001B3AA7">
      <w:pPr>
        <w:pStyle w:val="PolicyTitle"/>
      </w:pPr>
      <w:r w:rsidRPr="001B3AA7">
        <w:t>Request for Domestic Violence, Harassment, Sexual Assault</w:t>
      </w:r>
      <w:r w:rsidR="00BB2CA2" w:rsidRPr="001B3AA7">
        <w:t>, Bias,</w:t>
      </w:r>
      <w:r w:rsidRPr="001B3AA7">
        <w:t xml:space="preserve"> or Stalking Leave</w:t>
      </w:r>
    </w:p>
    <w:p w14:paraId="4E0ECEEC" w14:textId="499A19DC" w:rsidR="00BB2CA2" w:rsidRPr="001B3AA7" w:rsidRDefault="002A1D33" w:rsidP="001B3AA7">
      <w:pPr>
        <w:jc w:val="center"/>
        <w:rPr>
          <w:sz w:val="20"/>
        </w:rPr>
      </w:pPr>
      <w:r>
        <w:rPr>
          <w:sz w:val="20"/>
        </w:rPr>
        <w:t>(</w:t>
      </w:r>
      <w:r w:rsidR="00BB2CA2" w:rsidRPr="001B3AA7">
        <w:rPr>
          <w:sz w:val="20"/>
        </w:rPr>
        <w:t xml:space="preserve">Applies to employers who employ six or more employees in Oregon and meet the definition of </w:t>
      </w:r>
      <w:r w:rsidR="001B3AA7" w:rsidRPr="001B3AA7">
        <w:rPr>
          <w:sz w:val="20"/>
        </w:rPr>
        <w:t>“</w:t>
      </w:r>
      <w:r w:rsidR="00BB2CA2" w:rsidRPr="001B3AA7">
        <w:rPr>
          <w:sz w:val="20"/>
        </w:rPr>
        <w:t>covered employer.</w:t>
      </w:r>
      <w:r w:rsidR="001B3AA7" w:rsidRPr="001B3AA7">
        <w:rPr>
          <w:sz w:val="20"/>
        </w:rPr>
        <w:t>”</w:t>
      </w:r>
      <w:r>
        <w:rPr>
          <w:sz w:val="20"/>
        </w:rPr>
        <w:t>)</w:t>
      </w:r>
    </w:p>
    <w:p w14:paraId="0F97CC5D" w14:textId="77777777" w:rsidR="00EF573E" w:rsidRPr="001B3AA7" w:rsidRDefault="00EF573E" w:rsidP="001B3AA7"/>
    <w:p w14:paraId="730BA049" w14:textId="3789ECE9" w:rsidR="00835416" w:rsidRPr="001B3AA7" w:rsidRDefault="00CA038A" w:rsidP="001B3AA7">
      <w:pPr>
        <w:pStyle w:val="PolicyBodyText"/>
        <w:rPr>
          <w:sz w:val="22"/>
        </w:rPr>
      </w:pPr>
      <w:r w:rsidRPr="001B3AA7">
        <w:rPr>
          <w:sz w:val="22"/>
        </w:rPr>
        <w:t xml:space="preserve">When </w:t>
      </w:r>
      <w:r w:rsidR="00835416" w:rsidRPr="001B3AA7">
        <w:rPr>
          <w:sz w:val="22"/>
        </w:rPr>
        <w:t xml:space="preserve">the need for the leave may be anticipated, a written request for leave under Oregon Revised Statute (ORS) 659A.270 </w:t>
      </w:r>
      <w:r w:rsidR="00FC5DED" w:rsidRPr="001B3AA7">
        <w:rPr>
          <w:sz w:val="22"/>
        </w:rPr>
        <w:t>-</w:t>
      </w:r>
      <w:r w:rsidR="00835416" w:rsidRPr="001B3AA7">
        <w:rPr>
          <w:sz w:val="22"/>
        </w:rPr>
        <w:t xml:space="preserve"> 659A.285 shall be made at least 30 days prior to the date the requested leave is to begin</w:t>
      </w:r>
      <w:r w:rsidRPr="001B3AA7">
        <w:rPr>
          <w:sz w:val="22"/>
        </w:rPr>
        <w:t xml:space="preserve"> unless giving advance notice is not feasible</w:t>
      </w:r>
      <w:r w:rsidR="00835416" w:rsidRPr="001B3AA7">
        <w:rPr>
          <w:sz w:val="22"/>
        </w:rPr>
        <w:t xml:space="preserve">. </w:t>
      </w:r>
      <w:r w:rsidRPr="001B3AA7">
        <w:rPr>
          <w:sz w:val="22"/>
        </w:rPr>
        <w:t>When it is not feasible</w:t>
      </w:r>
      <w:r w:rsidR="00835416" w:rsidRPr="001B3AA7">
        <w:rPr>
          <w:sz w:val="22"/>
        </w:rPr>
        <w:t>, oral or written notice as soon as practical is allowed.</w:t>
      </w:r>
    </w:p>
    <w:p w14:paraId="2010F60D" w14:textId="77777777" w:rsidR="00835416" w:rsidRPr="001B3AA7" w:rsidRDefault="00835416" w:rsidP="001B3AA7">
      <w:pPr>
        <w:pStyle w:val="PolicyBodyText"/>
        <w:rPr>
          <w:sz w:val="22"/>
        </w:rPr>
      </w:pPr>
    </w:p>
    <w:p w14:paraId="25D6E54E" w14:textId="77777777" w:rsidR="00BB2CA2" w:rsidRPr="001B3AA7" w:rsidRDefault="00BB2CA2" w:rsidP="001B3AA7">
      <w:pPr>
        <w:pStyle w:val="PolicyBodyText"/>
        <w:spacing w:after="240"/>
        <w:rPr>
          <w:sz w:val="22"/>
        </w:rPr>
      </w:pPr>
      <w:r w:rsidRPr="001B3AA7">
        <w:rPr>
          <w:sz w:val="22"/>
        </w:rPr>
        <w:t>PLEASE PRINT</w:t>
      </w:r>
    </w:p>
    <w:p w14:paraId="45BC08FE" w14:textId="3D987DFE" w:rsidR="00835416" w:rsidRPr="001B3AA7" w:rsidRDefault="00835416" w:rsidP="001B3AA7">
      <w:pPr>
        <w:pStyle w:val="PolicyBodyText"/>
        <w:tabs>
          <w:tab w:val="left" w:pos="4860"/>
          <w:tab w:val="left" w:pos="5400"/>
          <w:tab w:val="left" w:pos="5760"/>
          <w:tab w:val="right" w:pos="10260"/>
        </w:tabs>
        <w:rPr>
          <w:sz w:val="22"/>
        </w:rPr>
      </w:pPr>
      <w:r w:rsidRPr="001B3AA7">
        <w:rPr>
          <w:sz w:val="22"/>
        </w:rPr>
        <w:t>Name</w:t>
      </w:r>
      <w:r w:rsidR="008A0250" w:rsidRPr="001B3AA7">
        <w:rPr>
          <w:sz w:val="22"/>
        </w:rPr>
        <w:t xml:space="preserve"> of </w:t>
      </w:r>
      <w:r w:rsidR="00BB2CA2" w:rsidRPr="001B3AA7">
        <w:rPr>
          <w:sz w:val="22"/>
        </w:rPr>
        <w:t>e</w:t>
      </w:r>
      <w:r w:rsidR="008A0250" w:rsidRPr="001B3AA7">
        <w:rPr>
          <w:sz w:val="22"/>
        </w:rPr>
        <w:t>mployee</w:t>
      </w:r>
      <w:r w:rsidRPr="001B3AA7">
        <w:rPr>
          <w:sz w:val="22"/>
        </w:rPr>
        <w:t xml:space="preserve"> </w:t>
      </w:r>
      <w:r w:rsidRPr="001B3AA7">
        <w:rPr>
          <w:sz w:val="22"/>
          <w:u w:val="single"/>
        </w:rPr>
        <w:tab/>
      </w:r>
      <w:r w:rsidR="00BB2CA2" w:rsidRPr="001B3AA7">
        <w:rPr>
          <w:sz w:val="22"/>
          <w:u w:val="single"/>
        </w:rPr>
        <w:tab/>
      </w:r>
      <w:r w:rsidR="00BB2CA2" w:rsidRPr="001B3AA7">
        <w:rPr>
          <w:sz w:val="22"/>
          <w:u w:val="single"/>
        </w:rPr>
        <w:tab/>
      </w:r>
      <w:r w:rsidR="008A0250" w:rsidRPr="001B3AA7">
        <w:rPr>
          <w:sz w:val="22"/>
          <w:u w:val="single"/>
        </w:rPr>
        <w:tab/>
      </w:r>
    </w:p>
    <w:p w14:paraId="59B1E1EC" w14:textId="77777777" w:rsidR="00835416" w:rsidRPr="001B3AA7" w:rsidRDefault="00835416" w:rsidP="001B3AA7">
      <w:pPr>
        <w:pStyle w:val="PolicyBodyText"/>
        <w:rPr>
          <w:sz w:val="22"/>
        </w:rPr>
      </w:pPr>
    </w:p>
    <w:p w14:paraId="1834F8EC" w14:textId="3E0CAD44" w:rsidR="00835416" w:rsidRPr="001B3AA7" w:rsidRDefault="00835416" w:rsidP="001B3AA7">
      <w:pPr>
        <w:pStyle w:val="PolicyBodyText"/>
        <w:tabs>
          <w:tab w:val="left" w:pos="4860"/>
          <w:tab w:val="left" w:pos="5062"/>
          <w:tab w:val="left" w:pos="5400"/>
          <w:tab w:val="left" w:pos="5760"/>
          <w:tab w:val="right" w:pos="10260"/>
        </w:tabs>
        <w:rPr>
          <w:sz w:val="22"/>
        </w:rPr>
      </w:pPr>
      <w:r w:rsidRPr="001B3AA7">
        <w:rPr>
          <w:sz w:val="22"/>
        </w:rPr>
        <w:t xml:space="preserve">Department </w:t>
      </w:r>
      <w:r w:rsidRPr="001B3AA7">
        <w:rPr>
          <w:sz w:val="22"/>
          <w:u w:val="single"/>
        </w:rPr>
        <w:tab/>
      </w:r>
      <w:r w:rsidR="008A0250" w:rsidRPr="001B3AA7">
        <w:rPr>
          <w:sz w:val="22"/>
          <w:u w:val="single"/>
        </w:rPr>
        <w:tab/>
      </w:r>
      <w:r w:rsidR="00C82C8E" w:rsidRPr="001B3AA7">
        <w:rPr>
          <w:sz w:val="22"/>
          <w:u w:val="single"/>
        </w:rPr>
        <w:tab/>
      </w:r>
      <w:r w:rsidRPr="001B3AA7">
        <w:rPr>
          <w:sz w:val="22"/>
        </w:rPr>
        <w:tab/>
        <w:t xml:space="preserve">Title </w:t>
      </w:r>
      <w:r w:rsidRPr="001B3AA7">
        <w:rPr>
          <w:sz w:val="22"/>
          <w:u w:val="single"/>
        </w:rPr>
        <w:tab/>
      </w:r>
    </w:p>
    <w:p w14:paraId="433E3593" w14:textId="77777777" w:rsidR="00835416" w:rsidRPr="001B3AA7" w:rsidRDefault="00835416" w:rsidP="001B3AA7">
      <w:pPr>
        <w:pStyle w:val="PolicyBodyText"/>
        <w:rPr>
          <w:sz w:val="22"/>
        </w:rPr>
      </w:pPr>
    </w:p>
    <w:p w14:paraId="5DA4E75B" w14:textId="77777777" w:rsidR="00BB2CA2" w:rsidRPr="001B3AA7" w:rsidRDefault="00BB2CA2" w:rsidP="001B3AA7">
      <w:pPr>
        <w:pStyle w:val="PolicyBodyText"/>
        <w:tabs>
          <w:tab w:val="left" w:pos="5400"/>
          <w:tab w:val="left" w:pos="7200"/>
          <w:tab w:val="right" w:pos="10260"/>
        </w:tabs>
        <w:spacing w:after="240"/>
        <w:rPr>
          <w:sz w:val="22"/>
          <w:u w:val="single"/>
        </w:rPr>
      </w:pPr>
      <w:r w:rsidRPr="001B3AA7">
        <w:rPr>
          <w:sz w:val="22"/>
        </w:rPr>
        <w:t xml:space="preserve">Effective Date of the Leave </w:t>
      </w:r>
      <w:r w:rsidRPr="001B3AA7">
        <w:rPr>
          <w:sz w:val="22"/>
          <w:u w:val="single"/>
        </w:rPr>
        <w:tab/>
      </w:r>
    </w:p>
    <w:p w14:paraId="449A18F3" w14:textId="7DFD8F7B" w:rsidR="00835416" w:rsidRPr="001B3AA7" w:rsidRDefault="00835416" w:rsidP="001B3AA7">
      <w:pPr>
        <w:pStyle w:val="PolicyBodyText"/>
        <w:tabs>
          <w:tab w:val="left" w:pos="5040"/>
          <w:tab w:val="left" w:pos="7200"/>
          <w:tab w:val="right" w:pos="10260"/>
        </w:tabs>
        <w:spacing w:after="240"/>
        <w:rPr>
          <w:sz w:val="22"/>
        </w:rPr>
      </w:pPr>
      <w:r w:rsidRPr="001B3AA7">
        <w:rPr>
          <w:sz w:val="22"/>
        </w:rPr>
        <w:t>Status:</w:t>
      </w:r>
      <w:r w:rsidR="001B3AA7" w:rsidRPr="001B3AA7">
        <w:rPr>
          <w:sz w:val="22"/>
        </w:rPr>
        <w:t xml:space="preserve"> </w:t>
      </w:r>
      <w:r w:rsidR="008658B7" w:rsidRPr="001B3AA7">
        <w:rPr>
          <w:sz w:val="22"/>
        </w:rPr>
        <w:sym w:font="Wingdings" w:char="F06F"/>
      </w:r>
      <w:r w:rsidRPr="001B3AA7">
        <w:rPr>
          <w:sz w:val="22"/>
        </w:rPr>
        <w:t xml:space="preserve"> Full-time</w:t>
      </w:r>
      <w:r w:rsidR="001B3AA7" w:rsidRPr="001B3AA7">
        <w:rPr>
          <w:sz w:val="22"/>
        </w:rPr>
        <w:t xml:space="preserve">  </w:t>
      </w:r>
      <w:r w:rsidRPr="001B3AA7">
        <w:rPr>
          <w:sz w:val="22"/>
        </w:rPr>
        <w:t xml:space="preserve"> </w:t>
      </w:r>
      <w:r w:rsidR="008658B7" w:rsidRPr="001B3AA7">
        <w:rPr>
          <w:sz w:val="22"/>
        </w:rPr>
        <w:sym w:font="Wingdings" w:char="F06F"/>
      </w:r>
      <w:r w:rsidRPr="001B3AA7">
        <w:rPr>
          <w:sz w:val="22"/>
        </w:rPr>
        <w:t xml:space="preserve"> Part-time</w:t>
      </w:r>
      <w:r w:rsidR="001B3AA7" w:rsidRPr="001B3AA7">
        <w:rPr>
          <w:sz w:val="22"/>
        </w:rPr>
        <w:t xml:space="preserve">  </w:t>
      </w:r>
      <w:r w:rsidRPr="001B3AA7">
        <w:rPr>
          <w:sz w:val="22"/>
        </w:rPr>
        <w:t xml:space="preserve"> </w:t>
      </w:r>
      <w:r w:rsidR="008658B7" w:rsidRPr="001B3AA7">
        <w:rPr>
          <w:sz w:val="22"/>
        </w:rPr>
        <w:sym w:font="Wingdings" w:char="F06F"/>
      </w:r>
      <w:r w:rsidRPr="001B3AA7">
        <w:rPr>
          <w:sz w:val="22"/>
        </w:rPr>
        <w:t xml:space="preserve"> Temporary</w:t>
      </w:r>
      <w:r w:rsidRPr="001B3AA7">
        <w:rPr>
          <w:sz w:val="22"/>
        </w:rPr>
        <w:tab/>
        <w:t xml:space="preserve">Hire Date </w:t>
      </w:r>
      <w:r w:rsidRPr="001B3AA7">
        <w:rPr>
          <w:sz w:val="22"/>
          <w:u w:val="single"/>
        </w:rPr>
        <w:tab/>
      </w:r>
      <w:r w:rsidR="001B3AA7" w:rsidRPr="001B3AA7">
        <w:rPr>
          <w:sz w:val="22"/>
        </w:rPr>
        <w:t xml:space="preserve"> </w:t>
      </w:r>
    </w:p>
    <w:p w14:paraId="5647EB1C" w14:textId="77777777" w:rsidR="00835416" w:rsidRPr="001B3AA7" w:rsidRDefault="00835416" w:rsidP="001B3AA7">
      <w:pPr>
        <w:pStyle w:val="PolicyBodyText"/>
        <w:spacing w:after="120"/>
        <w:rPr>
          <w:sz w:val="22"/>
        </w:rPr>
      </w:pPr>
      <w:r w:rsidRPr="001B3AA7">
        <w:rPr>
          <w:sz w:val="22"/>
        </w:rPr>
        <w:t>The requested leave is for:</w:t>
      </w:r>
    </w:p>
    <w:p w14:paraId="20137DAC" w14:textId="0EB82CE9" w:rsidR="00835416" w:rsidRPr="001B3AA7" w:rsidRDefault="000325BA" w:rsidP="001B3AA7">
      <w:pPr>
        <w:pStyle w:val="PolicyBodyText"/>
        <w:tabs>
          <w:tab w:val="left" w:pos="1260"/>
        </w:tabs>
        <w:ind w:left="1152" w:hanging="576"/>
        <w:rPr>
          <w:sz w:val="22"/>
        </w:rPr>
      </w:pPr>
      <w:r w:rsidRPr="001B3AA7">
        <w:rPr>
          <w:sz w:val="22"/>
        </w:rPr>
        <w:sym w:font="Wingdings" w:char="F06F"/>
      </w:r>
      <w:r w:rsidR="00835416" w:rsidRPr="001B3AA7">
        <w:rPr>
          <w:sz w:val="22"/>
        </w:rPr>
        <w:tab/>
        <w:t>Myself</w:t>
      </w:r>
    </w:p>
    <w:p w14:paraId="03CEC802" w14:textId="14503304" w:rsidR="00835416" w:rsidRPr="001B3AA7" w:rsidRDefault="000325BA" w:rsidP="001B3AA7">
      <w:pPr>
        <w:pStyle w:val="PolicyBodyText"/>
        <w:tabs>
          <w:tab w:val="left" w:pos="1260"/>
        </w:tabs>
        <w:ind w:left="1152" w:hanging="576"/>
        <w:rPr>
          <w:sz w:val="22"/>
        </w:rPr>
      </w:pPr>
      <w:r w:rsidRPr="001B3AA7">
        <w:rPr>
          <w:sz w:val="22"/>
        </w:rPr>
        <w:sym w:font="Wingdings" w:char="F06F"/>
      </w:r>
      <w:r w:rsidR="00835416" w:rsidRPr="001B3AA7">
        <w:rPr>
          <w:sz w:val="22"/>
        </w:rPr>
        <w:tab/>
      </w:r>
      <w:r w:rsidR="00BB2CA2" w:rsidRPr="001B3AA7">
        <w:rPr>
          <w:sz w:val="22"/>
        </w:rPr>
        <w:t xml:space="preserve">A </w:t>
      </w:r>
      <w:r w:rsidR="00835416" w:rsidRPr="001B3AA7">
        <w:rPr>
          <w:sz w:val="22"/>
        </w:rPr>
        <w:t>minor child or dependent</w:t>
      </w:r>
      <w:r w:rsidR="00BB2CA2" w:rsidRPr="001B3AA7">
        <w:rPr>
          <w:sz w:val="22"/>
        </w:rPr>
        <w:t xml:space="preserve"> for which I am a parent or guardian</w:t>
      </w:r>
    </w:p>
    <w:p w14:paraId="2EDBAD26" w14:textId="77777777" w:rsidR="00835416" w:rsidRPr="001B3AA7" w:rsidRDefault="00835416" w:rsidP="001B3AA7">
      <w:pPr>
        <w:pStyle w:val="PolicyBodyText"/>
        <w:rPr>
          <w:sz w:val="22"/>
        </w:rPr>
      </w:pPr>
    </w:p>
    <w:p w14:paraId="3C8E5C07" w14:textId="77777777" w:rsidR="00835416" w:rsidRPr="001B3AA7" w:rsidRDefault="00835416" w:rsidP="001B3AA7">
      <w:pPr>
        <w:pStyle w:val="PolicyBodyText"/>
        <w:rPr>
          <w:sz w:val="22"/>
        </w:rPr>
      </w:pPr>
      <w:r w:rsidRPr="001B3AA7">
        <w:rPr>
          <w:sz w:val="22"/>
        </w:rPr>
        <w:t>The leave is for:</w:t>
      </w:r>
    </w:p>
    <w:p w14:paraId="3C6D4E7C" w14:textId="77777777" w:rsidR="00835416" w:rsidRPr="001B3AA7" w:rsidRDefault="00835416" w:rsidP="001B3AA7">
      <w:pPr>
        <w:pStyle w:val="PolicyBodyText"/>
        <w:rPr>
          <w:sz w:val="22"/>
        </w:rPr>
      </w:pPr>
    </w:p>
    <w:p w14:paraId="4868D200" w14:textId="1F61B30F" w:rsidR="00835416" w:rsidRPr="001B3AA7" w:rsidRDefault="000325BA" w:rsidP="001B3AA7">
      <w:pPr>
        <w:pStyle w:val="PolicyBodyText"/>
        <w:ind w:left="1152" w:hanging="576"/>
        <w:rPr>
          <w:sz w:val="22"/>
        </w:rPr>
      </w:pPr>
      <w:r w:rsidRPr="001B3AA7">
        <w:rPr>
          <w:sz w:val="22"/>
        </w:rPr>
        <w:sym w:font="Wingdings" w:char="F06F"/>
      </w:r>
      <w:r w:rsidR="00835416" w:rsidRPr="001B3AA7">
        <w:rPr>
          <w:sz w:val="22"/>
        </w:rPr>
        <w:tab/>
        <w:t>To seek legal or law enforcement assistance or remedies to ensure the health and safety of the eligible employee or the eligible employee</w:t>
      </w:r>
      <w:r w:rsidR="001B3AA7" w:rsidRPr="001B3AA7">
        <w:rPr>
          <w:sz w:val="22"/>
        </w:rPr>
        <w:t>’</w:t>
      </w:r>
      <w:r w:rsidR="00835416" w:rsidRPr="001B3AA7">
        <w:rPr>
          <w:sz w:val="22"/>
        </w:rPr>
        <w:t>s minor child or dependent</w:t>
      </w:r>
      <w:r w:rsidR="00BB2CA2" w:rsidRPr="001B3AA7">
        <w:rPr>
          <w:sz w:val="22"/>
        </w:rPr>
        <w:t>, including preparing for and participating in protective order proceedings or other civil or criminal legal proceedings related to domestic violence, harassment, sexual assault, bias, or stalking</w:t>
      </w:r>
      <w:r w:rsidR="00835416" w:rsidRPr="001B3AA7">
        <w:rPr>
          <w:sz w:val="22"/>
        </w:rPr>
        <w:t>.</w:t>
      </w:r>
    </w:p>
    <w:p w14:paraId="784D1380" w14:textId="77777777" w:rsidR="00835416" w:rsidRPr="001B3AA7" w:rsidRDefault="00835416" w:rsidP="001B3AA7">
      <w:pPr>
        <w:pStyle w:val="PolicyBodyText"/>
        <w:tabs>
          <w:tab w:val="left" w:pos="1260"/>
        </w:tabs>
        <w:ind w:left="1152" w:hanging="576"/>
        <w:rPr>
          <w:sz w:val="22"/>
        </w:rPr>
      </w:pPr>
    </w:p>
    <w:p w14:paraId="3FF21CF8" w14:textId="7A2D21D8" w:rsidR="00835416" w:rsidRPr="001B3AA7" w:rsidRDefault="000325BA" w:rsidP="001B3AA7">
      <w:pPr>
        <w:pStyle w:val="PolicyBodyText"/>
        <w:ind w:left="1152" w:hanging="576"/>
        <w:rPr>
          <w:sz w:val="22"/>
        </w:rPr>
      </w:pPr>
      <w:r w:rsidRPr="001B3AA7">
        <w:rPr>
          <w:sz w:val="22"/>
        </w:rPr>
        <w:sym w:font="Wingdings" w:char="F06F"/>
      </w:r>
      <w:r w:rsidR="00835416" w:rsidRPr="001B3AA7">
        <w:rPr>
          <w:sz w:val="22"/>
        </w:rPr>
        <w:tab/>
        <w:t>To seek medical treatment for or to recover from injuries caused by domestic violence</w:t>
      </w:r>
      <w:r w:rsidR="00BB2CA2" w:rsidRPr="001B3AA7">
        <w:rPr>
          <w:sz w:val="22"/>
        </w:rPr>
        <w:t xml:space="preserve"> or sexual assault to</w:t>
      </w:r>
      <w:r w:rsidR="00835416" w:rsidRPr="001B3AA7">
        <w:rPr>
          <w:sz w:val="22"/>
        </w:rPr>
        <w:t xml:space="preserve">, harassment or stalking </w:t>
      </w:r>
      <w:r w:rsidR="00BB2CA2" w:rsidRPr="001B3AA7">
        <w:rPr>
          <w:sz w:val="22"/>
        </w:rPr>
        <w:t>of or the commission of a bias crime against</w:t>
      </w:r>
      <w:r w:rsidR="00835416" w:rsidRPr="001B3AA7">
        <w:rPr>
          <w:sz w:val="22"/>
        </w:rPr>
        <w:t xml:space="preserve"> the eligible employee or the eligible employee</w:t>
      </w:r>
      <w:r w:rsidR="001B3AA7" w:rsidRPr="001B3AA7">
        <w:rPr>
          <w:sz w:val="22"/>
        </w:rPr>
        <w:t>’</w:t>
      </w:r>
      <w:r w:rsidR="00835416" w:rsidRPr="001B3AA7">
        <w:rPr>
          <w:sz w:val="22"/>
        </w:rPr>
        <w:t>s minor child or dependent.</w:t>
      </w:r>
    </w:p>
    <w:p w14:paraId="464E3F85" w14:textId="77777777" w:rsidR="00835416" w:rsidRPr="001B3AA7" w:rsidRDefault="00835416" w:rsidP="001B3AA7">
      <w:pPr>
        <w:pStyle w:val="PolicyBodyText"/>
        <w:ind w:left="1152" w:hanging="576"/>
        <w:rPr>
          <w:sz w:val="22"/>
        </w:rPr>
      </w:pPr>
    </w:p>
    <w:p w14:paraId="42E79A99" w14:textId="6D06B0B2" w:rsidR="00835416" w:rsidRPr="001B3AA7" w:rsidRDefault="000325BA" w:rsidP="001B3AA7">
      <w:pPr>
        <w:pStyle w:val="PolicyBodyText"/>
        <w:ind w:left="1152" w:hanging="576"/>
        <w:rPr>
          <w:sz w:val="22"/>
        </w:rPr>
      </w:pPr>
      <w:r w:rsidRPr="001B3AA7">
        <w:rPr>
          <w:sz w:val="22"/>
        </w:rPr>
        <w:sym w:font="Wingdings" w:char="F06F"/>
      </w:r>
      <w:r w:rsidR="00835416" w:rsidRPr="001B3AA7">
        <w:rPr>
          <w:sz w:val="22"/>
        </w:rPr>
        <w:tab/>
        <w:t>To obtain</w:t>
      </w:r>
      <w:r w:rsidR="00BB2CA2" w:rsidRPr="001B3AA7">
        <w:rPr>
          <w:sz w:val="22"/>
        </w:rPr>
        <w:t>,</w:t>
      </w:r>
      <w:r w:rsidR="00835416" w:rsidRPr="001B3AA7">
        <w:rPr>
          <w:sz w:val="22"/>
        </w:rPr>
        <w:t xml:space="preserve"> or </w:t>
      </w:r>
      <w:r w:rsidR="00BB2CA2" w:rsidRPr="001B3AA7">
        <w:rPr>
          <w:sz w:val="22"/>
        </w:rPr>
        <w:t xml:space="preserve">to </w:t>
      </w:r>
      <w:r w:rsidR="00835416" w:rsidRPr="001B3AA7">
        <w:rPr>
          <w:sz w:val="22"/>
        </w:rPr>
        <w:t>assist the eligible employee</w:t>
      </w:r>
      <w:r w:rsidR="001B3AA7" w:rsidRPr="001B3AA7">
        <w:rPr>
          <w:sz w:val="22"/>
        </w:rPr>
        <w:t>’</w:t>
      </w:r>
      <w:r w:rsidR="00835416" w:rsidRPr="001B3AA7">
        <w:rPr>
          <w:sz w:val="22"/>
        </w:rPr>
        <w:t>s minor child or dependent in obtaining counseling from a licensed mental health professional related to an experience of</w:t>
      </w:r>
      <w:r w:rsidR="001B3AA7" w:rsidRPr="001B3AA7">
        <w:rPr>
          <w:sz w:val="22"/>
        </w:rPr>
        <w:t xml:space="preserve"> </w:t>
      </w:r>
      <w:r w:rsidR="00835416" w:rsidRPr="001B3AA7">
        <w:rPr>
          <w:sz w:val="22"/>
        </w:rPr>
        <w:t>domestic violence, harassment, sexual assault</w:t>
      </w:r>
      <w:r w:rsidR="00BB2CA2" w:rsidRPr="001B3AA7">
        <w:rPr>
          <w:sz w:val="22"/>
        </w:rPr>
        <w:t>, bias,</w:t>
      </w:r>
      <w:r w:rsidR="00835416" w:rsidRPr="001B3AA7">
        <w:rPr>
          <w:sz w:val="22"/>
        </w:rPr>
        <w:t xml:space="preserve"> or stalking.</w:t>
      </w:r>
    </w:p>
    <w:p w14:paraId="4A22ABC9" w14:textId="77777777" w:rsidR="00835416" w:rsidRPr="001B3AA7" w:rsidRDefault="00835416" w:rsidP="001B3AA7">
      <w:pPr>
        <w:pStyle w:val="PolicyBodyText"/>
        <w:ind w:left="1152" w:hanging="576"/>
        <w:rPr>
          <w:sz w:val="22"/>
        </w:rPr>
      </w:pPr>
    </w:p>
    <w:p w14:paraId="2F250D72" w14:textId="4FF0D048" w:rsidR="00835416" w:rsidRPr="001B3AA7" w:rsidRDefault="000325BA" w:rsidP="001B3AA7">
      <w:pPr>
        <w:pStyle w:val="PolicyBodyText"/>
        <w:ind w:left="1152" w:hanging="576"/>
        <w:rPr>
          <w:sz w:val="22"/>
        </w:rPr>
      </w:pPr>
      <w:r w:rsidRPr="001B3AA7">
        <w:rPr>
          <w:sz w:val="22"/>
        </w:rPr>
        <w:sym w:font="Wingdings" w:char="F06F"/>
      </w:r>
      <w:r w:rsidR="00835416" w:rsidRPr="001B3AA7">
        <w:rPr>
          <w:sz w:val="22"/>
        </w:rPr>
        <w:tab/>
        <w:t>To obtain services from a victim services provider for the eligible employee or the eligible employee</w:t>
      </w:r>
      <w:r w:rsidR="001B3AA7" w:rsidRPr="001B3AA7">
        <w:rPr>
          <w:sz w:val="22"/>
        </w:rPr>
        <w:t>’</w:t>
      </w:r>
      <w:r w:rsidR="00835416" w:rsidRPr="001B3AA7">
        <w:rPr>
          <w:sz w:val="22"/>
        </w:rPr>
        <w:t>s minor child or dependent.</w:t>
      </w:r>
    </w:p>
    <w:p w14:paraId="3B819692" w14:textId="77777777" w:rsidR="00835416" w:rsidRPr="001B3AA7" w:rsidRDefault="00835416" w:rsidP="001B3AA7">
      <w:pPr>
        <w:pStyle w:val="PolicyBodyText"/>
        <w:ind w:left="1152" w:hanging="576"/>
        <w:rPr>
          <w:sz w:val="22"/>
        </w:rPr>
      </w:pPr>
    </w:p>
    <w:p w14:paraId="757A35CE" w14:textId="35D78A31" w:rsidR="00835416" w:rsidRPr="001B3AA7" w:rsidRDefault="000325BA" w:rsidP="001B3AA7">
      <w:pPr>
        <w:pStyle w:val="PolicyBodyText"/>
        <w:spacing w:after="240"/>
        <w:ind w:left="1152" w:hanging="576"/>
        <w:rPr>
          <w:sz w:val="22"/>
        </w:rPr>
      </w:pPr>
      <w:r w:rsidRPr="001B3AA7">
        <w:rPr>
          <w:sz w:val="22"/>
        </w:rPr>
        <w:sym w:font="Wingdings" w:char="F06F"/>
      </w:r>
      <w:r w:rsidR="00835416" w:rsidRPr="001B3AA7">
        <w:rPr>
          <w:sz w:val="22"/>
        </w:rPr>
        <w:tab/>
        <w:t>To relocate</w:t>
      </w:r>
      <w:r w:rsidR="00BB2CA2" w:rsidRPr="001B3AA7">
        <w:rPr>
          <w:sz w:val="22"/>
          <w:vertAlign w:val="superscript"/>
        </w:rPr>
        <w:footnoteReference w:id="1"/>
      </w:r>
      <w:r w:rsidR="00835416" w:rsidRPr="001B3AA7">
        <w:rPr>
          <w:sz w:val="22"/>
        </w:rPr>
        <w:t xml:space="preserve"> or take step</w:t>
      </w:r>
      <w:r w:rsidR="00174BF0" w:rsidRPr="001B3AA7">
        <w:rPr>
          <w:sz w:val="22"/>
        </w:rPr>
        <w:t>s</w:t>
      </w:r>
      <w:r w:rsidR="00835416" w:rsidRPr="001B3AA7">
        <w:rPr>
          <w:sz w:val="22"/>
        </w:rPr>
        <w:t xml:space="preserve"> to secure an existing home to ensure the health and safety of the eligible employee or the eligible employee</w:t>
      </w:r>
      <w:r w:rsidR="001B3AA7" w:rsidRPr="001B3AA7">
        <w:rPr>
          <w:sz w:val="22"/>
        </w:rPr>
        <w:t>’</w:t>
      </w:r>
      <w:r w:rsidR="00835416" w:rsidRPr="001B3AA7">
        <w:rPr>
          <w:sz w:val="22"/>
        </w:rPr>
        <w:t>s minor child or dependent.</w:t>
      </w:r>
    </w:p>
    <w:p w14:paraId="7AD8CD6E" w14:textId="77777777" w:rsidR="002A1D33" w:rsidRDefault="002A1D33">
      <w:pPr>
        <w:suppressAutoHyphens w:val="0"/>
        <w:spacing w:after="160" w:line="259" w:lineRule="auto"/>
        <w:rPr>
          <w:sz w:val="22"/>
        </w:rPr>
      </w:pPr>
      <w:r>
        <w:rPr>
          <w:sz w:val="22"/>
        </w:rPr>
        <w:br w:type="page"/>
      </w:r>
    </w:p>
    <w:p w14:paraId="7A615D17" w14:textId="24520D66" w:rsidR="00835416" w:rsidRPr="001B3AA7" w:rsidRDefault="00835416" w:rsidP="001B3AA7">
      <w:pPr>
        <w:pStyle w:val="PolicyBodyText"/>
        <w:rPr>
          <w:sz w:val="22"/>
        </w:rPr>
      </w:pPr>
      <w:r w:rsidRPr="001B3AA7">
        <w:rPr>
          <w:sz w:val="22"/>
        </w:rPr>
        <w:lastRenderedPageBreak/>
        <w:t xml:space="preserve">The following has been provided to certify the </w:t>
      </w:r>
      <w:r w:rsidR="00BB2CA2" w:rsidRPr="001B3AA7">
        <w:rPr>
          <w:sz w:val="22"/>
        </w:rPr>
        <w:t xml:space="preserve">need for the requested </w:t>
      </w:r>
      <w:r w:rsidRPr="001B3AA7">
        <w:rPr>
          <w:sz w:val="22"/>
        </w:rPr>
        <w:t>leave:</w:t>
      </w:r>
    </w:p>
    <w:p w14:paraId="043D27A1" w14:textId="77777777" w:rsidR="00835416" w:rsidRPr="001B3AA7" w:rsidRDefault="00835416" w:rsidP="001B3AA7">
      <w:pPr>
        <w:pStyle w:val="PolicyBodyText"/>
        <w:rPr>
          <w:sz w:val="22"/>
        </w:rPr>
      </w:pPr>
    </w:p>
    <w:p w14:paraId="39261119" w14:textId="36F13F33" w:rsidR="00835416" w:rsidRPr="001B3AA7" w:rsidRDefault="000325BA" w:rsidP="001B3AA7">
      <w:pPr>
        <w:pStyle w:val="PolicyBodyText"/>
        <w:tabs>
          <w:tab w:val="left" w:pos="1260"/>
        </w:tabs>
        <w:ind w:left="576" w:hanging="576"/>
        <w:rPr>
          <w:sz w:val="22"/>
        </w:rPr>
      </w:pPr>
      <w:r w:rsidRPr="001B3AA7">
        <w:rPr>
          <w:sz w:val="22"/>
        </w:rPr>
        <w:sym w:font="Wingdings" w:char="F06F"/>
      </w:r>
      <w:r w:rsidR="00835416" w:rsidRPr="001B3AA7">
        <w:rPr>
          <w:sz w:val="22"/>
        </w:rPr>
        <w:tab/>
        <w:t>A copy of a report</w:t>
      </w:r>
      <w:r w:rsidR="005616C6" w:rsidRPr="001B3AA7">
        <w:rPr>
          <w:sz w:val="22"/>
        </w:rPr>
        <w:t xml:space="preserve"> from law enforcement</w:t>
      </w:r>
      <w:r w:rsidR="00835416" w:rsidRPr="001B3AA7">
        <w:rPr>
          <w:sz w:val="22"/>
        </w:rPr>
        <w:t xml:space="preserve"> indicating that </w:t>
      </w:r>
      <w:r w:rsidR="00BB2CA2" w:rsidRPr="001B3AA7">
        <w:rPr>
          <w:sz w:val="22"/>
        </w:rPr>
        <w:t>myself</w:t>
      </w:r>
      <w:r w:rsidR="00835416" w:rsidRPr="001B3AA7">
        <w:rPr>
          <w:sz w:val="22"/>
        </w:rPr>
        <w:t xml:space="preserve"> or </w:t>
      </w:r>
      <w:r w:rsidR="00BB2CA2" w:rsidRPr="001B3AA7">
        <w:rPr>
          <w:sz w:val="22"/>
        </w:rPr>
        <w:t>my</w:t>
      </w:r>
      <w:r w:rsidR="00835416" w:rsidRPr="001B3AA7">
        <w:rPr>
          <w:sz w:val="22"/>
        </w:rPr>
        <w:t xml:space="preserve"> minor child or dependent </w:t>
      </w:r>
      <w:r w:rsidR="00BB2CA2" w:rsidRPr="001B3AA7">
        <w:rPr>
          <w:sz w:val="22"/>
        </w:rPr>
        <w:t xml:space="preserve">is </w:t>
      </w:r>
      <w:r w:rsidR="00835416" w:rsidRPr="001B3AA7">
        <w:rPr>
          <w:sz w:val="22"/>
        </w:rPr>
        <w:t>a victim of domestic violence, harassment, sexual assault</w:t>
      </w:r>
      <w:r w:rsidR="00BB2CA2" w:rsidRPr="001B3AA7">
        <w:rPr>
          <w:sz w:val="22"/>
        </w:rPr>
        <w:t>, bias,</w:t>
      </w:r>
      <w:r w:rsidR="00835416" w:rsidRPr="001B3AA7">
        <w:rPr>
          <w:sz w:val="22"/>
        </w:rPr>
        <w:t xml:space="preserve"> or stalking.</w:t>
      </w:r>
    </w:p>
    <w:p w14:paraId="046ABC1C" w14:textId="2DFF5F7B" w:rsidR="00835416" w:rsidRPr="001B3AA7" w:rsidRDefault="00835416" w:rsidP="001B3AA7">
      <w:pPr>
        <w:pStyle w:val="PolicyBodyText"/>
        <w:tabs>
          <w:tab w:val="left" w:pos="1260"/>
        </w:tabs>
        <w:ind w:left="576" w:hanging="576"/>
        <w:rPr>
          <w:sz w:val="22"/>
        </w:rPr>
      </w:pPr>
    </w:p>
    <w:p w14:paraId="0DBF315A" w14:textId="39EC84AC" w:rsidR="00835416" w:rsidRPr="001B3AA7" w:rsidRDefault="000325BA" w:rsidP="001B3AA7">
      <w:pPr>
        <w:pStyle w:val="PolicyBodyText"/>
        <w:tabs>
          <w:tab w:val="left" w:pos="1260"/>
        </w:tabs>
        <w:ind w:left="576" w:hanging="576"/>
        <w:rPr>
          <w:sz w:val="22"/>
        </w:rPr>
      </w:pPr>
      <w:r w:rsidRPr="001B3AA7">
        <w:rPr>
          <w:sz w:val="22"/>
        </w:rPr>
        <w:sym w:font="Wingdings" w:char="F06F"/>
      </w:r>
      <w:r w:rsidR="00835416" w:rsidRPr="001B3AA7">
        <w:rPr>
          <w:sz w:val="22"/>
        </w:rPr>
        <w:tab/>
        <w:t xml:space="preserve">A copy of a protective order or </w:t>
      </w:r>
      <w:r w:rsidR="00BB2CA2" w:rsidRPr="001B3AA7">
        <w:rPr>
          <w:sz w:val="22"/>
        </w:rPr>
        <w:t>other</w:t>
      </w:r>
      <w:r w:rsidR="00835416" w:rsidRPr="001B3AA7">
        <w:rPr>
          <w:sz w:val="22"/>
        </w:rPr>
        <w:t xml:space="preserve"> evidence from a court, administrative agency or attorney that </w:t>
      </w:r>
      <w:r w:rsidR="00BB2CA2" w:rsidRPr="001B3AA7">
        <w:rPr>
          <w:sz w:val="22"/>
        </w:rPr>
        <w:t>I or my minor child or dependent</w:t>
      </w:r>
      <w:r w:rsidR="00835416" w:rsidRPr="001B3AA7">
        <w:rPr>
          <w:sz w:val="22"/>
        </w:rPr>
        <w:t xml:space="preserve"> appeared in or is preparing for a civil or criminal </w:t>
      </w:r>
      <w:r w:rsidR="00BB2CA2" w:rsidRPr="001B3AA7">
        <w:rPr>
          <w:sz w:val="22"/>
        </w:rPr>
        <w:t xml:space="preserve">administrative </w:t>
      </w:r>
      <w:r w:rsidR="00835416" w:rsidRPr="001B3AA7">
        <w:rPr>
          <w:sz w:val="22"/>
        </w:rPr>
        <w:t>proceeding related to domestic violence, harassment, sexual assault</w:t>
      </w:r>
      <w:r w:rsidR="00BB2CA2" w:rsidRPr="001B3AA7">
        <w:rPr>
          <w:sz w:val="22"/>
        </w:rPr>
        <w:t>, bias,</w:t>
      </w:r>
      <w:r w:rsidR="00835416" w:rsidRPr="001B3AA7">
        <w:rPr>
          <w:sz w:val="22"/>
        </w:rPr>
        <w:t xml:space="preserve"> or stalking.</w:t>
      </w:r>
    </w:p>
    <w:p w14:paraId="7AD4FF7E" w14:textId="77777777" w:rsidR="00835416" w:rsidRPr="001B3AA7" w:rsidRDefault="00835416" w:rsidP="001B3AA7">
      <w:pPr>
        <w:pStyle w:val="PolicyBodyText"/>
        <w:tabs>
          <w:tab w:val="left" w:pos="1260"/>
        </w:tabs>
        <w:ind w:left="576" w:hanging="576"/>
        <w:rPr>
          <w:sz w:val="22"/>
        </w:rPr>
      </w:pPr>
    </w:p>
    <w:p w14:paraId="585A6EA5" w14:textId="41AA83EA" w:rsidR="00835416" w:rsidRPr="001B3AA7" w:rsidRDefault="000325BA" w:rsidP="001B3AA7">
      <w:pPr>
        <w:pStyle w:val="PolicyBodyText"/>
        <w:tabs>
          <w:tab w:val="left" w:pos="1260"/>
        </w:tabs>
        <w:ind w:left="576" w:hanging="576"/>
        <w:rPr>
          <w:sz w:val="22"/>
        </w:rPr>
      </w:pPr>
      <w:r w:rsidRPr="001B3AA7">
        <w:rPr>
          <w:sz w:val="22"/>
        </w:rPr>
        <w:sym w:font="Wingdings" w:char="F06F"/>
      </w:r>
      <w:r w:rsidR="00835416" w:rsidRPr="001B3AA7">
        <w:rPr>
          <w:sz w:val="22"/>
        </w:rPr>
        <w:tab/>
        <w:t>Documentation from an attorney, law enforcement officer, health care professional, licensed mental health professional or counselor, member of the clergy</w:t>
      </w:r>
      <w:r w:rsidR="00BB2CA2" w:rsidRPr="001B3AA7">
        <w:rPr>
          <w:sz w:val="22"/>
        </w:rPr>
        <w:t>, employee of the Department of Justice division providing victim or survivor services</w:t>
      </w:r>
      <w:r w:rsidR="00835416" w:rsidRPr="001B3AA7">
        <w:rPr>
          <w:sz w:val="22"/>
        </w:rPr>
        <w:t xml:space="preserve"> or victim services provider </w:t>
      </w:r>
      <w:r w:rsidR="00BB2CA2" w:rsidRPr="001B3AA7">
        <w:rPr>
          <w:sz w:val="22"/>
        </w:rPr>
        <w:t>that I or my</w:t>
      </w:r>
      <w:r w:rsidR="00835416" w:rsidRPr="001B3AA7">
        <w:rPr>
          <w:sz w:val="22"/>
        </w:rPr>
        <w:t xml:space="preserve"> minor child or dependent is receiving services.</w:t>
      </w:r>
    </w:p>
    <w:p w14:paraId="2053A31C" w14:textId="77777777" w:rsidR="00835416" w:rsidRPr="001B3AA7" w:rsidRDefault="00835416" w:rsidP="001B3AA7">
      <w:pPr>
        <w:pStyle w:val="PolicyBodyText"/>
        <w:rPr>
          <w:sz w:val="22"/>
        </w:rPr>
      </w:pPr>
    </w:p>
    <w:p w14:paraId="43A5239E" w14:textId="41D9CF4C" w:rsidR="00835416" w:rsidRPr="001B3AA7" w:rsidRDefault="00835416" w:rsidP="001B3AA7">
      <w:pPr>
        <w:pStyle w:val="PolicyBodyText"/>
        <w:rPr>
          <w:sz w:val="22"/>
        </w:rPr>
      </w:pPr>
      <w:r w:rsidRPr="001B3AA7">
        <w:rPr>
          <w:sz w:val="22"/>
        </w:rPr>
        <w:t xml:space="preserve">I understand I may use </w:t>
      </w:r>
      <w:r w:rsidR="00BB2CA2" w:rsidRPr="001B3AA7">
        <w:rPr>
          <w:sz w:val="22"/>
        </w:rPr>
        <w:t xml:space="preserve">any </w:t>
      </w:r>
      <w:r w:rsidRPr="001B3AA7">
        <w:rPr>
          <w:sz w:val="22"/>
        </w:rPr>
        <w:t>accrued paid leave, including sick leave</w:t>
      </w:r>
      <w:r w:rsidR="00BB2CA2" w:rsidRPr="001B3AA7">
        <w:rPr>
          <w:sz w:val="22"/>
        </w:rPr>
        <w:t>,</w:t>
      </w:r>
      <w:r w:rsidRPr="001B3AA7">
        <w:rPr>
          <w:sz w:val="22"/>
        </w:rPr>
        <w:t xml:space="preserve"> vacation leave</w:t>
      </w:r>
      <w:r w:rsidR="00BB2CA2" w:rsidRPr="001B3AA7">
        <w:rPr>
          <w:sz w:val="22"/>
        </w:rPr>
        <w:t xml:space="preserve"> or any other paid leave that is offered by the public charter school</w:t>
      </w:r>
      <w:r w:rsidRPr="001B3AA7">
        <w:rPr>
          <w:sz w:val="22"/>
        </w:rPr>
        <w:t>.</w:t>
      </w:r>
    </w:p>
    <w:p w14:paraId="315431F3" w14:textId="77777777" w:rsidR="00835416" w:rsidRPr="001B3AA7" w:rsidRDefault="00835416" w:rsidP="001B3AA7">
      <w:pPr>
        <w:pStyle w:val="PolicyBodyText"/>
        <w:rPr>
          <w:sz w:val="22"/>
        </w:rPr>
      </w:pPr>
    </w:p>
    <w:p w14:paraId="060D110C" w14:textId="44D23887" w:rsidR="00835416" w:rsidRPr="001B3AA7" w:rsidRDefault="00835416" w:rsidP="001B3AA7">
      <w:pPr>
        <w:pStyle w:val="PolicyBodyText"/>
        <w:rPr>
          <w:sz w:val="22"/>
        </w:rPr>
      </w:pPr>
      <w:r w:rsidRPr="001B3AA7">
        <w:rPr>
          <w:sz w:val="22"/>
        </w:rPr>
        <w:t xml:space="preserve">If my request for a leave is approved, </w:t>
      </w:r>
      <w:r w:rsidR="007736A7" w:rsidRPr="001B3AA7">
        <w:rPr>
          <w:sz w:val="22"/>
        </w:rPr>
        <w:t>I understand</w:t>
      </w:r>
      <w:r w:rsidRPr="001B3AA7">
        <w:rPr>
          <w:sz w:val="22"/>
        </w:rPr>
        <w:t xml:space="preserve"> that without an authorized extension when the need for an extension could be anticipated, I must report to duty on the first workday following the date my leave is scheduled to end. I understand if I am unable to return to work following the period of authorized </w:t>
      </w:r>
      <w:proofErr w:type="gramStart"/>
      <w:r w:rsidRPr="001B3AA7">
        <w:rPr>
          <w:sz w:val="22"/>
        </w:rPr>
        <w:t>leave</w:t>
      </w:r>
      <w:proofErr w:type="gramEnd"/>
      <w:r w:rsidRPr="001B3AA7">
        <w:rPr>
          <w:sz w:val="22"/>
        </w:rPr>
        <w:t xml:space="preserve"> I will notify </w:t>
      </w:r>
      <w:r w:rsidR="007736A7" w:rsidRPr="001B3AA7">
        <w:rPr>
          <w:sz w:val="22"/>
        </w:rPr>
        <w:t>the public charter school</w:t>
      </w:r>
      <w:r w:rsidRPr="001B3AA7">
        <w:rPr>
          <w:sz w:val="22"/>
        </w:rPr>
        <w:t xml:space="preserve"> as soon as practical and provide any required information which will allow </w:t>
      </w:r>
      <w:r w:rsidR="007736A7" w:rsidRPr="001B3AA7">
        <w:rPr>
          <w:sz w:val="22"/>
        </w:rPr>
        <w:t>the school</w:t>
      </w:r>
      <w:r w:rsidRPr="001B3AA7">
        <w:rPr>
          <w:sz w:val="22"/>
        </w:rPr>
        <w:t xml:space="preserve"> to determine my eligibility for an extension of leave.</w:t>
      </w:r>
    </w:p>
    <w:p w14:paraId="3E539DB3" w14:textId="77777777" w:rsidR="00835416" w:rsidRPr="001B3AA7" w:rsidRDefault="00835416" w:rsidP="001B3AA7">
      <w:pPr>
        <w:pStyle w:val="PolicyBodyText"/>
        <w:rPr>
          <w:sz w:val="22"/>
        </w:rPr>
      </w:pPr>
    </w:p>
    <w:p w14:paraId="28D5B98A" w14:textId="4FCF69BC" w:rsidR="00835416" w:rsidRPr="001B3AA7" w:rsidRDefault="00835416" w:rsidP="001B3AA7">
      <w:pPr>
        <w:pStyle w:val="PolicyBodyText"/>
        <w:rPr>
          <w:sz w:val="22"/>
        </w:rPr>
      </w:pPr>
      <w:r w:rsidRPr="001B3AA7">
        <w:rPr>
          <w:sz w:val="22"/>
        </w:rPr>
        <w:t xml:space="preserve">I authorize the </w:t>
      </w:r>
      <w:r w:rsidR="007E0229" w:rsidRPr="001B3AA7">
        <w:rPr>
          <w:sz w:val="22"/>
        </w:rPr>
        <w:t>public charter school</w:t>
      </w:r>
      <w:r w:rsidRPr="001B3AA7">
        <w:rPr>
          <w:sz w:val="22"/>
        </w:rPr>
        <w:t xml:space="preserve"> to deduct from my paychecks</w:t>
      </w:r>
      <w:r w:rsidR="007736A7" w:rsidRPr="001B3AA7">
        <w:rPr>
          <w:sz w:val="22"/>
        </w:rPr>
        <w:t xml:space="preserve"> or seek to recover</w:t>
      </w:r>
      <w:r w:rsidRPr="001B3AA7">
        <w:rPr>
          <w:sz w:val="22"/>
        </w:rPr>
        <w:t xml:space="preserve"> any </w:t>
      </w:r>
      <w:r w:rsidR="007736A7" w:rsidRPr="001B3AA7">
        <w:rPr>
          <w:sz w:val="22"/>
        </w:rPr>
        <w:t>amounts paid for insurance coverage by the school on my behalf</w:t>
      </w:r>
      <w:r w:rsidRPr="001B3AA7">
        <w:rPr>
          <w:sz w:val="22"/>
        </w:rPr>
        <w:t xml:space="preserve"> which remain unpaid after my leave, consistent with state law.</w:t>
      </w:r>
    </w:p>
    <w:p w14:paraId="2A3BB0FC" w14:textId="77777777" w:rsidR="00835416" w:rsidRPr="001B3AA7" w:rsidRDefault="00835416" w:rsidP="001B3AA7">
      <w:pPr>
        <w:pStyle w:val="PolicyBodyText"/>
        <w:rPr>
          <w:sz w:val="22"/>
        </w:rPr>
      </w:pPr>
    </w:p>
    <w:p w14:paraId="4F0182D2" w14:textId="77777777" w:rsidR="00835416" w:rsidRPr="001B3AA7" w:rsidRDefault="00835416" w:rsidP="001B3AA7">
      <w:pPr>
        <w:pStyle w:val="PolicyBodyText"/>
        <w:rPr>
          <w:sz w:val="22"/>
        </w:rPr>
      </w:pPr>
    </w:p>
    <w:p w14:paraId="7CCE3498" w14:textId="77777777" w:rsidR="007D1799" w:rsidRDefault="00835416" w:rsidP="001B3AA7">
      <w:pPr>
        <w:pStyle w:val="PolicyBodyText"/>
        <w:tabs>
          <w:tab w:val="left" w:pos="6840"/>
          <w:tab w:val="left" w:pos="7200"/>
          <w:tab w:val="right" w:pos="10260"/>
        </w:tabs>
        <w:rPr>
          <w:sz w:val="22"/>
          <w:u w:val="single"/>
        </w:rPr>
      </w:pPr>
      <w:r w:rsidRPr="001B3AA7">
        <w:rPr>
          <w:sz w:val="22"/>
        </w:rPr>
        <w:t xml:space="preserve">Signature of </w:t>
      </w:r>
      <w:r w:rsidR="007736A7" w:rsidRPr="001B3AA7">
        <w:rPr>
          <w:sz w:val="22"/>
        </w:rPr>
        <w:t>e</w:t>
      </w:r>
      <w:r w:rsidRPr="001B3AA7">
        <w:rPr>
          <w:sz w:val="22"/>
        </w:rPr>
        <w:t xml:space="preserve">mployee: </w:t>
      </w:r>
      <w:r w:rsidRPr="001B3AA7">
        <w:rPr>
          <w:sz w:val="22"/>
          <w:u w:val="single"/>
        </w:rPr>
        <w:tab/>
      </w:r>
      <w:r w:rsidRPr="001B3AA7">
        <w:rPr>
          <w:sz w:val="22"/>
        </w:rPr>
        <w:tab/>
        <w:t xml:space="preserve">Date: </w:t>
      </w:r>
      <w:r w:rsidRPr="001B3AA7">
        <w:rPr>
          <w:sz w:val="22"/>
          <w:u w:val="single"/>
        </w:rPr>
        <w:tab/>
      </w:r>
    </w:p>
    <w:sectPr w:rsidR="007D1799" w:rsidSect="00F011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936" w:right="720" w:bottom="720" w:left="1224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CE926" w14:textId="77777777" w:rsidR="00F011DE" w:rsidRDefault="00F011DE" w:rsidP="00FC3907">
      <w:r>
        <w:separator/>
      </w:r>
    </w:p>
  </w:endnote>
  <w:endnote w:type="continuationSeparator" w:id="0">
    <w:p w14:paraId="253F71D5" w14:textId="77777777" w:rsidR="00F011DE" w:rsidRDefault="00F011DE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E57AC" w14:textId="77777777" w:rsidR="0095038F" w:rsidRDefault="009503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F011DE" w:rsidRPr="001B3AA7" w14:paraId="236D29CD" w14:textId="77777777" w:rsidTr="004616AD">
      <w:tc>
        <w:tcPr>
          <w:tcW w:w="2340" w:type="dxa"/>
        </w:tcPr>
        <w:p w14:paraId="3EA1BCB0" w14:textId="1D542E2F" w:rsidR="00F011DE" w:rsidRPr="001B3AA7" w:rsidRDefault="00F011DE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18ACBA26" w14:textId="31D1669C" w:rsidR="000E3580" w:rsidRPr="001B3AA7" w:rsidRDefault="00F011DE" w:rsidP="004616AD">
          <w:pPr>
            <w:pStyle w:val="Footer"/>
            <w:jc w:val="right"/>
          </w:pPr>
          <w:r w:rsidRPr="001B3AA7">
            <w:t>Request for Domestic Violence, Harassment, Sexual Assault</w:t>
          </w:r>
          <w:r w:rsidR="00BB2CA2" w:rsidRPr="001B3AA7">
            <w:t>, Bias,</w:t>
          </w:r>
          <w:r w:rsidRPr="001B3AA7">
            <w:t xml:space="preserve"> </w:t>
          </w:r>
        </w:p>
        <w:p w14:paraId="5DD09463" w14:textId="3F5E1DDF" w:rsidR="00F011DE" w:rsidRPr="001B3AA7" w:rsidRDefault="00F011DE" w:rsidP="004616AD">
          <w:pPr>
            <w:pStyle w:val="Footer"/>
            <w:jc w:val="right"/>
          </w:pPr>
          <w:r w:rsidRPr="001B3AA7">
            <w:t>or Stalking Leave – GCBDC/GDBDC-AR</w:t>
          </w:r>
        </w:p>
        <w:p w14:paraId="25D97BC0" w14:textId="77777777" w:rsidR="00F011DE" w:rsidRPr="001B3AA7" w:rsidRDefault="00F011DE" w:rsidP="004616AD">
          <w:pPr>
            <w:pStyle w:val="Footer"/>
            <w:jc w:val="right"/>
            <w:rPr>
              <w:sz w:val="20"/>
            </w:rPr>
          </w:pPr>
          <w:r w:rsidRPr="001B3AA7">
            <w:rPr>
              <w:bCs/>
              <w:noProof/>
            </w:rPr>
            <w:fldChar w:fldCharType="begin"/>
          </w:r>
          <w:r w:rsidRPr="001B3AA7">
            <w:rPr>
              <w:bCs/>
              <w:noProof/>
            </w:rPr>
            <w:instrText xml:space="preserve"> PAGE  \* Arabic  \* MERGEFORMAT </w:instrText>
          </w:r>
          <w:r w:rsidRPr="001B3AA7">
            <w:rPr>
              <w:bCs/>
              <w:noProof/>
            </w:rPr>
            <w:fldChar w:fldCharType="separate"/>
          </w:r>
          <w:r w:rsidRPr="001B3AA7">
            <w:rPr>
              <w:bCs/>
              <w:noProof/>
            </w:rPr>
            <w:t>1</w:t>
          </w:r>
          <w:r w:rsidRPr="001B3AA7">
            <w:rPr>
              <w:bCs/>
              <w:noProof/>
            </w:rPr>
            <w:fldChar w:fldCharType="end"/>
          </w:r>
          <w:r w:rsidRPr="001B3AA7">
            <w:rPr>
              <w:noProof/>
            </w:rPr>
            <w:t>-</w:t>
          </w:r>
          <w:r w:rsidRPr="001B3AA7">
            <w:rPr>
              <w:bCs/>
              <w:noProof/>
            </w:rPr>
            <w:fldChar w:fldCharType="begin"/>
          </w:r>
          <w:r w:rsidRPr="001B3AA7">
            <w:rPr>
              <w:bCs/>
              <w:noProof/>
            </w:rPr>
            <w:instrText xml:space="preserve"> NUMPAGES  \* Arabic  \* MERGEFORMAT </w:instrText>
          </w:r>
          <w:r w:rsidRPr="001B3AA7">
            <w:rPr>
              <w:bCs/>
              <w:noProof/>
            </w:rPr>
            <w:fldChar w:fldCharType="separate"/>
          </w:r>
          <w:r w:rsidRPr="001B3AA7">
            <w:rPr>
              <w:bCs/>
              <w:noProof/>
            </w:rPr>
            <w:t>1</w:t>
          </w:r>
          <w:r w:rsidRPr="001B3AA7">
            <w:rPr>
              <w:bCs/>
              <w:noProof/>
            </w:rPr>
            <w:fldChar w:fldCharType="end"/>
          </w:r>
        </w:p>
      </w:tc>
    </w:tr>
  </w:tbl>
  <w:p w14:paraId="2DE96807" w14:textId="77777777" w:rsidR="00F011DE" w:rsidRPr="001B3AA7" w:rsidRDefault="00F011DE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8A3E5" w14:textId="77777777" w:rsidR="0095038F" w:rsidRDefault="009503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B29F1" w14:textId="77777777" w:rsidR="00F011DE" w:rsidRDefault="00F011DE" w:rsidP="00FC3907">
      <w:r>
        <w:separator/>
      </w:r>
    </w:p>
  </w:footnote>
  <w:footnote w:type="continuationSeparator" w:id="0">
    <w:p w14:paraId="0197B401" w14:textId="77777777" w:rsidR="00F011DE" w:rsidRDefault="00F011DE" w:rsidP="00FC3907">
      <w:r>
        <w:continuationSeparator/>
      </w:r>
    </w:p>
  </w:footnote>
  <w:footnote w:id="1">
    <w:p w14:paraId="646E119E" w14:textId="37295E3A" w:rsidR="00BB2CA2" w:rsidRPr="00701EE9" w:rsidRDefault="00BB2CA2" w:rsidP="00BB2CA2">
      <w:pPr>
        <w:pStyle w:val="FootnoteText"/>
        <w:rPr>
          <w:highlight w:val="lightGray"/>
        </w:rPr>
      </w:pPr>
      <w:r w:rsidRPr="001B3AA7">
        <w:rPr>
          <w:rStyle w:val="FootnoteReference"/>
        </w:rPr>
        <w:footnoteRef/>
      </w:r>
      <w:r w:rsidRPr="001B3AA7">
        <w:t xml:space="preserve"> </w:t>
      </w:r>
      <w:bookmarkStart w:id="0" w:name="_Hlk179974956"/>
      <w:r w:rsidR="001B3AA7" w:rsidRPr="001B3AA7">
        <w:t>“</w:t>
      </w:r>
      <w:r w:rsidRPr="001B3AA7">
        <w:t>Relocate</w:t>
      </w:r>
      <w:r w:rsidR="001B3AA7" w:rsidRPr="001B3AA7">
        <w:t>”</w:t>
      </w:r>
      <w:r w:rsidRPr="001B3AA7">
        <w:t xml:space="preserve"> is described in OAR 839-009-0345 (5).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3F9DF" w14:textId="77777777" w:rsidR="0095038F" w:rsidRPr="00A520D9" w:rsidRDefault="009503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5B420" w14:textId="77777777" w:rsidR="0095038F" w:rsidRDefault="0095038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5C058" w14:textId="77777777" w:rsidR="0095038F" w:rsidRDefault="009503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639848219">
    <w:abstractNumId w:val="7"/>
  </w:num>
  <w:num w:numId="2" w16cid:durableId="1006640991">
    <w:abstractNumId w:val="4"/>
  </w:num>
  <w:num w:numId="3" w16cid:durableId="327094340">
    <w:abstractNumId w:val="4"/>
  </w:num>
  <w:num w:numId="4" w16cid:durableId="2093891093">
    <w:abstractNumId w:val="3"/>
  </w:num>
  <w:num w:numId="5" w16cid:durableId="445083627">
    <w:abstractNumId w:val="3"/>
  </w:num>
  <w:num w:numId="6" w16cid:durableId="782651785">
    <w:abstractNumId w:val="2"/>
  </w:num>
  <w:num w:numId="7" w16cid:durableId="1551108588">
    <w:abstractNumId w:val="2"/>
  </w:num>
  <w:num w:numId="8" w16cid:durableId="1480878153">
    <w:abstractNumId w:val="1"/>
  </w:num>
  <w:num w:numId="9" w16cid:durableId="1703480405">
    <w:abstractNumId w:val="1"/>
  </w:num>
  <w:num w:numId="10" w16cid:durableId="207381277">
    <w:abstractNumId w:val="0"/>
  </w:num>
  <w:num w:numId="11" w16cid:durableId="241259206">
    <w:abstractNumId w:val="0"/>
  </w:num>
  <w:num w:numId="12" w16cid:durableId="649166188">
    <w:abstractNumId w:val="6"/>
  </w:num>
  <w:num w:numId="13" w16cid:durableId="1049646335">
    <w:abstractNumId w:val="9"/>
  </w:num>
  <w:num w:numId="14" w16cid:durableId="1353411365">
    <w:abstractNumId w:val="8"/>
  </w:num>
  <w:num w:numId="15" w16cid:durableId="5223972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proofState w:spelling="clean" w:grammar="clean"/>
  <w:doNotTrackFormatting/>
  <w:defaultTabStop w:val="720"/>
  <w:clickAndTypeStyle w:val="PolicyTitleBox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032E2"/>
    <w:rsid w:val="000143A2"/>
    <w:rsid w:val="00017254"/>
    <w:rsid w:val="00026726"/>
    <w:rsid w:val="000325BA"/>
    <w:rsid w:val="000376CE"/>
    <w:rsid w:val="000511CD"/>
    <w:rsid w:val="00052BE8"/>
    <w:rsid w:val="000577C7"/>
    <w:rsid w:val="000617BB"/>
    <w:rsid w:val="0007087A"/>
    <w:rsid w:val="000710F8"/>
    <w:rsid w:val="00074380"/>
    <w:rsid w:val="00083481"/>
    <w:rsid w:val="00093AF4"/>
    <w:rsid w:val="00093EC6"/>
    <w:rsid w:val="00095F9B"/>
    <w:rsid w:val="00096B9C"/>
    <w:rsid w:val="000A06C9"/>
    <w:rsid w:val="000A132A"/>
    <w:rsid w:val="000A2FE8"/>
    <w:rsid w:val="000A6A9E"/>
    <w:rsid w:val="000B092A"/>
    <w:rsid w:val="000B75D8"/>
    <w:rsid w:val="000D522B"/>
    <w:rsid w:val="000E3580"/>
    <w:rsid w:val="000F261A"/>
    <w:rsid w:val="000F30CA"/>
    <w:rsid w:val="000F710F"/>
    <w:rsid w:val="000F7910"/>
    <w:rsid w:val="00104F0A"/>
    <w:rsid w:val="00123136"/>
    <w:rsid w:val="00125E1F"/>
    <w:rsid w:val="00137065"/>
    <w:rsid w:val="00140219"/>
    <w:rsid w:val="0014247E"/>
    <w:rsid w:val="001479B1"/>
    <w:rsid w:val="00151EC6"/>
    <w:rsid w:val="00156EA7"/>
    <w:rsid w:val="00174BF0"/>
    <w:rsid w:val="0018025F"/>
    <w:rsid w:val="001B3AA7"/>
    <w:rsid w:val="001C1D43"/>
    <w:rsid w:val="001C3978"/>
    <w:rsid w:val="001C5C15"/>
    <w:rsid w:val="001E1260"/>
    <w:rsid w:val="001E486D"/>
    <w:rsid w:val="001E7AE7"/>
    <w:rsid w:val="001F4D2D"/>
    <w:rsid w:val="002011A5"/>
    <w:rsid w:val="002116E1"/>
    <w:rsid w:val="0021369D"/>
    <w:rsid w:val="00217190"/>
    <w:rsid w:val="00224022"/>
    <w:rsid w:val="002345DA"/>
    <w:rsid w:val="00246025"/>
    <w:rsid w:val="002615A2"/>
    <w:rsid w:val="00265250"/>
    <w:rsid w:val="0028031C"/>
    <w:rsid w:val="00280B93"/>
    <w:rsid w:val="002821D2"/>
    <w:rsid w:val="00284A5E"/>
    <w:rsid w:val="00286D2D"/>
    <w:rsid w:val="002A1D33"/>
    <w:rsid w:val="002A7657"/>
    <w:rsid w:val="002C77C7"/>
    <w:rsid w:val="002F4D33"/>
    <w:rsid w:val="002F7C67"/>
    <w:rsid w:val="002F7DD0"/>
    <w:rsid w:val="00303145"/>
    <w:rsid w:val="00305489"/>
    <w:rsid w:val="00306B03"/>
    <w:rsid w:val="00311B2D"/>
    <w:rsid w:val="003233D7"/>
    <w:rsid w:val="003234E0"/>
    <w:rsid w:val="00346329"/>
    <w:rsid w:val="00354BAF"/>
    <w:rsid w:val="00355343"/>
    <w:rsid w:val="00355C5E"/>
    <w:rsid w:val="00363573"/>
    <w:rsid w:val="00363AE7"/>
    <w:rsid w:val="00367B06"/>
    <w:rsid w:val="003804C0"/>
    <w:rsid w:val="00385E10"/>
    <w:rsid w:val="003915B0"/>
    <w:rsid w:val="00393724"/>
    <w:rsid w:val="00394DF5"/>
    <w:rsid w:val="003A0EA8"/>
    <w:rsid w:val="003B3329"/>
    <w:rsid w:val="003C025D"/>
    <w:rsid w:val="003D4A91"/>
    <w:rsid w:val="003E6E0C"/>
    <w:rsid w:val="003F0A67"/>
    <w:rsid w:val="003F7B66"/>
    <w:rsid w:val="00415660"/>
    <w:rsid w:val="00415A69"/>
    <w:rsid w:val="00425322"/>
    <w:rsid w:val="004347FA"/>
    <w:rsid w:val="00440997"/>
    <w:rsid w:val="00443C38"/>
    <w:rsid w:val="00453EF5"/>
    <w:rsid w:val="00455739"/>
    <w:rsid w:val="00456577"/>
    <w:rsid w:val="00467631"/>
    <w:rsid w:val="00472B26"/>
    <w:rsid w:val="00474BE6"/>
    <w:rsid w:val="00474CB6"/>
    <w:rsid w:val="00484B66"/>
    <w:rsid w:val="00490A75"/>
    <w:rsid w:val="00490FE4"/>
    <w:rsid w:val="0049277F"/>
    <w:rsid w:val="00494174"/>
    <w:rsid w:val="004B6E8C"/>
    <w:rsid w:val="004C1EE4"/>
    <w:rsid w:val="004C2F7D"/>
    <w:rsid w:val="004E3582"/>
    <w:rsid w:val="004F53EB"/>
    <w:rsid w:val="005130E3"/>
    <w:rsid w:val="00513538"/>
    <w:rsid w:val="0051750D"/>
    <w:rsid w:val="00524F11"/>
    <w:rsid w:val="005342BD"/>
    <w:rsid w:val="00536354"/>
    <w:rsid w:val="00536E15"/>
    <w:rsid w:val="00543474"/>
    <w:rsid w:val="00557E6B"/>
    <w:rsid w:val="005616C6"/>
    <w:rsid w:val="00573A5C"/>
    <w:rsid w:val="005A0A48"/>
    <w:rsid w:val="005A4EEB"/>
    <w:rsid w:val="005A6BFA"/>
    <w:rsid w:val="005B5E10"/>
    <w:rsid w:val="005C1564"/>
    <w:rsid w:val="005C160F"/>
    <w:rsid w:val="005E06B3"/>
    <w:rsid w:val="005E3F0A"/>
    <w:rsid w:val="005F3316"/>
    <w:rsid w:val="0060463A"/>
    <w:rsid w:val="0061672C"/>
    <w:rsid w:val="00620A00"/>
    <w:rsid w:val="00621D2B"/>
    <w:rsid w:val="0062603D"/>
    <w:rsid w:val="00634B0E"/>
    <w:rsid w:val="00645006"/>
    <w:rsid w:val="00660AC5"/>
    <w:rsid w:val="00662E7C"/>
    <w:rsid w:val="006705C2"/>
    <w:rsid w:val="006728D3"/>
    <w:rsid w:val="00684386"/>
    <w:rsid w:val="00685AAF"/>
    <w:rsid w:val="00695030"/>
    <w:rsid w:val="00695431"/>
    <w:rsid w:val="0069687A"/>
    <w:rsid w:val="006A0245"/>
    <w:rsid w:val="006B088B"/>
    <w:rsid w:val="006D555E"/>
    <w:rsid w:val="006E544D"/>
    <w:rsid w:val="006E5941"/>
    <w:rsid w:val="006E71CD"/>
    <w:rsid w:val="006F260A"/>
    <w:rsid w:val="00700E92"/>
    <w:rsid w:val="00701EE9"/>
    <w:rsid w:val="0073390E"/>
    <w:rsid w:val="00734CF6"/>
    <w:rsid w:val="00737933"/>
    <w:rsid w:val="007405D2"/>
    <w:rsid w:val="007443E2"/>
    <w:rsid w:val="007519A6"/>
    <w:rsid w:val="00752B2D"/>
    <w:rsid w:val="00754B98"/>
    <w:rsid w:val="00763A99"/>
    <w:rsid w:val="007736A7"/>
    <w:rsid w:val="00781B50"/>
    <w:rsid w:val="00782930"/>
    <w:rsid w:val="00784DE2"/>
    <w:rsid w:val="007A0E9B"/>
    <w:rsid w:val="007A3694"/>
    <w:rsid w:val="007A7F92"/>
    <w:rsid w:val="007B228A"/>
    <w:rsid w:val="007B384B"/>
    <w:rsid w:val="007D02D3"/>
    <w:rsid w:val="007D1799"/>
    <w:rsid w:val="007E0229"/>
    <w:rsid w:val="007E0C62"/>
    <w:rsid w:val="007E3300"/>
    <w:rsid w:val="007E4701"/>
    <w:rsid w:val="007F0455"/>
    <w:rsid w:val="008073B2"/>
    <w:rsid w:val="008152CF"/>
    <w:rsid w:val="008166E0"/>
    <w:rsid w:val="00824B84"/>
    <w:rsid w:val="00830ED8"/>
    <w:rsid w:val="00835416"/>
    <w:rsid w:val="00835AD6"/>
    <w:rsid w:val="00844CD8"/>
    <w:rsid w:val="0084641F"/>
    <w:rsid w:val="00850A44"/>
    <w:rsid w:val="00857A56"/>
    <w:rsid w:val="008658B7"/>
    <w:rsid w:val="00870BED"/>
    <w:rsid w:val="00882C0D"/>
    <w:rsid w:val="00890313"/>
    <w:rsid w:val="008A0250"/>
    <w:rsid w:val="008A0F6C"/>
    <w:rsid w:val="008A156E"/>
    <w:rsid w:val="008A2D8F"/>
    <w:rsid w:val="008A3BAF"/>
    <w:rsid w:val="008A7801"/>
    <w:rsid w:val="008B0925"/>
    <w:rsid w:val="008B6FAC"/>
    <w:rsid w:val="008B730B"/>
    <w:rsid w:val="008D663E"/>
    <w:rsid w:val="008E1CAE"/>
    <w:rsid w:val="008F345F"/>
    <w:rsid w:val="008F4D57"/>
    <w:rsid w:val="00907FA5"/>
    <w:rsid w:val="00912BAC"/>
    <w:rsid w:val="00923DFB"/>
    <w:rsid w:val="009317A1"/>
    <w:rsid w:val="00940E79"/>
    <w:rsid w:val="00943EBE"/>
    <w:rsid w:val="0095038F"/>
    <w:rsid w:val="009510E8"/>
    <w:rsid w:val="009510FB"/>
    <w:rsid w:val="0095587C"/>
    <w:rsid w:val="00963266"/>
    <w:rsid w:val="00972985"/>
    <w:rsid w:val="00976D56"/>
    <w:rsid w:val="00976F42"/>
    <w:rsid w:val="00977D62"/>
    <w:rsid w:val="009816CA"/>
    <w:rsid w:val="00982B4E"/>
    <w:rsid w:val="009854C4"/>
    <w:rsid w:val="009A42F6"/>
    <w:rsid w:val="009B1678"/>
    <w:rsid w:val="009C4D2A"/>
    <w:rsid w:val="009D427B"/>
    <w:rsid w:val="009D6C26"/>
    <w:rsid w:val="009F2011"/>
    <w:rsid w:val="009F24C0"/>
    <w:rsid w:val="009F4F41"/>
    <w:rsid w:val="009F694C"/>
    <w:rsid w:val="009F7274"/>
    <w:rsid w:val="00A151AA"/>
    <w:rsid w:val="00A15392"/>
    <w:rsid w:val="00A20986"/>
    <w:rsid w:val="00A268EF"/>
    <w:rsid w:val="00A312B5"/>
    <w:rsid w:val="00A520D9"/>
    <w:rsid w:val="00A61DAA"/>
    <w:rsid w:val="00A7204A"/>
    <w:rsid w:val="00A967F8"/>
    <w:rsid w:val="00AA63D6"/>
    <w:rsid w:val="00AC3EDD"/>
    <w:rsid w:val="00AC5141"/>
    <w:rsid w:val="00AC6972"/>
    <w:rsid w:val="00AE1154"/>
    <w:rsid w:val="00AE57AF"/>
    <w:rsid w:val="00AF3E4D"/>
    <w:rsid w:val="00AF6F27"/>
    <w:rsid w:val="00B01ACE"/>
    <w:rsid w:val="00B04433"/>
    <w:rsid w:val="00B1144B"/>
    <w:rsid w:val="00B239E5"/>
    <w:rsid w:val="00B24778"/>
    <w:rsid w:val="00B3442C"/>
    <w:rsid w:val="00B36427"/>
    <w:rsid w:val="00B37920"/>
    <w:rsid w:val="00B4113F"/>
    <w:rsid w:val="00B4329E"/>
    <w:rsid w:val="00B44352"/>
    <w:rsid w:val="00B5296A"/>
    <w:rsid w:val="00B637AA"/>
    <w:rsid w:val="00B659D3"/>
    <w:rsid w:val="00B70CD3"/>
    <w:rsid w:val="00B76A55"/>
    <w:rsid w:val="00B928DF"/>
    <w:rsid w:val="00B93330"/>
    <w:rsid w:val="00B94A90"/>
    <w:rsid w:val="00BA02CC"/>
    <w:rsid w:val="00BA54B2"/>
    <w:rsid w:val="00BA6B81"/>
    <w:rsid w:val="00BB2371"/>
    <w:rsid w:val="00BB2CA2"/>
    <w:rsid w:val="00BC6D2F"/>
    <w:rsid w:val="00BD2745"/>
    <w:rsid w:val="00BD65DF"/>
    <w:rsid w:val="00BE44C8"/>
    <w:rsid w:val="00BE450C"/>
    <w:rsid w:val="00BE5ECB"/>
    <w:rsid w:val="00BF1386"/>
    <w:rsid w:val="00C04F63"/>
    <w:rsid w:val="00C21664"/>
    <w:rsid w:val="00C25368"/>
    <w:rsid w:val="00C33AB4"/>
    <w:rsid w:val="00C42489"/>
    <w:rsid w:val="00C430FD"/>
    <w:rsid w:val="00C518F6"/>
    <w:rsid w:val="00C71516"/>
    <w:rsid w:val="00C82AB8"/>
    <w:rsid w:val="00C82C8E"/>
    <w:rsid w:val="00CA038A"/>
    <w:rsid w:val="00CA31DC"/>
    <w:rsid w:val="00CB18D4"/>
    <w:rsid w:val="00CB311F"/>
    <w:rsid w:val="00CB5D00"/>
    <w:rsid w:val="00CC11B1"/>
    <w:rsid w:val="00CC2690"/>
    <w:rsid w:val="00CC7250"/>
    <w:rsid w:val="00CC7D46"/>
    <w:rsid w:val="00CE3198"/>
    <w:rsid w:val="00CE3549"/>
    <w:rsid w:val="00CE482D"/>
    <w:rsid w:val="00CE7D60"/>
    <w:rsid w:val="00CF6EF5"/>
    <w:rsid w:val="00D0091D"/>
    <w:rsid w:val="00D01C38"/>
    <w:rsid w:val="00D07014"/>
    <w:rsid w:val="00D117C8"/>
    <w:rsid w:val="00D33F63"/>
    <w:rsid w:val="00D37878"/>
    <w:rsid w:val="00D4493C"/>
    <w:rsid w:val="00D5109D"/>
    <w:rsid w:val="00D55ABF"/>
    <w:rsid w:val="00D65180"/>
    <w:rsid w:val="00D7233F"/>
    <w:rsid w:val="00D7490B"/>
    <w:rsid w:val="00D802DE"/>
    <w:rsid w:val="00D82C4F"/>
    <w:rsid w:val="00D85D37"/>
    <w:rsid w:val="00D87B51"/>
    <w:rsid w:val="00DC28EB"/>
    <w:rsid w:val="00DE0C18"/>
    <w:rsid w:val="00DF0AE6"/>
    <w:rsid w:val="00DF380C"/>
    <w:rsid w:val="00DF464B"/>
    <w:rsid w:val="00DF6829"/>
    <w:rsid w:val="00E009DD"/>
    <w:rsid w:val="00E07338"/>
    <w:rsid w:val="00E10EEE"/>
    <w:rsid w:val="00E34F37"/>
    <w:rsid w:val="00E56759"/>
    <w:rsid w:val="00E60543"/>
    <w:rsid w:val="00E67AB7"/>
    <w:rsid w:val="00E70BB8"/>
    <w:rsid w:val="00E71A63"/>
    <w:rsid w:val="00E727A4"/>
    <w:rsid w:val="00E81F69"/>
    <w:rsid w:val="00E908E7"/>
    <w:rsid w:val="00E9130E"/>
    <w:rsid w:val="00EA05AE"/>
    <w:rsid w:val="00EA3062"/>
    <w:rsid w:val="00EB7619"/>
    <w:rsid w:val="00EC519B"/>
    <w:rsid w:val="00ED7929"/>
    <w:rsid w:val="00EE49D0"/>
    <w:rsid w:val="00EF573E"/>
    <w:rsid w:val="00F011DE"/>
    <w:rsid w:val="00F166D4"/>
    <w:rsid w:val="00F16CA1"/>
    <w:rsid w:val="00F45027"/>
    <w:rsid w:val="00F45D0D"/>
    <w:rsid w:val="00F704CA"/>
    <w:rsid w:val="00F748A5"/>
    <w:rsid w:val="00F773E0"/>
    <w:rsid w:val="00F774CC"/>
    <w:rsid w:val="00F80E45"/>
    <w:rsid w:val="00F85CDB"/>
    <w:rsid w:val="00F91523"/>
    <w:rsid w:val="00F94BBC"/>
    <w:rsid w:val="00FA481C"/>
    <w:rsid w:val="00FA7A79"/>
    <w:rsid w:val="00FB3011"/>
    <w:rsid w:val="00FB52F8"/>
    <w:rsid w:val="00FC3907"/>
    <w:rsid w:val="00FC5DED"/>
    <w:rsid w:val="00FD60A2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."/>
  <w:listSeparator w:val=","/>
  <w14:docId w14:val="5A5D2933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pPr>
      <w:spacing w:after="200"/>
    </w:pPr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937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724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BB2CA2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0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226BC-2848-46F0-A2CB-B8B738AEA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GCBDC/GDBDC-AR - Request for Domestic Violence, Harassment, Sexual Assault or Stalking Leave</vt:lpstr>
    </vt:vector>
  </TitlesOfParts>
  <Company>OSBA</Company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GCBDC/GDBDC-AR - Request for Domestic Violence, Harassment, Sexual Assault, Bias, or Stalking Leave</dc:title>
  <dc:subject>Lourdes Administrative Regulation</dc:subject>
  <dc:creator>Oregon School Boards Association</dc:creator>
  <cp:keywords/>
  <dc:description/>
  <cp:lastModifiedBy>Colleen Allen</cp:lastModifiedBy>
  <cp:revision>61</cp:revision>
  <cp:lastPrinted>2018-05-24T22:10:00Z</cp:lastPrinted>
  <dcterms:created xsi:type="dcterms:W3CDTF">2018-03-09T22:20:00Z</dcterms:created>
  <dcterms:modified xsi:type="dcterms:W3CDTF">2025-05-22T15:07:00Z</dcterms:modified>
</cp:coreProperties>
</file>