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B8BBE7" w14:textId="77777777" w:rsidR="00BA223C" w:rsidRPr="00976D56" w:rsidRDefault="00BA223C" w:rsidP="001E1260">
      <w:pPr>
        <w:pStyle w:val="PolicyTitleBox"/>
      </w:pPr>
      <w:r>
        <w:t>Lourdes Public Charter School</w:t>
      </w:r>
    </w:p>
    <w:p w14:paraId="1C321A77" w14:textId="77777777" w:rsidR="00CC7D46" w:rsidRDefault="00CC7D46" w:rsidP="00CC7D46"/>
    <w:p w14:paraId="492E0E1D" w14:textId="77777777" w:rsidR="001E1260" w:rsidRDefault="001E1260" w:rsidP="001E1260">
      <w:pPr>
        <w:pStyle w:val="PolicyCode"/>
      </w:pPr>
      <w:r>
        <w:t>Code:</w:t>
      </w:r>
      <w:r>
        <w:tab/>
      </w:r>
      <w:r w:rsidR="00B723C0">
        <w:t>BFC</w:t>
      </w:r>
    </w:p>
    <w:p w14:paraId="6C51DBDB" w14:textId="19814733" w:rsidR="00695F52" w:rsidRDefault="001E1260" w:rsidP="001E1260">
      <w:pPr>
        <w:pStyle w:val="PolicyCode"/>
      </w:pPr>
      <w:r>
        <w:t>Adopted:</w:t>
      </w:r>
      <w:r>
        <w:tab/>
      </w:r>
      <w:r w:rsidR="00C06B03">
        <w:t>4/28/25</w:t>
      </w:r>
    </w:p>
    <w:p w14:paraId="2554ADA7" w14:textId="77777777" w:rsidR="001E1260" w:rsidRPr="001E1260" w:rsidRDefault="001E1260" w:rsidP="00CC7D46"/>
    <w:p w14:paraId="3C96B40A" w14:textId="77777777" w:rsidR="00EF573E" w:rsidRDefault="00B723C0" w:rsidP="00EF573E">
      <w:pPr>
        <w:pStyle w:val="PolicyTitle"/>
      </w:pPr>
      <w:r>
        <w:t>Adoption and Revision of Policies</w:t>
      </w:r>
    </w:p>
    <w:p w14:paraId="2F0AFBED" w14:textId="77777777" w:rsidR="00EF573E" w:rsidRDefault="00EF573E" w:rsidP="00EF573E"/>
    <w:p w14:paraId="536F8C56" w14:textId="0FA8A211" w:rsidR="00B723C0" w:rsidRDefault="00B723C0" w:rsidP="00B723C0">
      <w:pPr>
        <w:pStyle w:val="PolicyBodyText"/>
      </w:pPr>
      <w:r>
        <w:t xml:space="preserve">Adopting new policies and </w:t>
      </w:r>
      <w:r w:rsidR="008434A2">
        <w:t>changing</w:t>
      </w:r>
      <w:r>
        <w:t xml:space="preserve"> or repealing existing policies is the Board</w:t>
      </w:r>
      <w:r w:rsidR="00925540">
        <w:t>’</w:t>
      </w:r>
      <w:r>
        <w:t>s responsibility. Policy will be adopted and amended or repealed only by the affirmative vote of a majority of the Board members</w:t>
      </w:r>
      <w:r w:rsidR="00426D81">
        <w:t xml:space="preserve"> present at a board meeting</w:t>
      </w:r>
      <w:r>
        <w:t>. Such action will be scheduled on the agenda of a regular or special meeting.</w:t>
      </w:r>
    </w:p>
    <w:p w14:paraId="7967A5E4" w14:textId="77777777" w:rsidR="00B723C0" w:rsidRDefault="00B723C0" w:rsidP="00B723C0">
      <w:pPr>
        <w:pStyle w:val="PolicyBodyText"/>
      </w:pPr>
    </w:p>
    <w:p w14:paraId="18541630" w14:textId="77777777" w:rsidR="00B723C0" w:rsidRDefault="00B723C0" w:rsidP="00B723C0">
      <w:pPr>
        <w:pStyle w:val="PolicyBodyText"/>
      </w:pPr>
      <w:r>
        <w:t xml:space="preserve">Proposed policies or policy changes and </w:t>
      </w:r>
      <w:proofErr w:type="gramStart"/>
      <w:r>
        <w:t>repeal</w:t>
      </w:r>
      <w:proofErr w:type="gramEnd"/>
      <w:r>
        <w:t xml:space="preserve"> of existing policies will be presented in writing for consideration by the Board.</w:t>
      </w:r>
    </w:p>
    <w:p w14:paraId="6CE3FABD" w14:textId="77777777" w:rsidR="00B723C0" w:rsidRDefault="00B723C0" w:rsidP="00B723C0">
      <w:pPr>
        <w:pStyle w:val="PolicyBodyText"/>
      </w:pPr>
    </w:p>
    <w:p w14:paraId="0117138F" w14:textId="77777777" w:rsidR="00B723C0" w:rsidRDefault="00B723C0" w:rsidP="00B723C0">
      <w:pPr>
        <w:pStyle w:val="PolicyBodyText"/>
      </w:pPr>
      <w:r>
        <w:t>To permit time for studying all new policies or amendments to policies and to provide an opportunity for interested parties to react, proposed policies or amendments will be presented as a Board agenda item in the following sequence:</w:t>
      </w:r>
    </w:p>
    <w:p w14:paraId="6D5601D4" w14:textId="77777777" w:rsidR="00B723C0" w:rsidRDefault="00B723C0" w:rsidP="00B723C0">
      <w:pPr>
        <w:pStyle w:val="PolicyBodyText"/>
      </w:pPr>
    </w:p>
    <w:p w14:paraId="17911AA7" w14:textId="60299706" w:rsidR="00B723C0" w:rsidRDefault="00B723C0" w:rsidP="00B723C0">
      <w:pPr>
        <w:pStyle w:val="Level1"/>
      </w:pPr>
      <w:r>
        <w:t xml:space="preserve">First reading of a proposed policy (or policies): This is an information </w:t>
      </w:r>
      <w:proofErr w:type="gramStart"/>
      <w:r>
        <w:t>item</w:t>
      </w:r>
      <w:proofErr w:type="gramEnd"/>
      <w:r>
        <w:t xml:space="preserve"> and no action is required by the Board. A first reading announces that a new policy, a revision of an existing policy or consideration to rescind a policy, is being considered by the Board. Comments, questions, concerns and recommended edits should be forwarded to the </w:t>
      </w:r>
      <w:r w:rsidR="00426D81">
        <w:t xml:space="preserve">administrator </w:t>
      </w:r>
      <w:r>
        <w:t>for consideration prior to the meeting in which the policy is recommended for a second reading and/or adoption. If a Board member wishes to discuss a proposed policy or administrative regulation listed as an information item, the policy must be moved to the agenda for discussion with a majority vote</w:t>
      </w:r>
      <w:r w:rsidR="00914DE6">
        <w:t xml:space="preserve"> of the</w:t>
      </w:r>
      <w:r>
        <w:t xml:space="preserve"> Board</w:t>
      </w:r>
      <w:r w:rsidR="00914DE6">
        <w:t xml:space="preserve"> members present</w:t>
      </w:r>
      <w:r>
        <w:t>.</w:t>
      </w:r>
    </w:p>
    <w:p w14:paraId="34B8489E" w14:textId="77777777" w:rsidR="00B723C0" w:rsidRDefault="00B723C0" w:rsidP="00B723C0">
      <w:pPr>
        <w:pStyle w:val="Level1"/>
      </w:pPr>
      <w:r>
        <w:t>Second reading/Adoption of a proposed policy (or policies): This is an action by the Board and may be placed on the consent agenda. Any revisions to a policy from the first reading will not require the policy go through an additional reading, except as the Board determines that the revision(s) need(s) further study and an additional reading would be advantageous.</w:t>
      </w:r>
    </w:p>
    <w:p w14:paraId="1CC6A7F9" w14:textId="7F1B83D7" w:rsidR="00B723C0" w:rsidRDefault="00B723C0" w:rsidP="00B723C0">
      <w:pPr>
        <w:pStyle w:val="PolicyBodyText"/>
      </w:pPr>
      <w:r>
        <w:t xml:space="preserve">When, in the best interest of the </w:t>
      </w:r>
      <w:r w:rsidR="00914DE6">
        <w:t>public charter school</w:t>
      </w:r>
      <w:r>
        <w:t>, immediate adoption of a proposed policy is necessary, the Board may adopt such policy at the first meeting in which it is presented.</w:t>
      </w:r>
    </w:p>
    <w:p w14:paraId="0C26B561" w14:textId="77777777" w:rsidR="00B723C0" w:rsidRDefault="00B723C0" w:rsidP="00B723C0">
      <w:pPr>
        <w:pStyle w:val="PolicyBodyText"/>
      </w:pPr>
    </w:p>
    <w:p w14:paraId="44090D60" w14:textId="5F88E51E" w:rsidR="00B723C0" w:rsidRDefault="00B723C0" w:rsidP="00B723C0">
      <w:pPr>
        <w:pStyle w:val="PolicyBodyText"/>
      </w:pPr>
      <w:r>
        <w:t xml:space="preserve">Policies and amendments adopted by the Board will be attached to, and made a part of, the minutes of the meeting at which they are adopted </w:t>
      </w:r>
      <w:proofErr w:type="gramStart"/>
      <w:r>
        <w:t>and also</w:t>
      </w:r>
      <w:proofErr w:type="gramEnd"/>
      <w:r>
        <w:t xml:space="preserve"> will be included in the </w:t>
      </w:r>
      <w:r w:rsidR="00914DE6">
        <w:t xml:space="preserve">school </w:t>
      </w:r>
      <w:r>
        <w:t>board</w:t>
      </w:r>
      <w:r w:rsidR="00925540">
        <w:t>’</w:t>
      </w:r>
      <w:r w:rsidR="00914DE6">
        <w:t>s</w:t>
      </w:r>
      <w:r>
        <w:t xml:space="preserve"> policy manual.</w:t>
      </w:r>
    </w:p>
    <w:p w14:paraId="2A52EC20" w14:textId="77777777" w:rsidR="00B723C0" w:rsidRDefault="00B723C0" w:rsidP="00B723C0">
      <w:pPr>
        <w:pStyle w:val="PolicyBodyText"/>
      </w:pPr>
    </w:p>
    <w:p w14:paraId="13B3A28E" w14:textId="5AE11B41" w:rsidR="00B723C0" w:rsidRDefault="00B723C0" w:rsidP="00C06B03">
      <w:pPr>
        <w:pStyle w:val="PolicyBodyText"/>
      </w:pPr>
      <w:r>
        <w:t>END OF POLICY</w:t>
      </w:r>
    </w:p>
    <w:p w14:paraId="7CE607C2" w14:textId="77777777" w:rsidR="00C06B03" w:rsidRDefault="00C06B03" w:rsidP="00C06B03">
      <w:pPr>
        <w:pStyle w:val="PolicyLine"/>
      </w:pPr>
    </w:p>
    <w:p w14:paraId="788BCC4B" w14:textId="77777777" w:rsidR="00C06B03" w:rsidRPr="00371332" w:rsidRDefault="00C06B03" w:rsidP="00C06B03">
      <w:pPr>
        <w:pStyle w:val="PolicyReferencesHeading"/>
      </w:pPr>
      <w:r w:rsidRPr="000853E5">
        <w:t>Legal Reference(s):</w:t>
      </w:r>
    </w:p>
    <w:p w14:paraId="26296297" w14:textId="77777777" w:rsidR="00C06B03" w:rsidRDefault="00C06B03" w:rsidP="00C06B03">
      <w:pPr>
        <w:pStyle w:val="PolicyReferences"/>
      </w:pPr>
      <w:bookmarkStart w:id="0" w:name="Laws"/>
      <w:bookmarkEnd w:id="0"/>
    </w:p>
    <w:p w14:paraId="1205F72E" w14:textId="77777777" w:rsidR="00C06B03" w:rsidRDefault="00C06B03" w:rsidP="00C06B03">
      <w:pPr>
        <w:pStyle w:val="PolicyReferences"/>
        <w:sectPr w:rsidR="00C06B03" w:rsidSect="00B723C0">
          <w:headerReference w:type="even" r:id="rId8"/>
          <w:headerReference w:type="default" r:id="rId9"/>
          <w:footerReference w:type="even" r:id="rId10"/>
          <w:footerReference w:type="default" r:id="rId11"/>
          <w:headerReference w:type="first" r:id="rId12"/>
          <w:footerReference w:type="first" r:id="rId13"/>
          <w:type w:val="continuous"/>
          <w:pgSz w:w="12240" w:h="15838"/>
          <w:pgMar w:top="936" w:right="720" w:bottom="720" w:left="1224" w:header="432" w:footer="720" w:gutter="0"/>
          <w:cols w:space="720"/>
          <w:docGrid w:linePitch="326"/>
        </w:sectPr>
      </w:pPr>
      <w:bookmarkStart w:id="1" w:name="ORS"/>
      <w:bookmarkEnd w:id="1"/>
    </w:p>
    <w:p w14:paraId="09E84B06" w14:textId="77777777" w:rsidR="00C06B03" w:rsidRDefault="00C06B03" w:rsidP="00C06B03">
      <w:pPr>
        <w:pStyle w:val="PolicyReferences"/>
        <w:sectPr w:rsidR="00C06B03" w:rsidSect="00C06B03">
          <w:type w:val="continuous"/>
          <w:pgSz w:w="12240" w:h="15838"/>
          <w:pgMar w:top="936" w:right="720" w:bottom="720" w:left="1224" w:header="432" w:footer="720" w:gutter="0"/>
          <w:cols w:num="3" w:space="360"/>
          <w:docGrid w:linePitch="326"/>
        </w:sectPr>
      </w:pPr>
      <w:hyperlink r:id="rId14" w:history="1">
        <w:r>
          <w:rPr>
            <w:color w:val="0000FF"/>
            <w:u w:val="single"/>
          </w:rPr>
          <w:t>ORS 338</w:t>
        </w:r>
      </w:hyperlink>
      <w:r>
        <w:t>.115(2)</w:t>
      </w:r>
    </w:p>
    <w:p w14:paraId="77C798F2" w14:textId="77777777" w:rsidR="005C51AD" w:rsidRPr="005C51AD" w:rsidRDefault="005C51AD" w:rsidP="005C51AD">
      <w:pPr>
        <w:pStyle w:val="PolicyReferences"/>
      </w:pPr>
      <w:bookmarkStart w:id="2" w:name="XREFS"/>
      <w:bookmarkEnd w:id="2"/>
    </w:p>
    <w:sectPr w:rsidR="005C51AD" w:rsidRPr="005C51AD" w:rsidSect="00B723C0">
      <w:type w:val="continuous"/>
      <w:pgSz w:w="12240" w:h="15838"/>
      <w:pgMar w:top="936" w:right="720" w:bottom="720" w:left="1224" w:header="432"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8A79CC" w14:textId="77777777" w:rsidR="00B723C0" w:rsidRDefault="00B723C0" w:rsidP="00FC3907">
      <w:r>
        <w:separator/>
      </w:r>
    </w:p>
  </w:endnote>
  <w:endnote w:type="continuationSeparator" w:id="0">
    <w:p w14:paraId="3D81A700" w14:textId="77777777" w:rsidR="00B723C0" w:rsidRDefault="00B723C0" w:rsidP="00FC3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3A16D6" w14:textId="77777777" w:rsidR="00C06B03" w:rsidRDefault="00C06B0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2340"/>
      <w:gridCol w:w="7956"/>
    </w:tblGrid>
    <w:tr w:rsidR="00B723C0" w14:paraId="0D99ABA2" w14:textId="77777777" w:rsidTr="004616AD">
      <w:tc>
        <w:tcPr>
          <w:tcW w:w="2340" w:type="dxa"/>
        </w:tcPr>
        <w:p w14:paraId="651B23D5" w14:textId="5C88A89E" w:rsidR="00B723C0" w:rsidRDefault="00B723C0" w:rsidP="004616AD">
          <w:pPr>
            <w:pStyle w:val="Footer"/>
            <w:rPr>
              <w:noProof/>
              <w:sz w:val="20"/>
            </w:rPr>
          </w:pPr>
        </w:p>
      </w:tc>
      <w:tc>
        <w:tcPr>
          <w:tcW w:w="7956" w:type="dxa"/>
        </w:tcPr>
        <w:p w14:paraId="1C9CE519" w14:textId="77777777" w:rsidR="00C06B03" w:rsidRDefault="00C06B03" w:rsidP="004616AD">
          <w:pPr>
            <w:pStyle w:val="Footer"/>
            <w:jc w:val="right"/>
          </w:pPr>
          <w:r>
            <w:t>Adoption and Revision of Policies – BFC</w:t>
          </w:r>
        </w:p>
        <w:p w14:paraId="29E9E8EE" w14:textId="0D875A39" w:rsidR="00B723C0" w:rsidRDefault="00B723C0" w:rsidP="004616AD">
          <w:pPr>
            <w:pStyle w:val="Footer"/>
            <w:jc w:val="right"/>
            <w:rPr>
              <w:sz w:val="20"/>
            </w:rPr>
          </w:pPr>
          <w:r w:rsidRPr="000617BB">
            <w:rPr>
              <w:bCs/>
              <w:noProof/>
            </w:rPr>
            <w:fldChar w:fldCharType="begin"/>
          </w:r>
          <w:r w:rsidRPr="000617BB">
            <w:rPr>
              <w:bCs/>
              <w:noProof/>
            </w:rPr>
            <w:instrText xml:space="preserve"> PAGE  \* Arabic  \* MERGEFORMAT </w:instrText>
          </w:r>
          <w:r w:rsidRPr="000617BB">
            <w:rPr>
              <w:bCs/>
              <w:noProof/>
            </w:rPr>
            <w:fldChar w:fldCharType="separate"/>
          </w:r>
          <w:r>
            <w:rPr>
              <w:bCs/>
              <w:noProof/>
            </w:rPr>
            <w:t>1</w:t>
          </w:r>
          <w:r w:rsidRPr="000617BB">
            <w:rPr>
              <w:bCs/>
              <w:noProof/>
            </w:rPr>
            <w:fldChar w:fldCharType="end"/>
          </w:r>
          <w:r w:rsidRPr="000617BB">
            <w:rPr>
              <w:noProof/>
            </w:rPr>
            <w:t>-</w:t>
          </w:r>
          <w:r w:rsidRPr="000617BB">
            <w:rPr>
              <w:bCs/>
              <w:noProof/>
            </w:rPr>
            <w:fldChar w:fldCharType="begin"/>
          </w:r>
          <w:r w:rsidRPr="000617BB">
            <w:rPr>
              <w:bCs/>
              <w:noProof/>
            </w:rPr>
            <w:instrText xml:space="preserve"> NUMPAGES  \* Arabic  \* MERGEFORMAT </w:instrText>
          </w:r>
          <w:r w:rsidRPr="000617BB">
            <w:rPr>
              <w:bCs/>
              <w:noProof/>
            </w:rPr>
            <w:fldChar w:fldCharType="separate"/>
          </w:r>
          <w:r>
            <w:rPr>
              <w:bCs/>
              <w:noProof/>
            </w:rPr>
            <w:t>1</w:t>
          </w:r>
          <w:r w:rsidRPr="000617BB">
            <w:rPr>
              <w:bCs/>
              <w:noProof/>
            </w:rPr>
            <w:fldChar w:fldCharType="end"/>
          </w:r>
        </w:p>
      </w:tc>
    </w:tr>
  </w:tbl>
  <w:p w14:paraId="5B5A3007" w14:textId="77777777" w:rsidR="00B723C0" w:rsidRPr="00782930" w:rsidRDefault="00B723C0" w:rsidP="003B78F2">
    <w:pPr>
      <w:pStyle w:val="Footer"/>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9A038E" w14:textId="77777777" w:rsidR="00C06B03" w:rsidRDefault="00C06B0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F983A3" w14:textId="77777777" w:rsidR="00B723C0" w:rsidRDefault="00B723C0" w:rsidP="00FC3907">
      <w:r>
        <w:separator/>
      </w:r>
    </w:p>
  </w:footnote>
  <w:footnote w:type="continuationSeparator" w:id="0">
    <w:p w14:paraId="3C15C17F" w14:textId="77777777" w:rsidR="00B723C0" w:rsidRDefault="00B723C0" w:rsidP="00FC39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7D377B" w14:textId="77777777" w:rsidR="00C06B03" w:rsidRPr="00925540" w:rsidRDefault="00C06B0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FCD5AA" w14:textId="77777777" w:rsidR="00C06B03" w:rsidRDefault="00C06B0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125E22" w14:textId="77777777" w:rsidR="00C06B03" w:rsidRDefault="00C06B0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C584E930"/>
    <w:lvl w:ilvl="0">
      <w:start w:val="1"/>
      <w:numFmt w:val="bullet"/>
      <w:lvlText w:val=""/>
      <w:lvlJc w:val="left"/>
      <w:pPr>
        <w:tabs>
          <w:tab w:val="num" w:pos="720"/>
        </w:tabs>
        <w:ind w:left="3600" w:hanging="720"/>
      </w:pPr>
      <w:rPr>
        <w:rFonts w:ascii="Symbol" w:hAnsi="Symbol" w:hint="default"/>
      </w:rPr>
    </w:lvl>
  </w:abstractNum>
  <w:abstractNum w:abstractNumId="1" w15:restartNumberingAfterBreak="0">
    <w:nsid w:val="FFFFFF81"/>
    <w:multiLevelType w:val="singleLevel"/>
    <w:tmpl w:val="E682D104"/>
    <w:lvl w:ilvl="0">
      <w:start w:val="1"/>
      <w:numFmt w:val="bullet"/>
      <w:lvlText w:val=""/>
      <w:lvlJc w:val="left"/>
      <w:pPr>
        <w:tabs>
          <w:tab w:val="num" w:pos="720"/>
        </w:tabs>
        <w:ind w:left="2880" w:hanging="720"/>
      </w:pPr>
      <w:rPr>
        <w:rFonts w:ascii="Symbol" w:hAnsi="Symbol" w:hint="default"/>
      </w:rPr>
    </w:lvl>
  </w:abstractNum>
  <w:abstractNum w:abstractNumId="2" w15:restartNumberingAfterBreak="0">
    <w:nsid w:val="FFFFFF82"/>
    <w:multiLevelType w:val="singleLevel"/>
    <w:tmpl w:val="892604E0"/>
    <w:lvl w:ilvl="0">
      <w:start w:val="1"/>
      <w:numFmt w:val="bullet"/>
      <w:lvlText w:val=""/>
      <w:lvlJc w:val="left"/>
      <w:pPr>
        <w:tabs>
          <w:tab w:val="num" w:pos="720"/>
        </w:tabs>
        <w:ind w:left="2160" w:hanging="720"/>
      </w:pPr>
      <w:rPr>
        <w:rFonts w:ascii="Symbol" w:hAnsi="Symbol" w:hint="default"/>
      </w:rPr>
    </w:lvl>
  </w:abstractNum>
  <w:abstractNum w:abstractNumId="3" w15:restartNumberingAfterBreak="0">
    <w:nsid w:val="FFFFFF83"/>
    <w:multiLevelType w:val="singleLevel"/>
    <w:tmpl w:val="55448796"/>
    <w:lvl w:ilvl="0">
      <w:start w:val="1"/>
      <w:numFmt w:val="bullet"/>
      <w:lvlText w:val=""/>
      <w:lvlJc w:val="left"/>
      <w:pPr>
        <w:tabs>
          <w:tab w:val="num" w:pos="720"/>
        </w:tabs>
        <w:ind w:left="1440" w:hanging="720"/>
      </w:pPr>
      <w:rPr>
        <w:rFonts w:ascii="Symbol" w:hAnsi="Symbol" w:hint="default"/>
      </w:rPr>
    </w:lvl>
  </w:abstractNum>
  <w:abstractNum w:abstractNumId="4" w15:restartNumberingAfterBreak="0">
    <w:nsid w:val="FFFFFF89"/>
    <w:multiLevelType w:val="singleLevel"/>
    <w:tmpl w:val="A09E3C6A"/>
    <w:lvl w:ilvl="0">
      <w:start w:val="1"/>
      <w:numFmt w:val="bullet"/>
      <w:lvlText w:val=""/>
      <w:lvlJc w:val="left"/>
      <w:pPr>
        <w:tabs>
          <w:tab w:val="num" w:pos="720"/>
        </w:tabs>
        <w:ind w:left="720" w:hanging="720"/>
      </w:pPr>
      <w:rPr>
        <w:rFonts w:ascii="Symbol" w:hAnsi="Symbol" w:hint="default"/>
      </w:rPr>
    </w:lvl>
  </w:abstractNum>
  <w:abstractNum w:abstractNumId="5" w15:restartNumberingAfterBreak="0">
    <w:nsid w:val="0AC963E0"/>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6" w15:restartNumberingAfterBreak="0">
    <w:nsid w:val="2D7470F0"/>
    <w:multiLevelType w:val="multilevel"/>
    <w:tmpl w:val="8006EE60"/>
    <w:name w:val="Paragraph Indented"/>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lowerRoman"/>
      <w:lvlText w:val="%3."/>
      <w:lvlJc w:val="left"/>
      <w:pPr>
        <w:tabs>
          <w:tab w:val="num" w:pos="2160"/>
        </w:tabs>
        <w:ind w:left="2160" w:hanging="720"/>
      </w:pPr>
      <w:rPr>
        <w:b w:val="0"/>
        <w:i w:val="0"/>
        <w:caps w:val="0"/>
        <w:u w:val="none"/>
      </w:rPr>
    </w:lvl>
    <w:lvl w:ilvl="3">
      <w:start w:val="1"/>
      <w:numFmt w:val="decimal"/>
      <w:lvlText w:val="(%4)"/>
      <w:lvlJc w:val="left"/>
      <w:pPr>
        <w:tabs>
          <w:tab w:val="num" w:pos="2880"/>
        </w:tabs>
        <w:ind w:left="2880" w:hanging="720"/>
      </w:pPr>
      <w:rPr>
        <w:b w:val="0"/>
        <w:i w:val="0"/>
        <w:caps w:val="0"/>
        <w:u w:val="none"/>
      </w:rPr>
    </w:lvl>
    <w:lvl w:ilvl="4">
      <w:start w:val="1"/>
      <w:numFmt w:val="lowerLetter"/>
      <w:lvlText w:val="(%5)"/>
      <w:lvlJc w:val="left"/>
      <w:pPr>
        <w:tabs>
          <w:tab w:val="num" w:pos="3600"/>
        </w:tabs>
        <w:ind w:left="3600" w:hanging="720"/>
      </w:pPr>
      <w:rPr>
        <w:b w:val="0"/>
        <w:i w:val="0"/>
        <w:caps w:val="0"/>
        <w:u w:val="none"/>
      </w:rPr>
    </w:lvl>
    <w:lvl w:ilvl="5">
      <w:start w:val="1"/>
      <w:numFmt w:val="lowerRoman"/>
      <w:lvlText w:val="(%6)"/>
      <w:lvlJc w:val="left"/>
      <w:pPr>
        <w:tabs>
          <w:tab w:val="num" w:pos="4320"/>
        </w:tabs>
        <w:ind w:left="4320" w:hanging="720"/>
      </w:pPr>
      <w:rPr>
        <w:b w:val="0"/>
        <w:i w:val="0"/>
        <w:caps w:val="0"/>
        <w:u w:val="none"/>
      </w:rPr>
    </w:lvl>
    <w:lvl w:ilvl="6">
      <w:start w:val="1"/>
      <w:numFmt w:val="decimal"/>
      <w:lvlText w:val="%7)"/>
      <w:lvlJc w:val="left"/>
      <w:pPr>
        <w:tabs>
          <w:tab w:val="num" w:pos="5040"/>
        </w:tabs>
        <w:ind w:left="5040" w:hanging="720"/>
      </w:pPr>
      <w:rPr>
        <w:b w:val="0"/>
        <w:i w:val="0"/>
        <w:caps w:val="0"/>
        <w:u w:val="none"/>
      </w:rPr>
    </w:lvl>
    <w:lvl w:ilvl="7">
      <w:start w:val="1"/>
      <w:numFmt w:val="lowerLetter"/>
      <w:lvlText w:val="%8)"/>
      <w:lvlJc w:val="left"/>
      <w:pPr>
        <w:tabs>
          <w:tab w:val="num" w:pos="5760"/>
        </w:tabs>
        <w:ind w:left="5760" w:hanging="720"/>
      </w:pPr>
      <w:rPr>
        <w:b w:val="0"/>
        <w:i w:val="0"/>
        <w:caps w:val="0"/>
        <w:u w:val="none"/>
      </w:rPr>
    </w:lvl>
    <w:lvl w:ilvl="8">
      <w:start w:val="1"/>
      <w:numFmt w:val="lowerRoman"/>
      <w:lvlText w:val="%9)"/>
      <w:lvlJc w:val="left"/>
      <w:pPr>
        <w:tabs>
          <w:tab w:val="num" w:pos="6480"/>
        </w:tabs>
        <w:ind w:left="6480" w:hanging="720"/>
      </w:pPr>
      <w:rPr>
        <w:b w:val="0"/>
        <w:i w:val="0"/>
        <w:caps w:val="0"/>
        <w:color w:val="000000"/>
        <w:u w:val="none"/>
      </w:rPr>
    </w:lvl>
  </w:abstractNum>
  <w:abstractNum w:abstractNumId="7" w15:restartNumberingAfterBreak="0">
    <w:nsid w:val="37394403"/>
    <w:multiLevelType w:val="hybridMultilevel"/>
    <w:tmpl w:val="EA9C2A94"/>
    <w:lvl w:ilvl="0" w:tplc="E6246F80">
      <w:start w:val="1"/>
      <w:numFmt w:val="bullet"/>
      <w:lvlRestart w:val="0"/>
      <w:lvlText w:val="•"/>
      <w:lvlJc w:val="left"/>
      <w:pPr>
        <w:tabs>
          <w:tab w:val="num" w:pos="720"/>
        </w:tabs>
        <w:ind w:left="720" w:hanging="72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E2857D9"/>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9" w15:restartNumberingAfterBreak="0">
    <w:nsid w:val="6B624B05"/>
    <w:multiLevelType w:val="multilevel"/>
    <w:tmpl w:val="32C2B2F6"/>
    <w:name w:val="Paragraph Indented2"/>
    <w:lvl w:ilvl="0">
      <w:start w:val="1"/>
      <w:numFmt w:val="decimal"/>
      <w:lvlRestart w:val="0"/>
      <w:pStyle w:val="Level1"/>
      <w:lvlText w:val="%1."/>
      <w:lvlJc w:val="left"/>
      <w:pPr>
        <w:tabs>
          <w:tab w:val="num" w:pos="720"/>
        </w:tabs>
        <w:ind w:left="576" w:hanging="576"/>
      </w:pPr>
      <w:rPr>
        <w:rFonts w:hint="default"/>
        <w:b w:val="0"/>
        <w:i w:val="0"/>
        <w:caps w:val="0"/>
        <w:u w:val="none"/>
      </w:rPr>
    </w:lvl>
    <w:lvl w:ilvl="1">
      <w:start w:val="1"/>
      <w:numFmt w:val="lowerLetter"/>
      <w:pStyle w:val="Level2"/>
      <w:lvlText w:val="%2."/>
      <w:lvlJc w:val="left"/>
      <w:pPr>
        <w:tabs>
          <w:tab w:val="num" w:pos="1440"/>
        </w:tabs>
        <w:ind w:left="1152" w:hanging="576"/>
      </w:pPr>
      <w:rPr>
        <w:rFonts w:hint="default"/>
        <w:b w:val="0"/>
        <w:i w:val="0"/>
        <w:caps w:val="0"/>
        <w:u w:val="none"/>
      </w:rPr>
    </w:lvl>
    <w:lvl w:ilvl="2">
      <w:start w:val="1"/>
      <w:numFmt w:val="decimal"/>
      <w:pStyle w:val="Level3"/>
      <w:lvlText w:val="(%3)"/>
      <w:lvlJc w:val="left"/>
      <w:pPr>
        <w:tabs>
          <w:tab w:val="num" w:pos="2160"/>
        </w:tabs>
        <w:ind w:left="1728" w:hanging="576"/>
      </w:pPr>
      <w:rPr>
        <w:rFonts w:hint="default"/>
        <w:b w:val="0"/>
        <w:i w:val="0"/>
        <w:caps w:val="0"/>
        <w:u w:val="none"/>
      </w:rPr>
    </w:lvl>
    <w:lvl w:ilvl="3">
      <w:start w:val="1"/>
      <w:numFmt w:val="lowerLetter"/>
      <w:pStyle w:val="Level4"/>
      <w:lvlText w:val="(%4)"/>
      <w:lvlJc w:val="left"/>
      <w:pPr>
        <w:tabs>
          <w:tab w:val="num" w:pos="2880"/>
        </w:tabs>
        <w:ind w:left="2304" w:hanging="576"/>
      </w:pPr>
      <w:rPr>
        <w:rFonts w:hint="default"/>
        <w:b w:val="0"/>
        <w:i w:val="0"/>
        <w:caps w:val="0"/>
        <w:u w:val="none"/>
      </w:rPr>
    </w:lvl>
    <w:lvl w:ilvl="4">
      <w:start w:val="1"/>
      <w:numFmt w:val="lowerRoman"/>
      <w:pStyle w:val="Level5"/>
      <w:lvlText w:val="(%5)"/>
      <w:lvlJc w:val="left"/>
      <w:pPr>
        <w:tabs>
          <w:tab w:val="num" w:pos="3600"/>
        </w:tabs>
        <w:ind w:left="2880" w:hanging="576"/>
      </w:pPr>
      <w:rPr>
        <w:rFonts w:hint="default"/>
        <w:b w:val="0"/>
        <w:i w:val="0"/>
        <w:caps w:val="0"/>
        <w:u w:val="none"/>
      </w:rPr>
    </w:lvl>
    <w:lvl w:ilvl="5">
      <w:start w:val="1"/>
      <w:numFmt w:val="decimal"/>
      <w:pStyle w:val="Level6"/>
      <w:lvlText w:val="%6)"/>
      <w:lvlJc w:val="left"/>
      <w:pPr>
        <w:tabs>
          <w:tab w:val="num" w:pos="4320"/>
        </w:tabs>
        <w:ind w:left="3456" w:hanging="576"/>
      </w:pPr>
      <w:rPr>
        <w:rFonts w:hint="default"/>
        <w:b w:val="0"/>
        <w:i w:val="0"/>
        <w:caps w:val="0"/>
        <w:u w:val="none"/>
      </w:rPr>
    </w:lvl>
    <w:lvl w:ilvl="6">
      <w:start w:val="1"/>
      <w:numFmt w:val="lowerLetter"/>
      <w:pStyle w:val="Level7"/>
      <w:lvlText w:val="%7)"/>
      <w:lvlJc w:val="left"/>
      <w:pPr>
        <w:tabs>
          <w:tab w:val="num" w:pos="5040"/>
        </w:tabs>
        <w:ind w:left="4032" w:hanging="576"/>
      </w:pPr>
      <w:rPr>
        <w:rFonts w:hint="default"/>
        <w:b w:val="0"/>
        <w:i w:val="0"/>
        <w:caps w:val="0"/>
        <w:u w:val="none"/>
      </w:rPr>
    </w:lvl>
    <w:lvl w:ilvl="7">
      <w:start w:val="1"/>
      <w:numFmt w:val="lowerRoman"/>
      <w:pStyle w:val="Level8"/>
      <w:lvlText w:val="%8)"/>
      <w:lvlJc w:val="left"/>
      <w:pPr>
        <w:tabs>
          <w:tab w:val="num" w:pos="5760"/>
        </w:tabs>
        <w:ind w:left="4608" w:hanging="576"/>
      </w:pPr>
      <w:rPr>
        <w:rFonts w:hint="default"/>
        <w:b w:val="0"/>
        <w:i w:val="0"/>
        <w:caps w:val="0"/>
        <w:u w:val="none"/>
      </w:rPr>
    </w:lvl>
    <w:lvl w:ilvl="8">
      <w:start w:val="1"/>
      <w:numFmt w:val="upperLetter"/>
      <w:pStyle w:val="Level9"/>
      <w:lvlText w:val="%9)"/>
      <w:lvlJc w:val="left"/>
      <w:pPr>
        <w:tabs>
          <w:tab w:val="num" w:pos="6480"/>
        </w:tabs>
        <w:ind w:left="5184" w:hanging="576"/>
      </w:pPr>
      <w:rPr>
        <w:rFonts w:hint="default"/>
        <w:b w:val="0"/>
        <w:i w:val="0"/>
        <w:caps w:val="0"/>
        <w:color w:val="000000"/>
        <w:u w:val="none"/>
      </w:rPr>
    </w:lvl>
  </w:abstractNum>
  <w:num w:numId="1" w16cid:durableId="1544439706">
    <w:abstractNumId w:val="7"/>
  </w:num>
  <w:num w:numId="2" w16cid:durableId="2056465404">
    <w:abstractNumId w:val="4"/>
  </w:num>
  <w:num w:numId="3" w16cid:durableId="81342462">
    <w:abstractNumId w:val="4"/>
  </w:num>
  <w:num w:numId="4" w16cid:durableId="944995596">
    <w:abstractNumId w:val="3"/>
  </w:num>
  <w:num w:numId="5" w16cid:durableId="1809082907">
    <w:abstractNumId w:val="3"/>
  </w:num>
  <w:num w:numId="6" w16cid:durableId="1324505669">
    <w:abstractNumId w:val="2"/>
  </w:num>
  <w:num w:numId="7" w16cid:durableId="1657152214">
    <w:abstractNumId w:val="2"/>
  </w:num>
  <w:num w:numId="8" w16cid:durableId="798491552">
    <w:abstractNumId w:val="1"/>
  </w:num>
  <w:num w:numId="9" w16cid:durableId="802969616">
    <w:abstractNumId w:val="1"/>
  </w:num>
  <w:num w:numId="10" w16cid:durableId="1798990247">
    <w:abstractNumId w:val="0"/>
  </w:num>
  <w:num w:numId="11" w16cid:durableId="1569270589">
    <w:abstractNumId w:val="0"/>
  </w:num>
  <w:num w:numId="12" w16cid:durableId="1890065635">
    <w:abstractNumId w:val="6"/>
  </w:num>
  <w:num w:numId="13" w16cid:durableId="1827551547">
    <w:abstractNumId w:val="9"/>
  </w:num>
  <w:num w:numId="14" w16cid:durableId="305596117">
    <w:abstractNumId w:val="8"/>
  </w:num>
  <w:num w:numId="15" w16cid:durableId="71173273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hideGrammaticalErrors/>
  <w:proofState w:spelling="clean" w:grammar="clean"/>
  <w:doNotTrackFormatting/>
  <w:defaultTabStop w:val="720"/>
  <w:clickAndTypeStyle w:val="PolicyTitleBox"/>
  <w:characterSpacingControl w:val="doNotCompress"/>
  <w:hdrShapeDefaults>
    <o:shapedefaults v:ext="edit" spidmax="43009"/>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04CA"/>
    <w:rsid w:val="000143A2"/>
    <w:rsid w:val="00017254"/>
    <w:rsid w:val="00026726"/>
    <w:rsid w:val="000376CE"/>
    <w:rsid w:val="000511CD"/>
    <w:rsid w:val="00052BE8"/>
    <w:rsid w:val="000577C7"/>
    <w:rsid w:val="000617BB"/>
    <w:rsid w:val="0007087A"/>
    <w:rsid w:val="00074380"/>
    <w:rsid w:val="00083481"/>
    <w:rsid w:val="00093AF4"/>
    <w:rsid w:val="00093EC6"/>
    <w:rsid w:val="00095F9B"/>
    <w:rsid w:val="00096B9C"/>
    <w:rsid w:val="000A132A"/>
    <w:rsid w:val="000A2FE8"/>
    <w:rsid w:val="000A6A9E"/>
    <w:rsid w:val="000B092A"/>
    <w:rsid w:val="000B75D8"/>
    <w:rsid w:val="000D522B"/>
    <w:rsid w:val="000F261A"/>
    <w:rsid w:val="000F30CA"/>
    <w:rsid w:val="000F710F"/>
    <w:rsid w:val="000F7910"/>
    <w:rsid w:val="00123136"/>
    <w:rsid w:val="00125E1F"/>
    <w:rsid w:val="00137065"/>
    <w:rsid w:val="001479B1"/>
    <w:rsid w:val="00151EC6"/>
    <w:rsid w:val="00156EA7"/>
    <w:rsid w:val="0018025F"/>
    <w:rsid w:val="001C1D43"/>
    <w:rsid w:val="001C3978"/>
    <w:rsid w:val="001C5C15"/>
    <w:rsid w:val="001E1260"/>
    <w:rsid w:val="001E7AE7"/>
    <w:rsid w:val="001F4D2D"/>
    <w:rsid w:val="0021369D"/>
    <w:rsid w:val="00217190"/>
    <w:rsid w:val="00224022"/>
    <w:rsid w:val="002345DA"/>
    <w:rsid w:val="00246025"/>
    <w:rsid w:val="0028031C"/>
    <w:rsid w:val="00280B93"/>
    <w:rsid w:val="002821D2"/>
    <w:rsid w:val="00284A5E"/>
    <w:rsid w:val="00286D2D"/>
    <w:rsid w:val="002870ED"/>
    <w:rsid w:val="002A7657"/>
    <w:rsid w:val="002C77C7"/>
    <w:rsid w:val="002E771E"/>
    <w:rsid w:val="002F4D33"/>
    <w:rsid w:val="002F7C67"/>
    <w:rsid w:val="00305489"/>
    <w:rsid w:val="00306B03"/>
    <w:rsid w:val="00311B2D"/>
    <w:rsid w:val="003233D7"/>
    <w:rsid w:val="003234E0"/>
    <w:rsid w:val="00341C93"/>
    <w:rsid w:val="00346329"/>
    <w:rsid w:val="00354BAF"/>
    <w:rsid w:val="00355C5E"/>
    <w:rsid w:val="00363573"/>
    <w:rsid w:val="00363AE7"/>
    <w:rsid w:val="00367B06"/>
    <w:rsid w:val="003804C0"/>
    <w:rsid w:val="00385E10"/>
    <w:rsid w:val="003915B0"/>
    <w:rsid w:val="003B3329"/>
    <w:rsid w:val="003C025D"/>
    <w:rsid w:val="003E6E0C"/>
    <w:rsid w:val="003F7B66"/>
    <w:rsid w:val="00415660"/>
    <w:rsid w:val="00415A69"/>
    <w:rsid w:val="00426D81"/>
    <w:rsid w:val="004347FA"/>
    <w:rsid w:val="00440997"/>
    <w:rsid w:val="00443C38"/>
    <w:rsid w:val="00453EF5"/>
    <w:rsid w:val="00455739"/>
    <w:rsid w:val="00456577"/>
    <w:rsid w:val="00472B26"/>
    <w:rsid w:val="00484B66"/>
    <w:rsid w:val="00490A75"/>
    <w:rsid w:val="0049277F"/>
    <w:rsid w:val="00494174"/>
    <w:rsid w:val="004C1EE4"/>
    <w:rsid w:val="004C2F7D"/>
    <w:rsid w:val="004D3930"/>
    <w:rsid w:val="004E3582"/>
    <w:rsid w:val="004F53EB"/>
    <w:rsid w:val="005130E3"/>
    <w:rsid w:val="0051750D"/>
    <w:rsid w:val="00524F11"/>
    <w:rsid w:val="005342BD"/>
    <w:rsid w:val="00536354"/>
    <w:rsid w:val="00543474"/>
    <w:rsid w:val="00557E6B"/>
    <w:rsid w:val="00573A5C"/>
    <w:rsid w:val="0059081C"/>
    <w:rsid w:val="005A0A48"/>
    <w:rsid w:val="005A4EEB"/>
    <w:rsid w:val="005A6BFA"/>
    <w:rsid w:val="005B5E10"/>
    <w:rsid w:val="005C1564"/>
    <w:rsid w:val="005C51AD"/>
    <w:rsid w:val="005E06B3"/>
    <w:rsid w:val="005E3F0A"/>
    <w:rsid w:val="005F3316"/>
    <w:rsid w:val="0060463A"/>
    <w:rsid w:val="0061672C"/>
    <w:rsid w:val="00620A00"/>
    <w:rsid w:val="00621D2B"/>
    <w:rsid w:val="0062603D"/>
    <w:rsid w:val="00634B0E"/>
    <w:rsid w:val="00645006"/>
    <w:rsid w:val="00660AC5"/>
    <w:rsid w:val="00662E7C"/>
    <w:rsid w:val="006705C2"/>
    <w:rsid w:val="006728D3"/>
    <w:rsid w:val="00684386"/>
    <w:rsid w:val="00685AAF"/>
    <w:rsid w:val="00695030"/>
    <w:rsid w:val="00695431"/>
    <w:rsid w:val="00695F52"/>
    <w:rsid w:val="0069687A"/>
    <w:rsid w:val="006A0245"/>
    <w:rsid w:val="006B088B"/>
    <w:rsid w:val="006E38E7"/>
    <w:rsid w:val="006E544D"/>
    <w:rsid w:val="006E5941"/>
    <w:rsid w:val="006E71CD"/>
    <w:rsid w:val="00700E92"/>
    <w:rsid w:val="0073390E"/>
    <w:rsid w:val="00734CF6"/>
    <w:rsid w:val="00737933"/>
    <w:rsid w:val="007405D2"/>
    <w:rsid w:val="007443E2"/>
    <w:rsid w:val="007519A6"/>
    <w:rsid w:val="00752B2D"/>
    <w:rsid w:val="00754B98"/>
    <w:rsid w:val="00763A99"/>
    <w:rsid w:val="00782930"/>
    <w:rsid w:val="00784DE2"/>
    <w:rsid w:val="007A0E9B"/>
    <w:rsid w:val="007A3694"/>
    <w:rsid w:val="007A7F92"/>
    <w:rsid w:val="007B228A"/>
    <w:rsid w:val="007B384B"/>
    <w:rsid w:val="007B6A30"/>
    <w:rsid w:val="007D02D3"/>
    <w:rsid w:val="007E3300"/>
    <w:rsid w:val="007E4701"/>
    <w:rsid w:val="007F0455"/>
    <w:rsid w:val="008073B2"/>
    <w:rsid w:val="008152CF"/>
    <w:rsid w:val="00824B84"/>
    <w:rsid w:val="00830ED8"/>
    <w:rsid w:val="00835AD6"/>
    <w:rsid w:val="008434A2"/>
    <w:rsid w:val="00844CD8"/>
    <w:rsid w:val="00850A44"/>
    <w:rsid w:val="00870BED"/>
    <w:rsid w:val="00882C0D"/>
    <w:rsid w:val="00890313"/>
    <w:rsid w:val="008A156E"/>
    <w:rsid w:val="008A2D8F"/>
    <w:rsid w:val="008A3BAF"/>
    <w:rsid w:val="008B0925"/>
    <w:rsid w:val="008B6FAC"/>
    <w:rsid w:val="008B730B"/>
    <w:rsid w:val="008D663E"/>
    <w:rsid w:val="008E1CAE"/>
    <w:rsid w:val="008F4D57"/>
    <w:rsid w:val="00907FA5"/>
    <w:rsid w:val="00912BAC"/>
    <w:rsid w:val="00914DE6"/>
    <w:rsid w:val="00923DFB"/>
    <w:rsid w:val="00925540"/>
    <w:rsid w:val="009317A1"/>
    <w:rsid w:val="00936341"/>
    <w:rsid w:val="00940571"/>
    <w:rsid w:val="00940E79"/>
    <w:rsid w:val="009510E8"/>
    <w:rsid w:val="009510FB"/>
    <w:rsid w:val="00963266"/>
    <w:rsid w:val="00972985"/>
    <w:rsid w:val="00976D56"/>
    <w:rsid w:val="00976F42"/>
    <w:rsid w:val="00977D62"/>
    <w:rsid w:val="009816CA"/>
    <w:rsid w:val="00982B4E"/>
    <w:rsid w:val="009854C4"/>
    <w:rsid w:val="009A1866"/>
    <w:rsid w:val="009A42F6"/>
    <w:rsid w:val="009B1678"/>
    <w:rsid w:val="009C4D2A"/>
    <w:rsid w:val="009D427B"/>
    <w:rsid w:val="009D6C26"/>
    <w:rsid w:val="009F2011"/>
    <w:rsid w:val="009F24C0"/>
    <w:rsid w:val="009F4F41"/>
    <w:rsid w:val="009F694C"/>
    <w:rsid w:val="009F7274"/>
    <w:rsid w:val="00A15392"/>
    <w:rsid w:val="00A20986"/>
    <w:rsid w:val="00A23E36"/>
    <w:rsid w:val="00A268EF"/>
    <w:rsid w:val="00A312B5"/>
    <w:rsid w:val="00A406EE"/>
    <w:rsid w:val="00A437C2"/>
    <w:rsid w:val="00A61DAA"/>
    <w:rsid w:val="00A7204A"/>
    <w:rsid w:val="00A967F8"/>
    <w:rsid w:val="00AC3EDD"/>
    <w:rsid w:val="00AC5141"/>
    <w:rsid w:val="00AC6972"/>
    <w:rsid w:val="00AD4D56"/>
    <w:rsid w:val="00AE1154"/>
    <w:rsid w:val="00AF2ACF"/>
    <w:rsid w:val="00AF3E4D"/>
    <w:rsid w:val="00AF6F27"/>
    <w:rsid w:val="00B01ACE"/>
    <w:rsid w:val="00B04433"/>
    <w:rsid w:val="00B239E5"/>
    <w:rsid w:val="00B24778"/>
    <w:rsid w:val="00B3442C"/>
    <w:rsid w:val="00B36427"/>
    <w:rsid w:val="00B4113F"/>
    <w:rsid w:val="00B44352"/>
    <w:rsid w:val="00B637AA"/>
    <w:rsid w:val="00B659D3"/>
    <w:rsid w:val="00B70CD3"/>
    <w:rsid w:val="00B723C0"/>
    <w:rsid w:val="00B76A55"/>
    <w:rsid w:val="00B93330"/>
    <w:rsid w:val="00B94A90"/>
    <w:rsid w:val="00BA02CC"/>
    <w:rsid w:val="00BA223C"/>
    <w:rsid w:val="00BA54B2"/>
    <w:rsid w:val="00BB2371"/>
    <w:rsid w:val="00BC6D2F"/>
    <w:rsid w:val="00BD65DF"/>
    <w:rsid w:val="00BE44C8"/>
    <w:rsid w:val="00BE450C"/>
    <w:rsid w:val="00BE5ECB"/>
    <w:rsid w:val="00BE62CC"/>
    <w:rsid w:val="00BF1386"/>
    <w:rsid w:val="00C04F63"/>
    <w:rsid w:val="00C06B03"/>
    <w:rsid w:val="00C21664"/>
    <w:rsid w:val="00C25368"/>
    <w:rsid w:val="00C33AB4"/>
    <w:rsid w:val="00C42489"/>
    <w:rsid w:val="00C430FD"/>
    <w:rsid w:val="00C71516"/>
    <w:rsid w:val="00C81553"/>
    <w:rsid w:val="00C82AB8"/>
    <w:rsid w:val="00CB18D4"/>
    <w:rsid w:val="00CB5D00"/>
    <w:rsid w:val="00CC11B1"/>
    <w:rsid w:val="00CC2690"/>
    <w:rsid w:val="00CC7D46"/>
    <w:rsid w:val="00CE3549"/>
    <w:rsid w:val="00CE482D"/>
    <w:rsid w:val="00CF6EF5"/>
    <w:rsid w:val="00D01C38"/>
    <w:rsid w:val="00D07014"/>
    <w:rsid w:val="00D07F02"/>
    <w:rsid w:val="00D33F63"/>
    <w:rsid w:val="00D37878"/>
    <w:rsid w:val="00D4493C"/>
    <w:rsid w:val="00D55ABF"/>
    <w:rsid w:val="00D65180"/>
    <w:rsid w:val="00D7233F"/>
    <w:rsid w:val="00D7490B"/>
    <w:rsid w:val="00D82C4F"/>
    <w:rsid w:val="00D85D37"/>
    <w:rsid w:val="00D87B51"/>
    <w:rsid w:val="00DE0C18"/>
    <w:rsid w:val="00DE4D76"/>
    <w:rsid w:val="00DF0AE6"/>
    <w:rsid w:val="00DF464B"/>
    <w:rsid w:val="00E009DD"/>
    <w:rsid w:val="00E07338"/>
    <w:rsid w:val="00E31CBD"/>
    <w:rsid w:val="00E34F37"/>
    <w:rsid w:val="00E56759"/>
    <w:rsid w:val="00E60543"/>
    <w:rsid w:val="00E67AB7"/>
    <w:rsid w:val="00E70BB8"/>
    <w:rsid w:val="00E71A63"/>
    <w:rsid w:val="00E727A4"/>
    <w:rsid w:val="00E816F0"/>
    <w:rsid w:val="00E81F69"/>
    <w:rsid w:val="00E87AE3"/>
    <w:rsid w:val="00E908E7"/>
    <w:rsid w:val="00E9130E"/>
    <w:rsid w:val="00EA05AE"/>
    <w:rsid w:val="00EA3062"/>
    <w:rsid w:val="00EC519B"/>
    <w:rsid w:val="00EE49D0"/>
    <w:rsid w:val="00EF573E"/>
    <w:rsid w:val="00F166D4"/>
    <w:rsid w:val="00F16CA1"/>
    <w:rsid w:val="00F45027"/>
    <w:rsid w:val="00F45D0D"/>
    <w:rsid w:val="00F704CA"/>
    <w:rsid w:val="00F774CC"/>
    <w:rsid w:val="00F80E45"/>
    <w:rsid w:val="00F91523"/>
    <w:rsid w:val="00F94BBC"/>
    <w:rsid w:val="00FA481C"/>
    <w:rsid w:val="00FB3011"/>
    <w:rsid w:val="00FB52F8"/>
    <w:rsid w:val="00FC3907"/>
    <w:rsid w:val="00FD60A2"/>
    <w:rsid w:val="00FF364A"/>
    <w:rsid w:val="00FF6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01F2B116"/>
  <w15:chartTrackingRefBased/>
  <w15:docId w15:val="{B1C8417E-D481-4639-8B3B-8C5B252F6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0245"/>
    <w:pPr>
      <w:suppressAutoHyphens/>
      <w:spacing w:after="0" w:line="240" w:lineRule="auto"/>
    </w:pPr>
    <w:rPr>
      <w:rFonts w:ascii="Times New Roman" w:hAnsi="Times New Roman" w:cs="Times New Roman"/>
      <w:sz w:val="24"/>
    </w:rPr>
  </w:style>
  <w:style w:type="paragraph" w:styleId="Heading1">
    <w:name w:val="heading 1"/>
    <w:basedOn w:val="Normal"/>
    <w:next w:val="Normal"/>
    <w:link w:val="Heading1Char"/>
    <w:uiPriority w:val="9"/>
    <w:qFormat/>
    <w:rsid w:val="00224022"/>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licyTitleBox">
    <w:name w:val="Policy Title Box"/>
    <w:basedOn w:val="Normal"/>
    <w:qFormat/>
    <w:rsid w:val="00976D56"/>
    <w:rPr>
      <w:rFonts w:ascii="Arial" w:hAnsi="Arial" w:cs="Arial"/>
      <w:b/>
      <w:sz w:val="32"/>
    </w:rPr>
  </w:style>
  <w:style w:type="paragraph" w:customStyle="1" w:styleId="PolicyCode">
    <w:name w:val="Policy Code"/>
    <w:basedOn w:val="Normal"/>
    <w:qFormat/>
    <w:rsid w:val="001E1260"/>
    <w:pPr>
      <w:tabs>
        <w:tab w:val="left" w:pos="1987"/>
      </w:tabs>
      <w:ind w:left="1987" w:hanging="1987"/>
    </w:pPr>
    <w:rPr>
      <w:sz w:val="22"/>
    </w:rPr>
  </w:style>
  <w:style w:type="paragraph" w:customStyle="1" w:styleId="PolicyTop">
    <w:name w:val="Policy Top"/>
    <w:basedOn w:val="Normal"/>
    <w:qFormat/>
    <w:rsid w:val="00074380"/>
  </w:style>
  <w:style w:type="paragraph" w:customStyle="1" w:styleId="PolicyTitle">
    <w:name w:val="Policy Title"/>
    <w:basedOn w:val="Normal"/>
    <w:qFormat/>
    <w:rsid w:val="00543474"/>
    <w:pPr>
      <w:jc w:val="center"/>
    </w:pPr>
    <w:rPr>
      <w:b/>
      <w:sz w:val="28"/>
    </w:rPr>
  </w:style>
  <w:style w:type="paragraph" w:customStyle="1" w:styleId="PolicyBodyText">
    <w:name w:val="Policy Body Text"/>
    <w:basedOn w:val="Normal"/>
    <w:qFormat/>
    <w:rsid w:val="00224022"/>
  </w:style>
  <w:style w:type="paragraph" w:customStyle="1" w:styleId="PolicyBodyIndent">
    <w:name w:val="Policy Body Indent"/>
    <w:basedOn w:val="PolicyBodyText"/>
    <w:qFormat/>
    <w:rsid w:val="00355C5E"/>
    <w:pPr>
      <w:spacing w:after="240"/>
      <w:ind w:left="576"/>
    </w:pPr>
  </w:style>
  <w:style w:type="paragraph" w:styleId="Header">
    <w:name w:val="header"/>
    <w:basedOn w:val="Normal"/>
    <w:link w:val="HeaderChar"/>
    <w:uiPriority w:val="99"/>
    <w:unhideWhenUsed/>
    <w:rsid w:val="00224022"/>
    <w:pPr>
      <w:tabs>
        <w:tab w:val="center" w:pos="4680"/>
        <w:tab w:val="right" w:pos="9360"/>
      </w:tabs>
    </w:pPr>
  </w:style>
  <w:style w:type="character" w:customStyle="1" w:styleId="HeaderChar">
    <w:name w:val="Header Char"/>
    <w:basedOn w:val="DefaultParagraphFont"/>
    <w:link w:val="Header"/>
    <w:uiPriority w:val="99"/>
    <w:rsid w:val="00224022"/>
    <w:rPr>
      <w:rFonts w:ascii="Times New Roman" w:hAnsi="Times New Roman" w:cs="Times New Roman"/>
      <w:sz w:val="24"/>
    </w:rPr>
  </w:style>
  <w:style w:type="paragraph" w:styleId="Footer">
    <w:name w:val="footer"/>
    <w:basedOn w:val="Normal"/>
    <w:link w:val="FooterChar"/>
    <w:uiPriority w:val="99"/>
    <w:unhideWhenUsed/>
    <w:rsid w:val="00224022"/>
    <w:pPr>
      <w:tabs>
        <w:tab w:val="center" w:pos="4680"/>
        <w:tab w:val="right" w:pos="9360"/>
      </w:tabs>
    </w:pPr>
  </w:style>
  <w:style w:type="character" w:customStyle="1" w:styleId="FooterChar">
    <w:name w:val="Footer Char"/>
    <w:basedOn w:val="DefaultParagraphFont"/>
    <w:link w:val="Footer"/>
    <w:uiPriority w:val="99"/>
    <w:rsid w:val="00224022"/>
    <w:rPr>
      <w:rFonts w:ascii="Times New Roman" w:hAnsi="Times New Roman" w:cs="Times New Roman"/>
      <w:sz w:val="24"/>
    </w:rPr>
  </w:style>
  <w:style w:type="paragraph" w:customStyle="1" w:styleId="PolicyLine">
    <w:name w:val="Policy Line"/>
    <w:basedOn w:val="Normal"/>
    <w:next w:val="Normal"/>
    <w:qFormat/>
    <w:rsid w:val="00B637AA"/>
    <w:pPr>
      <w:pBdr>
        <w:bottom w:val="single" w:sz="4" w:space="1" w:color="auto"/>
      </w:pBdr>
      <w:spacing w:after="240"/>
    </w:pPr>
  </w:style>
  <w:style w:type="paragraph" w:customStyle="1" w:styleId="PolicyReferencesHeading">
    <w:name w:val="Policy References Heading"/>
    <w:basedOn w:val="Normal"/>
    <w:qFormat/>
    <w:rsid w:val="00AC6972"/>
    <w:rPr>
      <w:rFonts w:ascii="Times New Roman Bold" w:hAnsi="Times New Roman Bold"/>
      <w:b/>
      <w:sz w:val="20"/>
    </w:rPr>
  </w:style>
  <w:style w:type="paragraph" w:customStyle="1" w:styleId="PolicyReferences">
    <w:name w:val="Policy References"/>
    <w:basedOn w:val="Normal"/>
    <w:qFormat/>
    <w:rsid w:val="00AC6972"/>
    <w:rPr>
      <w:sz w:val="20"/>
    </w:rPr>
  </w:style>
  <w:style w:type="paragraph" w:styleId="FootnoteText">
    <w:name w:val="footnote text"/>
    <w:basedOn w:val="Normal"/>
    <w:link w:val="FootnoteTextChar"/>
    <w:semiHidden/>
    <w:unhideWhenUsed/>
    <w:rsid w:val="00B637AA"/>
    <w:pPr>
      <w:spacing w:after="200"/>
    </w:pPr>
    <w:rPr>
      <w:sz w:val="20"/>
      <w:szCs w:val="20"/>
    </w:rPr>
  </w:style>
  <w:style w:type="character" w:customStyle="1" w:styleId="FootnoteTextChar">
    <w:name w:val="Footnote Text Char"/>
    <w:basedOn w:val="DefaultParagraphFont"/>
    <w:link w:val="FootnoteText"/>
    <w:semiHidden/>
    <w:rsid w:val="00B637AA"/>
    <w:rPr>
      <w:rFonts w:ascii="Times New Roman" w:hAnsi="Times New Roman" w:cs="Times New Roman"/>
      <w:sz w:val="20"/>
      <w:szCs w:val="20"/>
    </w:rPr>
  </w:style>
  <w:style w:type="character" w:styleId="FootnoteReference">
    <w:name w:val="footnote reference"/>
    <w:basedOn w:val="DefaultParagraphFont"/>
    <w:uiPriority w:val="99"/>
    <w:semiHidden/>
    <w:unhideWhenUsed/>
    <w:rsid w:val="00B637AA"/>
    <w:rPr>
      <w:vertAlign w:val="superscript"/>
    </w:rPr>
  </w:style>
  <w:style w:type="paragraph" w:customStyle="1" w:styleId="PolicyBodyIndent0After">
    <w:name w:val="Policy Body Indent 0 After"/>
    <w:basedOn w:val="PolicyBodyIndent"/>
    <w:qFormat/>
    <w:rsid w:val="00AE1154"/>
    <w:pPr>
      <w:spacing w:after="0"/>
    </w:pPr>
  </w:style>
  <w:style w:type="character" w:customStyle="1" w:styleId="Heading1Char">
    <w:name w:val="Heading 1 Char"/>
    <w:basedOn w:val="DefaultParagraphFont"/>
    <w:link w:val="Heading1"/>
    <w:uiPriority w:val="9"/>
    <w:rsid w:val="00224022"/>
    <w:rPr>
      <w:rFonts w:asciiTheme="majorHAnsi" w:eastAsiaTheme="majorEastAsia" w:hAnsiTheme="majorHAnsi" w:cstheme="majorBidi"/>
      <w:color w:val="2E74B5" w:themeColor="accent1" w:themeShade="BF"/>
      <w:sz w:val="32"/>
      <w:szCs w:val="32"/>
    </w:rPr>
  </w:style>
  <w:style w:type="paragraph" w:customStyle="1" w:styleId="Level1">
    <w:name w:val="Level 1"/>
    <w:basedOn w:val="Normal"/>
    <w:rsid w:val="00224022"/>
    <w:pPr>
      <w:numPr>
        <w:numId w:val="13"/>
      </w:numPr>
      <w:spacing w:after="240"/>
      <w:outlineLvl w:val="0"/>
    </w:pPr>
    <w:rPr>
      <w:rFonts w:eastAsia="SimSun"/>
      <w:szCs w:val="20"/>
    </w:rPr>
  </w:style>
  <w:style w:type="paragraph" w:customStyle="1" w:styleId="Level2">
    <w:name w:val="Level 2"/>
    <w:basedOn w:val="Normal"/>
    <w:rsid w:val="00695030"/>
    <w:pPr>
      <w:numPr>
        <w:ilvl w:val="1"/>
        <w:numId w:val="13"/>
      </w:numPr>
      <w:tabs>
        <w:tab w:val="left" w:pos="1440"/>
      </w:tabs>
      <w:spacing w:after="240"/>
      <w:contextualSpacing/>
      <w:outlineLvl w:val="1"/>
    </w:pPr>
    <w:rPr>
      <w:rFonts w:eastAsia="SimSun"/>
      <w:szCs w:val="20"/>
    </w:rPr>
  </w:style>
  <w:style w:type="paragraph" w:customStyle="1" w:styleId="Level3">
    <w:name w:val="Level 3"/>
    <w:basedOn w:val="Normal"/>
    <w:rsid w:val="00E71A63"/>
    <w:pPr>
      <w:numPr>
        <w:ilvl w:val="2"/>
        <w:numId w:val="13"/>
      </w:numPr>
      <w:tabs>
        <w:tab w:val="left" w:pos="2160"/>
      </w:tabs>
      <w:spacing w:after="240"/>
      <w:contextualSpacing/>
      <w:outlineLvl w:val="2"/>
    </w:pPr>
    <w:rPr>
      <w:rFonts w:eastAsia="SimSun"/>
      <w:szCs w:val="20"/>
    </w:rPr>
  </w:style>
  <w:style w:type="paragraph" w:customStyle="1" w:styleId="Level4">
    <w:name w:val="Level 4"/>
    <w:basedOn w:val="Normal"/>
    <w:rsid w:val="00224022"/>
    <w:pPr>
      <w:numPr>
        <w:ilvl w:val="3"/>
        <w:numId w:val="13"/>
      </w:numPr>
      <w:tabs>
        <w:tab w:val="left" w:pos="2880"/>
      </w:tabs>
      <w:spacing w:after="240"/>
      <w:contextualSpacing/>
      <w:outlineLvl w:val="3"/>
    </w:pPr>
    <w:rPr>
      <w:rFonts w:eastAsia="SimSun"/>
      <w:szCs w:val="20"/>
    </w:rPr>
  </w:style>
  <w:style w:type="paragraph" w:customStyle="1" w:styleId="Level5">
    <w:name w:val="Level 5"/>
    <w:basedOn w:val="Normal"/>
    <w:rsid w:val="00224022"/>
    <w:pPr>
      <w:numPr>
        <w:ilvl w:val="4"/>
        <w:numId w:val="13"/>
      </w:numPr>
      <w:tabs>
        <w:tab w:val="left" w:pos="3600"/>
      </w:tabs>
      <w:spacing w:after="240"/>
      <w:contextualSpacing/>
      <w:outlineLvl w:val="4"/>
    </w:pPr>
    <w:rPr>
      <w:rFonts w:eastAsia="SimSun"/>
      <w:szCs w:val="20"/>
    </w:rPr>
  </w:style>
  <w:style w:type="paragraph" w:customStyle="1" w:styleId="Level6">
    <w:name w:val="Level 6"/>
    <w:basedOn w:val="Normal"/>
    <w:rsid w:val="00224022"/>
    <w:pPr>
      <w:numPr>
        <w:ilvl w:val="5"/>
        <w:numId w:val="13"/>
      </w:numPr>
      <w:tabs>
        <w:tab w:val="left" w:pos="4320"/>
      </w:tabs>
      <w:spacing w:after="240"/>
      <w:contextualSpacing/>
      <w:outlineLvl w:val="5"/>
    </w:pPr>
    <w:rPr>
      <w:rFonts w:eastAsia="SimSun"/>
      <w:szCs w:val="20"/>
    </w:rPr>
  </w:style>
  <w:style w:type="paragraph" w:customStyle="1" w:styleId="Level7">
    <w:name w:val="Level 7"/>
    <w:basedOn w:val="Normal"/>
    <w:rsid w:val="00224022"/>
    <w:pPr>
      <w:numPr>
        <w:ilvl w:val="6"/>
        <w:numId w:val="13"/>
      </w:numPr>
      <w:tabs>
        <w:tab w:val="left" w:pos="5040"/>
      </w:tabs>
      <w:spacing w:after="240"/>
      <w:contextualSpacing/>
      <w:outlineLvl w:val="6"/>
    </w:pPr>
    <w:rPr>
      <w:rFonts w:eastAsia="SimSun"/>
      <w:szCs w:val="20"/>
    </w:rPr>
  </w:style>
  <w:style w:type="paragraph" w:customStyle="1" w:styleId="Level8">
    <w:name w:val="Level 8"/>
    <w:basedOn w:val="Normal"/>
    <w:rsid w:val="00224022"/>
    <w:pPr>
      <w:numPr>
        <w:ilvl w:val="7"/>
        <w:numId w:val="13"/>
      </w:numPr>
      <w:tabs>
        <w:tab w:val="left" w:pos="5760"/>
      </w:tabs>
      <w:spacing w:after="240"/>
      <w:contextualSpacing/>
      <w:outlineLvl w:val="7"/>
    </w:pPr>
    <w:rPr>
      <w:rFonts w:eastAsia="SimSun"/>
      <w:szCs w:val="20"/>
    </w:rPr>
  </w:style>
  <w:style w:type="paragraph" w:customStyle="1" w:styleId="Level9">
    <w:name w:val="Level 9"/>
    <w:basedOn w:val="Normal"/>
    <w:rsid w:val="00224022"/>
    <w:pPr>
      <w:numPr>
        <w:ilvl w:val="8"/>
        <w:numId w:val="13"/>
      </w:numPr>
      <w:tabs>
        <w:tab w:val="left" w:pos="6480"/>
      </w:tabs>
      <w:spacing w:after="240"/>
      <w:contextualSpacing/>
      <w:outlineLvl w:val="8"/>
    </w:pPr>
    <w:rPr>
      <w:rFonts w:eastAsia="SimSun"/>
      <w:szCs w:val="20"/>
    </w:rPr>
  </w:style>
  <w:style w:type="paragraph" w:customStyle="1" w:styleId="PolicySubtitle">
    <w:name w:val="Policy Subtitle"/>
    <w:basedOn w:val="PolicyTitle"/>
    <w:qFormat/>
    <w:rsid w:val="0028031C"/>
    <w:rPr>
      <w:b w:val="0"/>
      <w:sz w:val="20"/>
    </w:rPr>
  </w:style>
  <w:style w:type="paragraph" w:customStyle="1" w:styleId="PolicyVERSION">
    <w:name w:val="Policy VERSION"/>
    <w:basedOn w:val="PolicySubtitle"/>
    <w:qFormat/>
    <w:rsid w:val="003B3329"/>
    <w:rPr>
      <w:sz w:val="24"/>
    </w:rPr>
  </w:style>
  <w:style w:type="paragraph" w:customStyle="1" w:styleId="PolicyBodyIndent2">
    <w:name w:val="Policy Body Indent 2"/>
    <w:basedOn w:val="PolicyBodyIndent"/>
    <w:qFormat/>
    <w:rsid w:val="00355C5E"/>
    <w:pPr>
      <w:spacing w:after="0"/>
      <w:ind w:left="1152"/>
    </w:pPr>
  </w:style>
  <w:style w:type="paragraph" w:customStyle="1" w:styleId="PolicyBodyIndent3">
    <w:name w:val="Policy Body Indent 3"/>
    <w:basedOn w:val="PolicyBodyIndent"/>
    <w:qFormat/>
    <w:rsid w:val="00355C5E"/>
    <w:pPr>
      <w:spacing w:after="0"/>
      <w:ind w:left="1728"/>
    </w:pPr>
  </w:style>
  <w:style w:type="paragraph" w:customStyle="1" w:styleId="PolicyBodyIndent4">
    <w:name w:val="Policy Body Indent 4"/>
    <w:basedOn w:val="PolicyBodyIndent"/>
    <w:qFormat/>
    <w:rsid w:val="00355C5E"/>
    <w:pPr>
      <w:spacing w:after="0"/>
      <w:ind w:left="2304"/>
    </w:pPr>
  </w:style>
  <w:style w:type="paragraph" w:customStyle="1" w:styleId="PolicyBodyIndent5">
    <w:name w:val="Policy Body Indent 5"/>
    <w:basedOn w:val="PolicyBodyIndent"/>
    <w:qFormat/>
    <w:rsid w:val="00355C5E"/>
    <w:pPr>
      <w:spacing w:after="0"/>
      <w:ind w:left="2880"/>
    </w:pPr>
  </w:style>
  <w:style w:type="paragraph" w:customStyle="1" w:styleId="PolicyBodyIndent6">
    <w:name w:val="Policy Body Indent 6"/>
    <w:basedOn w:val="PolicyBodyIndent"/>
    <w:qFormat/>
    <w:rsid w:val="00355C5E"/>
    <w:pPr>
      <w:spacing w:after="0"/>
      <w:ind w:left="3456"/>
    </w:pPr>
  </w:style>
  <w:style w:type="paragraph" w:customStyle="1" w:styleId="PolicyBodyIndent7">
    <w:name w:val="Policy Body Indent 7"/>
    <w:basedOn w:val="PolicyBodyIndent"/>
    <w:qFormat/>
    <w:rsid w:val="00355C5E"/>
    <w:pPr>
      <w:spacing w:after="0"/>
      <w:ind w:left="4032"/>
    </w:pPr>
  </w:style>
  <w:style w:type="paragraph" w:customStyle="1" w:styleId="PolicyBodyIndent8">
    <w:name w:val="Policy Body Indent 8"/>
    <w:basedOn w:val="PolicyBodyIndent"/>
    <w:qFormat/>
    <w:rsid w:val="00355C5E"/>
    <w:pPr>
      <w:spacing w:after="0"/>
      <w:ind w:left="4608"/>
    </w:pPr>
  </w:style>
  <w:style w:type="character" w:customStyle="1" w:styleId="SYSHYPERTEXT">
    <w:name w:val="SYS_HYPERTEXT"/>
    <w:uiPriority w:val="99"/>
    <w:rsid w:val="00B723C0"/>
    <w:rPr>
      <w:color w:val="0000FF"/>
      <w:u w:val="single"/>
    </w:rPr>
  </w:style>
  <w:style w:type="paragraph" w:styleId="Revision">
    <w:name w:val="Revision"/>
    <w:hidden/>
    <w:uiPriority w:val="99"/>
    <w:semiHidden/>
    <w:rsid w:val="00914DE6"/>
    <w:pPr>
      <w:spacing w:after="0" w:line="240" w:lineRule="auto"/>
    </w:pPr>
    <w:rPr>
      <w:rFonts w:ascii="Times New Roman" w:hAnsi="Times New Roman" w:cs="Times New Roman"/>
      <w:sz w:val="24"/>
    </w:rPr>
  </w:style>
  <w:style w:type="character" w:styleId="Hyperlink">
    <w:name w:val="Hyperlink"/>
    <w:basedOn w:val="DefaultParagraphFont"/>
    <w:uiPriority w:val="99"/>
    <w:unhideWhenUsed/>
    <w:rsid w:val="008434A2"/>
    <w:rPr>
      <w:color w:val="0563C1" w:themeColor="hyperlink"/>
      <w:u w:val="single"/>
    </w:rPr>
  </w:style>
  <w:style w:type="character" w:styleId="UnresolvedMention">
    <w:name w:val="Unresolved Mention"/>
    <w:basedOn w:val="DefaultParagraphFont"/>
    <w:uiPriority w:val="99"/>
    <w:semiHidden/>
    <w:unhideWhenUsed/>
    <w:rsid w:val="008434A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policy.osba.org/orsredir.asp?ors=ors-33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A5B834-2C9F-4BAE-B595-A0CA5C7225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349</Words>
  <Characters>1992</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OSBA Policy</vt:lpstr>
    </vt:vector>
  </TitlesOfParts>
  <Company>OSBA</Company>
  <LinksUpToDate>false</LinksUpToDate>
  <CharactersWithSpaces>2337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BFC - Adoption and Revision of Policies</dc:title>
  <dc:subject>Lourdes Public CS Board Policy</dc:subject>
  <dc:creator>Oregon School Boards Association</dc:creator>
  <cp:keywords/>
  <dc:description/>
  <cp:lastModifiedBy>Colleen Allen</cp:lastModifiedBy>
  <cp:revision>23</cp:revision>
  <dcterms:created xsi:type="dcterms:W3CDTF">2018-03-08T19:24:00Z</dcterms:created>
  <dcterms:modified xsi:type="dcterms:W3CDTF">2025-05-22T14:33:00Z</dcterms:modified>
</cp:coreProperties>
</file>