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AC9" w:rsidRDefault="009C6A9C" w:rsidP="00D6029C">
      <w:pPr>
        <w:pStyle w:val="BodyCopyMainText"/>
      </w:pPr>
      <w:r>
        <w:t>Meeting Called to Order: 7:38pm</w:t>
      </w:r>
    </w:p>
    <w:p w:rsidR="009C6A9C" w:rsidRDefault="009C6A9C" w:rsidP="00D6029C">
      <w:pPr>
        <w:pStyle w:val="BodyCopyMainText"/>
      </w:pPr>
    </w:p>
    <w:p w:rsidR="009C6A9C" w:rsidRPr="00775202" w:rsidRDefault="009C6A9C" w:rsidP="009C6A9C">
      <w:pPr>
        <w:pStyle w:val="BodyCopyMainText"/>
        <w:rPr>
          <w:b/>
          <w:sz w:val="28"/>
        </w:rPr>
      </w:pPr>
      <w:r w:rsidRPr="00775202">
        <w:rPr>
          <w:b/>
          <w:sz w:val="28"/>
        </w:rPr>
        <w:t>Plymouth Commons Homeowners Association Annual Meeting</w:t>
      </w:r>
    </w:p>
    <w:p w:rsidR="009C6A9C" w:rsidRPr="00775202" w:rsidRDefault="009C6A9C" w:rsidP="009C6A9C">
      <w:pPr>
        <w:pStyle w:val="BodyCopyMainText"/>
        <w:rPr>
          <w:b/>
          <w:sz w:val="28"/>
        </w:rPr>
      </w:pPr>
    </w:p>
    <w:p w:rsidR="009C6A9C" w:rsidRPr="00775202" w:rsidRDefault="009C6A9C" w:rsidP="009C6A9C">
      <w:pPr>
        <w:pStyle w:val="BodyCopyMainText"/>
        <w:rPr>
          <w:b/>
          <w:sz w:val="28"/>
        </w:rPr>
      </w:pPr>
      <w:r>
        <w:rPr>
          <w:b/>
          <w:sz w:val="28"/>
        </w:rPr>
        <w:t>April 24th</w:t>
      </w:r>
      <w:r w:rsidRPr="00775202">
        <w:rPr>
          <w:b/>
          <w:sz w:val="28"/>
        </w:rPr>
        <w:t>, 201</w:t>
      </w:r>
      <w:r>
        <w:rPr>
          <w:b/>
          <w:sz w:val="28"/>
        </w:rPr>
        <w:t>9</w:t>
      </w:r>
    </w:p>
    <w:p w:rsidR="009C6A9C" w:rsidRPr="00775202" w:rsidRDefault="009C6A9C" w:rsidP="009C6A9C">
      <w:pPr>
        <w:pStyle w:val="BodyCopyMainText"/>
        <w:rPr>
          <w:sz w:val="28"/>
        </w:rPr>
      </w:pPr>
    </w:p>
    <w:p w:rsidR="009C6A9C" w:rsidRPr="00775202" w:rsidRDefault="009C6A9C" w:rsidP="009C6A9C">
      <w:pPr>
        <w:pStyle w:val="BodyCopyMainText"/>
        <w:rPr>
          <w:b/>
          <w:sz w:val="28"/>
          <w:u w:val="single"/>
        </w:rPr>
      </w:pPr>
      <w:r w:rsidRPr="00775202">
        <w:rPr>
          <w:b/>
          <w:sz w:val="28"/>
          <w:u w:val="single"/>
        </w:rPr>
        <w:t>Agenda</w:t>
      </w:r>
    </w:p>
    <w:p w:rsidR="009C6A9C" w:rsidRDefault="009C6A9C" w:rsidP="009C6A9C">
      <w:pPr>
        <w:pStyle w:val="BodyCopyMainText"/>
      </w:pPr>
    </w:p>
    <w:p w:rsidR="009C6A9C" w:rsidRPr="000C43F4" w:rsidRDefault="009C6A9C" w:rsidP="009C6A9C">
      <w:pPr>
        <w:pStyle w:val="BodyCopyMainText"/>
        <w:rPr>
          <w:b/>
          <w:u w:val="single"/>
        </w:rPr>
      </w:pPr>
      <w:r w:rsidRPr="000C43F4">
        <w:rPr>
          <w:b/>
          <w:u w:val="single"/>
        </w:rPr>
        <w:t>Call to Order -</w:t>
      </w:r>
    </w:p>
    <w:p w:rsidR="009C6A9C" w:rsidRDefault="009C6A9C" w:rsidP="009C6A9C">
      <w:pPr>
        <w:pStyle w:val="BodyCopyMainText"/>
      </w:pPr>
      <w:r>
        <w:t>Shawn Woolford called meeting to order – 7:3</w:t>
      </w:r>
      <w:r>
        <w:t>8</w:t>
      </w:r>
      <w:r>
        <w:t>pm</w:t>
      </w:r>
    </w:p>
    <w:p w:rsidR="009C6A9C" w:rsidRDefault="009C6A9C" w:rsidP="009C6A9C">
      <w:pPr>
        <w:pStyle w:val="BodyCopyMainText"/>
      </w:pPr>
    </w:p>
    <w:p w:rsidR="009C6A9C" w:rsidRPr="00DC32A1" w:rsidRDefault="009C6A9C" w:rsidP="009C6A9C">
      <w:pPr>
        <w:pStyle w:val="BodyCopyMainText"/>
        <w:rPr>
          <w:b/>
          <w:u w:val="single"/>
        </w:rPr>
      </w:pPr>
      <w:r w:rsidRPr="00DC32A1">
        <w:rPr>
          <w:b/>
          <w:u w:val="single"/>
        </w:rPr>
        <w:t>Board</w:t>
      </w:r>
      <w:r>
        <w:rPr>
          <w:b/>
          <w:u w:val="single"/>
        </w:rPr>
        <w:t xml:space="preserve"> Members Present -</w:t>
      </w:r>
    </w:p>
    <w:p w:rsidR="009C6A9C" w:rsidRDefault="009C6A9C" w:rsidP="009C6A9C">
      <w:pPr>
        <w:pStyle w:val="BodyCopyMainText"/>
      </w:pPr>
      <w:r>
        <w:t>President - Shawn Woolford</w:t>
      </w:r>
    </w:p>
    <w:p w:rsidR="009C6A9C" w:rsidRDefault="009C6A9C" w:rsidP="009C6A9C">
      <w:pPr>
        <w:pStyle w:val="BodyCopyMainText"/>
      </w:pPr>
      <w:r>
        <w:t xml:space="preserve">Vice President - Jared </w:t>
      </w:r>
      <w:proofErr w:type="spellStart"/>
      <w:r>
        <w:t>Burniac</w:t>
      </w:r>
      <w:proofErr w:type="spellEnd"/>
    </w:p>
    <w:p w:rsidR="009C6A9C" w:rsidRDefault="009C6A9C" w:rsidP="009C6A9C">
      <w:pPr>
        <w:pStyle w:val="BodyCopyMainText"/>
      </w:pPr>
      <w:r>
        <w:t>Treasurer - George Ghareeb</w:t>
      </w:r>
    </w:p>
    <w:p w:rsidR="009C6A9C" w:rsidRDefault="009C6A9C" w:rsidP="009C6A9C">
      <w:pPr>
        <w:pStyle w:val="BodyCopyMainText"/>
      </w:pPr>
      <w:r>
        <w:t xml:space="preserve">At Large, Events &amp; Social - Brie </w:t>
      </w:r>
      <w:proofErr w:type="spellStart"/>
      <w:r>
        <w:t>Bruford</w:t>
      </w:r>
      <w:proofErr w:type="spellEnd"/>
    </w:p>
    <w:p w:rsidR="009C6A9C" w:rsidRDefault="009C6A9C" w:rsidP="009C6A9C">
      <w:pPr>
        <w:pStyle w:val="BodyCopyMainText"/>
      </w:pPr>
      <w:r>
        <w:t>Secretary - Jason Freeman</w:t>
      </w:r>
    </w:p>
    <w:p w:rsidR="009C6A9C" w:rsidRDefault="009C6A9C" w:rsidP="009C6A9C">
      <w:pPr>
        <w:pStyle w:val="BodyCopyMainText"/>
      </w:pPr>
      <w:r>
        <w:t>At Large - Cheryl Dove</w:t>
      </w:r>
    </w:p>
    <w:p w:rsidR="009C6A9C" w:rsidRDefault="009C6A9C" w:rsidP="009C6A9C">
      <w:pPr>
        <w:pStyle w:val="BodyCopyMainText"/>
      </w:pPr>
    </w:p>
    <w:p w:rsidR="00133D2B" w:rsidRPr="007E7A6D" w:rsidRDefault="00133D2B" w:rsidP="00133D2B">
      <w:pPr>
        <w:pStyle w:val="BodyCopyMainText"/>
        <w:rPr>
          <w:b/>
          <w:u w:val="single"/>
        </w:rPr>
      </w:pPr>
      <w:r w:rsidRPr="007E7A6D">
        <w:rPr>
          <w:b/>
          <w:u w:val="single"/>
        </w:rPr>
        <w:t>Reading of the</w:t>
      </w:r>
      <w:r>
        <w:rPr>
          <w:b/>
          <w:u w:val="single"/>
        </w:rPr>
        <w:t xml:space="preserve"> January Planning Meeting </w:t>
      </w:r>
      <w:r w:rsidRPr="007E7A6D">
        <w:rPr>
          <w:b/>
          <w:u w:val="single"/>
        </w:rPr>
        <w:t>Minutes – Jason</w:t>
      </w:r>
    </w:p>
    <w:p w:rsidR="00133D2B" w:rsidRDefault="00133D2B" w:rsidP="00133D2B">
      <w:pPr>
        <w:pStyle w:val="BodyCopyMainText"/>
      </w:pPr>
      <w:r>
        <w:t xml:space="preserve">Motion to approve minutes – </w:t>
      </w:r>
      <w:r>
        <w:t>Shawn</w:t>
      </w:r>
    </w:p>
    <w:p w:rsidR="00133D2B" w:rsidRDefault="00133D2B" w:rsidP="00133D2B">
      <w:pPr>
        <w:pStyle w:val="BodyCopyMainText"/>
      </w:pPr>
      <w:r>
        <w:t xml:space="preserve">Seconded by </w:t>
      </w:r>
      <w:r>
        <w:t>Brie</w:t>
      </w:r>
    </w:p>
    <w:p w:rsidR="00133D2B" w:rsidRDefault="00133D2B" w:rsidP="00133D2B">
      <w:pPr>
        <w:pStyle w:val="BodyCopyMainText"/>
      </w:pPr>
      <w:r>
        <w:t>Motion carried and approved</w:t>
      </w:r>
    </w:p>
    <w:p w:rsidR="00133D2B" w:rsidRDefault="00133D2B" w:rsidP="009C6A9C">
      <w:pPr>
        <w:pStyle w:val="BodyCopyMainText"/>
      </w:pPr>
    </w:p>
    <w:p w:rsidR="009C6A9C" w:rsidRPr="00133D2B" w:rsidRDefault="009C6A9C" w:rsidP="009C6A9C">
      <w:pPr>
        <w:pStyle w:val="BodyCopyMainText"/>
        <w:rPr>
          <w:b/>
          <w:u w:val="single"/>
        </w:rPr>
      </w:pPr>
      <w:r w:rsidRPr="00133D2B">
        <w:rPr>
          <w:b/>
          <w:u w:val="single"/>
        </w:rPr>
        <w:t>Treasurer’s Report – George</w:t>
      </w:r>
    </w:p>
    <w:p w:rsidR="009C6A9C" w:rsidRDefault="009C6A9C" w:rsidP="009C6A9C">
      <w:pPr>
        <w:pStyle w:val="BodyCopyMainText"/>
      </w:pPr>
      <w:r>
        <w:t>8 People Unpaid</w:t>
      </w:r>
    </w:p>
    <w:p w:rsidR="009C6A9C" w:rsidRDefault="009C6A9C" w:rsidP="009C6A9C">
      <w:pPr>
        <w:pStyle w:val="BodyCopyMainText"/>
      </w:pPr>
      <w:r>
        <w:t>Lots:</w:t>
      </w:r>
    </w:p>
    <w:p w:rsidR="009C6A9C" w:rsidRDefault="009C6A9C" w:rsidP="009C6A9C">
      <w:pPr>
        <w:pStyle w:val="BodyCopyMainText"/>
      </w:pPr>
      <w:r>
        <w:t xml:space="preserve">#6 – </w:t>
      </w:r>
      <w:proofErr w:type="spellStart"/>
      <w:r>
        <w:t>Schriner</w:t>
      </w:r>
      <w:proofErr w:type="spellEnd"/>
    </w:p>
    <w:p w:rsidR="009C6A9C" w:rsidRDefault="009C6A9C" w:rsidP="009C6A9C">
      <w:pPr>
        <w:pStyle w:val="BodyCopyMainText"/>
      </w:pPr>
      <w:r>
        <w:t>#13 – Khurana</w:t>
      </w:r>
    </w:p>
    <w:p w:rsidR="009C6A9C" w:rsidRDefault="009C6A9C" w:rsidP="009C6A9C">
      <w:pPr>
        <w:pStyle w:val="BodyCopyMainText"/>
      </w:pPr>
      <w:r>
        <w:t>#15 – Ventura</w:t>
      </w:r>
    </w:p>
    <w:p w:rsidR="009C6A9C" w:rsidRDefault="009C6A9C" w:rsidP="009C6A9C">
      <w:pPr>
        <w:pStyle w:val="BodyCopyMainText"/>
      </w:pPr>
      <w:r>
        <w:t>#28 – Geiser</w:t>
      </w:r>
    </w:p>
    <w:p w:rsidR="009C6A9C" w:rsidRDefault="009C6A9C" w:rsidP="009C6A9C">
      <w:pPr>
        <w:pStyle w:val="BodyCopyMainText"/>
      </w:pPr>
      <w:r>
        <w:t>#25 – Patni</w:t>
      </w:r>
    </w:p>
    <w:p w:rsidR="009C6A9C" w:rsidRDefault="009C6A9C" w:rsidP="009C6A9C">
      <w:pPr>
        <w:pStyle w:val="BodyCopyMainText"/>
      </w:pPr>
      <w:r>
        <w:t>#42 – Leon</w:t>
      </w:r>
    </w:p>
    <w:p w:rsidR="009C6A9C" w:rsidRDefault="009C6A9C" w:rsidP="009C6A9C">
      <w:pPr>
        <w:pStyle w:val="BodyCopyMainText"/>
      </w:pPr>
      <w:r>
        <w:t xml:space="preserve">#51 – </w:t>
      </w:r>
      <w:proofErr w:type="spellStart"/>
      <w:r>
        <w:t>Norwinski</w:t>
      </w:r>
      <w:proofErr w:type="spellEnd"/>
    </w:p>
    <w:p w:rsidR="009C6A9C" w:rsidRDefault="009C6A9C" w:rsidP="009C6A9C">
      <w:pPr>
        <w:pStyle w:val="BodyCopyMainText"/>
      </w:pPr>
      <w:r>
        <w:t>#104 – Ides</w:t>
      </w:r>
    </w:p>
    <w:p w:rsidR="00133D2B" w:rsidRDefault="00133D2B" w:rsidP="009C6A9C">
      <w:pPr>
        <w:pStyle w:val="BodyCopyMainText"/>
      </w:pPr>
    </w:p>
    <w:p w:rsidR="009C6A9C" w:rsidRDefault="009C6A9C" w:rsidP="009C6A9C">
      <w:pPr>
        <w:pStyle w:val="BodyCopyMainText"/>
      </w:pPr>
      <w:proofErr w:type="gramStart"/>
      <w:r>
        <w:t>All of</w:t>
      </w:r>
      <w:proofErr w:type="gramEnd"/>
      <w:r>
        <w:t xml:space="preserve"> these individuals owe $50 late fees, leans go into effect July 1</w:t>
      </w:r>
      <w:r w:rsidRPr="009C6A9C">
        <w:rPr>
          <w:vertAlign w:val="superscript"/>
        </w:rPr>
        <w:t>st</w:t>
      </w:r>
      <w:r>
        <w:t>, homeowners are responsible for lean removal charge.</w:t>
      </w:r>
    </w:p>
    <w:p w:rsidR="009357A2" w:rsidRDefault="009357A2" w:rsidP="009C6A9C">
      <w:pPr>
        <w:pStyle w:val="BodyCopyMainText"/>
      </w:pPr>
    </w:p>
    <w:p w:rsidR="009357A2" w:rsidRDefault="009357A2" w:rsidP="009C6A9C">
      <w:pPr>
        <w:pStyle w:val="BodyCopyMainText"/>
      </w:pPr>
      <w:r>
        <w:lastRenderedPageBreak/>
        <w:t>Bills starting to come in for Summer.</w:t>
      </w:r>
    </w:p>
    <w:p w:rsidR="009357A2" w:rsidRDefault="009357A2" w:rsidP="009C6A9C">
      <w:pPr>
        <w:pStyle w:val="BodyCopyMainText"/>
      </w:pPr>
    </w:p>
    <w:p w:rsidR="009357A2" w:rsidRDefault="009357A2" w:rsidP="009C6A9C">
      <w:pPr>
        <w:pStyle w:val="BodyCopyMainText"/>
      </w:pPr>
      <w:r>
        <w:t xml:space="preserve">Budget Tree came out to assess tree damage in Commons, also one tree in Powell common area, also raise trees in </w:t>
      </w:r>
      <w:proofErr w:type="spellStart"/>
      <w:r>
        <w:t>cul</w:t>
      </w:r>
      <w:proofErr w:type="spellEnd"/>
      <w:r>
        <w:t xml:space="preserve"> de sac so hydrants are visible.  $675</w:t>
      </w:r>
    </w:p>
    <w:p w:rsidR="009357A2" w:rsidRDefault="009357A2" w:rsidP="009C6A9C">
      <w:pPr>
        <w:pStyle w:val="BodyCopyMainText"/>
      </w:pPr>
    </w:p>
    <w:p w:rsidR="00133D2B" w:rsidRDefault="009357A2" w:rsidP="009C6A9C">
      <w:pPr>
        <w:pStyle w:val="BodyCopyMainText"/>
      </w:pPr>
      <w:r>
        <w:t xml:space="preserve">Need to figure out giant hole behind </w:t>
      </w:r>
      <w:proofErr w:type="spellStart"/>
      <w:r>
        <w:t>cul</w:t>
      </w:r>
      <w:proofErr w:type="spellEnd"/>
      <w:r>
        <w:t xml:space="preserve"> de sac (Massey’s house).</w:t>
      </w:r>
      <w:r w:rsidR="00133D2B">
        <w:t xml:space="preserve">  We suspect it is the Township.  Cheryl to call.</w:t>
      </w:r>
    </w:p>
    <w:p w:rsidR="00133D2B" w:rsidRDefault="00133D2B" w:rsidP="00D6029C">
      <w:pPr>
        <w:pStyle w:val="BodyCopyMainText"/>
      </w:pPr>
    </w:p>
    <w:p w:rsidR="00133D2B" w:rsidRDefault="00133D2B" w:rsidP="00D6029C">
      <w:pPr>
        <w:pStyle w:val="BodyCopyMainText"/>
      </w:pPr>
      <w:r>
        <w:t>Jason locked in Serene for snow for 2019 and 2020 winter.</w:t>
      </w:r>
    </w:p>
    <w:p w:rsidR="00133D2B" w:rsidRDefault="00133D2B" w:rsidP="00133D2B">
      <w:pPr>
        <w:pStyle w:val="BodyCopyMainText"/>
      </w:pPr>
      <w:r>
        <w:t>Change address with Serene</w:t>
      </w:r>
    </w:p>
    <w:p w:rsidR="00133D2B" w:rsidRDefault="00133D2B" w:rsidP="00133D2B">
      <w:pPr>
        <w:pStyle w:val="BodyCopyMainText"/>
      </w:pPr>
      <w:r>
        <w:t>PO Box 900704</w:t>
      </w:r>
    </w:p>
    <w:p w:rsidR="00133D2B" w:rsidRDefault="00133D2B" w:rsidP="00133D2B">
      <w:pPr>
        <w:pStyle w:val="BodyCopyMainText"/>
      </w:pPr>
      <w:r>
        <w:t>Plymouth, MI 48170</w:t>
      </w:r>
    </w:p>
    <w:p w:rsidR="00133D2B" w:rsidRDefault="00133D2B" w:rsidP="00D6029C">
      <w:pPr>
        <w:pStyle w:val="BodyCopyMainText"/>
      </w:pPr>
    </w:p>
    <w:p w:rsidR="00133D2B" w:rsidRPr="00133D2B" w:rsidRDefault="00133D2B" w:rsidP="00D6029C">
      <w:pPr>
        <w:pStyle w:val="BodyCopyMainText"/>
        <w:rPr>
          <w:b/>
          <w:u w:val="single"/>
        </w:rPr>
      </w:pPr>
      <w:r w:rsidRPr="00133D2B">
        <w:rPr>
          <w:b/>
          <w:u w:val="single"/>
        </w:rPr>
        <w:t>Shawn Front Entrance Update</w:t>
      </w:r>
    </w:p>
    <w:p w:rsidR="00133D2B" w:rsidRDefault="00133D2B" w:rsidP="00D6029C">
      <w:pPr>
        <w:pStyle w:val="BodyCopyMainText"/>
      </w:pPr>
      <w:r>
        <w:t xml:space="preserve">Martin Landscaping Design LLC - would remove wall at Ridge Rd Entrance </w:t>
      </w:r>
    </w:p>
    <w:p w:rsidR="00D22008" w:rsidRDefault="00D22008" w:rsidP="00D6029C">
      <w:pPr>
        <w:pStyle w:val="BodyCopyMainText"/>
      </w:pPr>
      <w:r>
        <w:t>Install colored brick entrance on both sides of street</w:t>
      </w:r>
    </w:p>
    <w:p w:rsidR="00D22008" w:rsidRDefault="00D22008" w:rsidP="00D6029C">
      <w:pPr>
        <w:pStyle w:val="BodyCopyMainText"/>
      </w:pPr>
      <w:r>
        <w:t>Bull-Nose topping which is a finished look</w:t>
      </w:r>
    </w:p>
    <w:p w:rsidR="00D22008" w:rsidRDefault="00D22008" w:rsidP="00D6029C">
      <w:pPr>
        <w:pStyle w:val="BodyCopyMainText"/>
      </w:pPr>
      <w:r>
        <w:t>$5,200 to tear out current and install new</w:t>
      </w:r>
    </w:p>
    <w:p w:rsidR="007D3469" w:rsidRDefault="007D3469" w:rsidP="00D6029C">
      <w:pPr>
        <w:pStyle w:val="BodyCopyMainText"/>
      </w:pPr>
      <w:r>
        <w:t xml:space="preserve">Shawn to get quote on Powell Rd entrance, </w:t>
      </w:r>
      <w:proofErr w:type="gramStart"/>
      <w:r>
        <w:t>similar to</w:t>
      </w:r>
      <w:proofErr w:type="gramEnd"/>
      <w:r>
        <w:t xml:space="preserve"> Ridge Rd entrance</w:t>
      </w:r>
    </w:p>
    <w:p w:rsidR="007D3469" w:rsidRDefault="007D3469" w:rsidP="00D6029C">
      <w:pPr>
        <w:pStyle w:val="BodyCopyMainText"/>
      </w:pPr>
      <w:r>
        <w:t>Jared to cut down roses on Powell</w:t>
      </w:r>
    </w:p>
    <w:p w:rsidR="00412C12" w:rsidRDefault="00412C12" w:rsidP="00D6029C">
      <w:pPr>
        <w:pStyle w:val="BodyCopyMainText"/>
      </w:pPr>
      <w:r>
        <w:t xml:space="preserve"> </w:t>
      </w:r>
    </w:p>
    <w:p w:rsidR="00412C12" w:rsidRPr="007D3469" w:rsidRDefault="00412C12" w:rsidP="00D6029C">
      <w:pPr>
        <w:pStyle w:val="BodyCopyMainText"/>
        <w:rPr>
          <w:b/>
          <w:u w:val="single"/>
        </w:rPr>
      </w:pPr>
      <w:r w:rsidRPr="007D3469">
        <w:rPr>
          <w:b/>
          <w:u w:val="single"/>
        </w:rPr>
        <w:t>Discussion on Trees</w:t>
      </w:r>
    </w:p>
    <w:p w:rsidR="00412C12" w:rsidRDefault="007D3469" w:rsidP="00D6029C">
      <w:pPr>
        <w:pStyle w:val="BodyCopyMainText"/>
      </w:pPr>
      <w:r>
        <w:t>Not re-planting new trees on Powell, will assess in 2-3 years</w:t>
      </w:r>
    </w:p>
    <w:p w:rsidR="00D22008" w:rsidRDefault="00D22008" w:rsidP="00D6029C">
      <w:pPr>
        <w:pStyle w:val="BodyCopyMainText"/>
      </w:pPr>
    </w:p>
    <w:p w:rsidR="007D3469" w:rsidRPr="00C841EF" w:rsidRDefault="007D3469" w:rsidP="00D6029C">
      <w:pPr>
        <w:pStyle w:val="BodyCopyMainText"/>
        <w:rPr>
          <w:b/>
          <w:u w:val="single"/>
        </w:rPr>
      </w:pPr>
      <w:r w:rsidRPr="00C841EF">
        <w:rPr>
          <w:b/>
          <w:u w:val="single"/>
        </w:rPr>
        <w:t>Water Meter</w:t>
      </w:r>
    </w:p>
    <w:p w:rsidR="007D3469" w:rsidRDefault="007D3469" w:rsidP="00D6029C">
      <w:pPr>
        <w:pStyle w:val="BodyCopyMainText"/>
      </w:pPr>
      <w:r>
        <w:t xml:space="preserve">Jared to ask Cruz to add support for water meter </w:t>
      </w:r>
      <w:r w:rsidR="00C841EF">
        <w:t>at Ridge entrance</w:t>
      </w:r>
    </w:p>
    <w:p w:rsidR="00C841EF" w:rsidRDefault="00C841EF" w:rsidP="00D6029C">
      <w:pPr>
        <w:pStyle w:val="BodyCopyMainText"/>
      </w:pPr>
    </w:p>
    <w:p w:rsidR="00C841EF" w:rsidRPr="00C841EF" w:rsidRDefault="00C841EF" w:rsidP="00D6029C">
      <w:pPr>
        <w:pStyle w:val="BodyCopyMainText"/>
        <w:rPr>
          <w:b/>
          <w:u w:val="single"/>
        </w:rPr>
      </w:pPr>
      <w:r w:rsidRPr="00C841EF">
        <w:rPr>
          <w:b/>
          <w:u w:val="single"/>
        </w:rPr>
        <w:t>Trees on Ridge</w:t>
      </w:r>
    </w:p>
    <w:p w:rsidR="00C841EF" w:rsidRDefault="00C841EF" w:rsidP="00D6029C">
      <w:pPr>
        <w:pStyle w:val="BodyCopyMainText"/>
      </w:pPr>
      <w:r>
        <w:t>Brie posting to Facebook regarding Township ordinance</w:t>
      </w:r>
    </w:p>
    <w:p w:rsidR="00C841EF" w:rsidRDefault="00C841EF" w:rsidP="00D6029C">
      <w:pPr>
        <w:pStyle w:val="BodyCopyMainText"/>
      </w:pPr>
    </w:p>
    <w:p w:rsidR="00C841EF" w:rsidRPr="00C841EF" w:rsidRDefault="00C841EF" w:rsidP="00D6029C">
      <w:pPr>
        <w:pStyle w:val="BodyCopyMainText"/>
        <w:rPr>
          <w:b/>
          <w:u w:val="single"/>
        </w:rPr>
      </w:pPr>
      <w:r w:rsidRPr="00C841EF">
        <w:rPr>
          <w:b/>
          <w:u w:val="single"/>
        </w:rPr>
        <w:t>Dog Runs</w:t>
      </w:r>
    </w:p>
    <w:p w:rsidR="00C841EF" w:rsidRDefault="00C841EF" w:rsidP="00D6029C">
      <w:pPr>
        <w:pStyle w:val="BodyCopyMainText"/>
      </w:pPr>
      <w:r>
        <w:t>Continuing to deny dog runs</w:t>
      </w:r>
    </w:p>
    <w:p w:rsidR="00C841EF" w:rsidRDefault="00C841EF" w:rsidP="00D6029C">
      <w:pPr>
        <w:pStyle w:val="BodyCopyMainText"/>
      </w:pPr>
    </w:p>
    <w:p w:rsidR="00C841EF" w:rsidRPr="00C841EF" w:rsidRDefault="00C841EF" w:rsidP="00D6029C">
      <w:pPr>
        <w:pStyle w:val="BodyCopyMainText"/>
        <w:rPr>
          <w:b/>
          <w:u w:val="single"/>
        </w:rPr>
      </w:pPr>
      <w:r w:rsidRPr="00C841EF">
        <w:rPr>
          <w:b/>
          <w:u w:val="single"/>
        </w:rPr>
        <w:t>Discussion on fences in general</w:t>
      </w:r>
    </w:p>
    <w:p w:rsidR="00C841EF" w:rsidRDefault="00C841EF" w:rsidP="00D6029C">
      <w:pPr>
        <w:pStyle w:val="BodyCopyMainText"/>
      </w:pPr>
      <w:r>
        <w:t>Fences being considered by township, but HOA’s will trump ruling</w:t>
      </w:r>
    </w:p>
    <w:p w:rsidR="00C841EF" w:rsidRDefault="00C841EF" w:rsidP="00D6029C">
      <w:pPr>
        <w:pStyle w:val="BodyCopyMainText"/>
      </w:pPr>
    </w:p>
    <w:p w:rsidR="00C841EF" w:rsidRPr="009002D0" w:rsidRDefault="009002D0" w:rsidP="00D6029C">
      <w:pPr>
        <w:pStyle w:val="BodyCopyMainText"/>
        <w:rPr>
          <w:b/>
          <w:u w:val="single"/>
        </w:rPr>
      </w:pPr>
      <w:r w:rsidRPr="009002D0">
        <w:rPr>
          <w:b/>
          <w:u w:val="single"/>
        </w:rPr>
        <w:t>Dogs on leashes</w:t>
      </w:r>
    </w:p>
    <w:p w:rsidR="009002D0" w:rsidRDefault="009002D0" w:rsidP="00D6029C">
      <w:pPr>
        <w:pStyle w:val="BodyCopyMainText"/>
      </w:pPr>
      <w:r>
        <w:t>Brie to post on Facebook</w:t>
      </w:r>
    </w:p>
    <w:p w:rsidR="009002D0" w:rsidRDefault="009002D0" w:rsidP="00D6029C">
      <w:pPr>
        <w:pStyle w:val="BodyCopyMainText"/>
      </w:pPr>
    </w:p>
    <w:p w:rsidR="009002D0" w:rsidRPr="00136360" w:rsidRDefault="009002D0" w:rsidP="00D6029C">
      <w:pPr>
        <w:pStyle w:val="BodyCopyMainText"/>
        <w:rPr>
          <w:b/>
          <w:u w:val="single"/>
        </w:rPr>
      </w:pPr>
      <w:r w:rsidRPr="00136360">
        <w:rPr>
          <w:b/>
          <w:u w:val="single"/>
        </w:rPr>
        <w:t>Sidewalk on Powell side</w:t>
      </w:r>
    </w:p>
    <w:p w:rsidR="00136360" w:rsidRDefault="00136360" w:rsidP="00D6029C">
      <w:pPr>
        <w:pStyle w:val="BodyCopyMainText"/>
      </w:pPr>
      <w:r>
        <w:t>Icing over – 6 squares</w:t>
      </w:r>
    </w:p>
    <w:p w:rsidR="00136360" w:rsidRDefault="00136360" w:rsidP="00D6029C">
      <w:pPr>
        <w:pStyle w:val="BodyCopyMainText"/>
      </w:pPr>
      <w:r>
        <w:lastRenderedPageBreak/>
        <w:t>Consider having Patrick draft letter to Township/County</w:t>
      </w:r>
    </w:p>
    <w:p w:rsidR="00136360" w:rsidRDefault="00136360" w:rsidP="00D6029C">
      <w:pPr>
        <w:pStyle w:val="BodyCopyMainText"/>
      </w:pPr>
    </w:p>
    <w:p w:rsidR="00136360" w:rsidRPr="00136360" w:rsidRDefault="00136360" w:rsidP="00D6029C">
      <w:pPr>
        <w:pStyle w:val="BodyCopyMainText"/>
        <w:rPr>
          <w:b/>
          <w:u w:val="single"/>
        </w:rPr>
      </w:pPr>
      <w:r w:rsidRPr="00136360">
        <w:rPr>
          <w:b/>
          <w:u w:val="single"/>
        </w:rPr>
        <w:t>Discussion on Bylaws</w:t>
      </w:r>
    </w:p>
    <w:p w:rsidR="00136360" w:rsidRDefault="00136360" w:rsidP="00D6029C">
      <w:pPr>
        <w:pStyle w:val="BodyCopyMainText"/>
      </w:pPr>
      <w:r>
        <w:t>Can we clean up by-laws, including amendments, without changes?</w:t>
      </w:r>
    </w:p>
    <w:p w:rsidR="00136360" w:rsidRDefault="00136360" w:rsidP="00D6029C">
      <w:pPr>
        <w:pStyle w:val="BodyCopyMainText"/>
      </w:pPr>
      <w:r>
        <w:t>This would not require a vote.</w:t>
      </w:r>
    </w:p>
    <w:p w:rsidR="00136360" w:rsidRDefault="00136360" w:rsidP="00D6029C">
      <w:pPr>
        <w:pStyle w:val="BodyCopyMainText"/>
      </w:pPr>
    </w:p>
    <w:p w:rsidR="00136360" w:rsidRDefault="00136360" w:rsidP="00136360">
      <w:pPr>
        <w:pStyle w:val="BodyCopyMainText"/>
      </w:pPr>
      <w:r>
        <w:t>Motion to adjourn – Jared</w:t>
      </w:r>
    </w:p>
    <w:p w:rsidR="00136360" w:rsidRDefault="00136360" w:rsidP="00136360">
      <w:pPr>
        <w:pStyle w:val="BodyCopyMainText"/>
      </w:pPr>
      <w:r>
        <w:t>Seconded by Brie</w:t>
      </w:r>
    </w:p>
    <w:p w:rsidR="00136360" w:rsidRDefault="00136360" w:rsidP="00136360">
      <w:pPr>
        <w:pStyle w:val="BodyCopyMainText"/>
      </w:pPr>
      <w:r>
        <w:t>Motion carries</w:t>
      </w:r>
    </w:p>
    <w:p w:rsidR="00136360" w:rsidRPr="00D6029C" w:rsidRDefault="00136360" w:rsidP="00136360">
      <w:pPr>
        <w:pStyle w:val="BodyCopyMainText"/>
      </w:pPr>
      <w:r>
        <w:t xml:space="preserve">Meeting adjourned </w:t>
      </w:r>
      <w:r w:rsidR="002E7844">
        <w:t>9:02</w:t>
      </w:r>
      <w:bookmarkStart w:id="0" w:name="_GoBack"/>
      <w:bookmarkEnd w:id="0"/>
      <w:r w:rsidR="002E7844">
        <w:t xml:space="preserve"> </w:t>
      </w:r>
      <w:r>
        <w:t>pm</w:t>
      </w:r>
    </w:p>
    <w:p w:rsidR="00136360" w:rsidRDefault="00136360" w:rsidP="00D6029C">
      <w:pPr>
        <w:pStyle w:val="BodyCopyMainText"/>
      </w:pPr>
    </w:p>
    <w:p w:rsidR="00136360" w:rsidRDefault="00136360" w:rsidP="00D6029C">
      <w:pPr>
        <w:pStyle w:val="BodyCopyMainText"/>
      </w:pPr>
    </w:p>
    <w:p w:rsidR="00136360" w:rsidRDefault="00136360" w:rsidP="00D6029C">
      <w:pPr>
        <w:pStyle w:val="BodyCopyMainText"/>
      </w:pPr>
    </w:p>
    <w:p w:rsidR="00136360" w:rsidRPr="00D6029C" w:rsidRDefault="00136360" w:rsidP="00D6029C">
      <w:pPr>
        <w:pStyle w:val="BodyCopyMainText"/>
      </w:pPr>
    </w:p>
    <w:sectPr w:rsidR="00136360" w:rsidRPr="00D6029C" w:rsidSect="009A3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DF4" w:rsidRDefault="00AB2DF4" w:rsidP="00C62E9B">
      <w:pPr>
        <w:spacing w:line="240" w:lineRule="auto"/>
      </w:pPr>
      <w:r>
        <w:separator/>
      </w:r>
    </w:p>
  </w:endnote>
  <w:endnote w:type="continuationSeparator" w:id="0">
    <w:p w:rsidR="00AB2DF4" w:rsidRDefault="00AB2DF4" w:rsidP="00C62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F2A" w:rsidRDefault="009A3F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90E" w:rsidRPr="00C6547A" w:rsidRDefault="00F67AC9" w:rsidP="00411306">
    <w:pPr>
      <w:spacing w:line="240" w:lineRule="auto"/>
      <w:rPr>
        <w:rFonts w:cs="Arial"/>
        <w:color w:val="333333"/>
        <w:sz w:val="13"/>
        <w:szCs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9168" behindDoc="0" locked="0" layoutInCell="1" allowOverlap="1">
              <wp:simplePos x="0" y="0"/>
              <wp:positionH relativeFrom="column">
                <wp:posOffset>5551170</wp:posOffset>
              </wp:positionH>
              <wp:positionV relativeFrom="paragraph">
                <wp:posOffset>-182880</wp:posOffset>
              </wp:positionV>
              <wp:extent cx="457200" cy="350520"/>
              <wp:effectExtent l="0" t="635" r="1905" b="127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7AC9" w:rsidRPr="00F67AC9" w:rsidRDefault="00F67AC9" w:rsidP="00F67AC9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F67AC9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F67AC9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F67AC9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9A3F2A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F67AC9"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37.1pt;margin-top:-14.4pt;width:36pt;height:27.6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G9twIAAL8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Oa2O0OvU3B66MHNjHAMLLtKdX8vy28aCblqqNiyW6Xk0DBaQXahvelfXJ1w&#10;tAXZDB9lBWHozkgHNNaqs62DZiBAB5aeTszYVEo4JPEc2MaoBNO7OIgjx5xP0+PlXmnznskO2UWG&#10;FRDvwOn+XhubDE2PLjaWkAVvW0d+K54dgON0AqHhqrXZJByXP5MgWS/WC+KRaLb2SJDn3m2xIt6s&#10;COdx/i5frfLwl40bkrThVcWEDXPUVUj+jLeDwidFnJSlZcsrC2dT0mq7WbUK7SnounCfazlYzm7+&#10;8zRcE6CWFyWFEQnuosQrZou5RwoSe8k8WHhBmNwls4AkJC+el3TPBfv3ktCQ4SSO4klL56Rf1Ba4&#10;73VtNO24gcnR8i7Di5MTTa0C16Jy1BrK22l90Qqb/rkVQPeRaKdXK9FJrGbcjO5hODFbLW9k9QQC&#10;VhIEBlqEqQeLRqofGA0wQTKsv++oYhi1HwQ8giQkxI4ct3ECxkhdWjaXFipKgMqwwWharsw0pna9&#10;4tsGIk3PTshbeDg1d6I+Z3V4bjAlXG2HiWbH0OXeeZ3n7vI3AAAA//8DAFBLAwQUAAYACAAAACEA&#10;mKk9e94AAAAKAQAADwAAAGRycy9kb3ducmV2LnhtbEyPTU/DMAyG70j8h8hI3LaUqpSu1J0QiCuI&#10;8SFxyxqvrWicqsnW8u8xJzjafvT6eavt4gZ1oin0nhGu1gko4sbbnluEt9fHVQEqRMPWDJ4J4ZsC&#10;bOvzs8qU1s/8QqddbJWEcCgNQhfjWGodmo6cCWs/Esvt4CdnooxTq+1kZgl3g06TJNfO9CwfOjPS&#10;fUfN1+7oEN6fDp8fWfLcPrjrcfZLotltNOLlxXJ3CyrSEv9g+NUXdajFae+PbIMaEIqbLBUUYZUW&#10;0kGITZbLZo+Q5hnoutL/K9Q/AAAA//8DAFBLAQItABQABgAIAAAAIQC2gziS/gAAAOEBAAATAAAA&#10;AAAAAAAAAAAAAAAAAABbQ29udGVudF9UeXBlc10ueG1sUEsBAi0AFAAGAAgAAAAhADj9If/WAAAA&#10;lAEAAAsAAAAAAAAAAAAAAAAALwEAAF9yZWxzLy5yZWxzUEsBAi0AFAAGAAgAAAAhAJmqYb23AgAA&#10;vwUAAA4AAAAAAAAAAAAAAAAALgIAAGRycy9lMm9Eb2MueG1sUEsBAi0AFAAGAAgAAAAhAJipPXve&#10;AAAACgEAAA8AAAAAAAAAAAAAAAAAEQUAAGRycy9kb3ducmV2LnhtbFBLBQYAAAAABAAEAPMAAAAc&#10;BgAAAAA=&#10;" filled="f" stroked="f">
              <v:textbox>
                <w:txbxContent>
                  <w:p w:rsidR="00F67AC9" w:rsidRPr="00F67AC9" w:rsidRDefault="00F67AC9" w:rsidP="00F67AC9">
                    <w:pPr>
                      <w:jc w:val="right"/>
                      <w:rPr>
                        <w:color w:val="FFFFFF" w:themeColor="background1"/>
                      </w:rPr>
                    </w:pPr>
                    <w:r w:rsidRPr="00F67AC9">
                      <w:rPr>
                        <w:color w:val="FFFFFF" w:themeColor="background1"/>
                      </w:rPr>
                      <w:fldChar w:fldCharType="begin"/>
                    </w:r>
                    <w:r w:rsidRPr="00F67AC9">
                      <w:rPr>
                        <w:color w:val="FFFFFF" w:themeColor="background1"/>
                      </w:rPr>
                      <w:instrText xml:space="preserve"> PAGE   \* MERGEFORMAT </w:instrText>
                    </w:r>
                    <w:r w:rsidRPr="00F67AC9">
                      <w:rPr>
                        <w:color w:val="FFFFFF" w:themeColor="background1"/>
                      </w:rPr>
                      <w:fldChar w:fldCharType="separate"/>
                    </w:r>
                    <w:r w:rsidR="009A3F2A">
                      <w:rPr>
                        <w:noProof/>
                        <w:color w:val="FFFFFF" w:themeColor="background1"/>
                      </w:rPr>
                      <w:t>1</w:t>
                    </w:r>
                    <w:r w:rsidRPr="00F67AC9"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F2A" w:rsidRDefault="009A3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DF4" w:rsidRDefault="00AB2DF4" w:rsidP="00C62E9B">
      <w:pPr>
        <w:spacing w:line="240" w:lineRule="auto"/>
      </w:pPr>
      <w:r>
        <w:separator/>
      </w:r>
    </w:p>
  </w:footnote>
  <w:footnote w:type="continuationSeparator" w:id="0">
    <w:p w:rsidR="00AB2DF4" w:rsidRDefault="00AB2DF4" w:rsidP="00C62E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F2A" w:rsidRDefault="009A3F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C6E" w:rsidRDefault="00F67AC9">
    <w:r>
      <w:rPr>
        <w:noProof/>
      </w:rPr>
      <mc:AlternateContent>
        <mc:Choice Requires="wps">
          <w:drawing>
            <wp:anchor distT="0" distB="0" distL="114300" distR="114300" simplePos="0" relativeHeight="251708928" behindDoc="0" locked="1" layoutInCell="1" allowOverlap="1">
              <wp:simplePos x="0" y="0"/>
              <wp:positionH relativeFrom="column">
                <wp:posOffset>4045585</wp:posOffset>
              </wp:positionH>
              <wp:positionV relativeFrom="paragraph">
                <wp:posOffset>149225</wp:posOffset>
              </wp:positionV>
              <wp:extent cx="2344420" cy="276225"/>
              <wp:effectExtent l="0" t="0" r="17780" b="9525"/>
              <wp:wrapNone/>
              <wp:docPr id="6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442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3C6E" w:rsidRPr="00C82638" w:rsidRDefault="00494030" w:rsidP="00B52C56">
                          <w:pPr>
                            <w:pStyle w:val="Heading1"/>
                            <w:jc w:val="right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C82638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6"/>
                              <w:szCs w:val="26"/>
                            </w:rPr>
                            <w:t>Insurance &amp; Risk Management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318.55pt;margin-top:11.75pt;width:184.6pt;height:21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BhqrgIAAKwFAAAOAAAAZHJzL2Uyb0RvYy54bWysVG1vmzAQ/j5p/8Hyd8pLHRJQSdWGME3q&#10;XqR2P8ABE6yBzWwn0E377zubJE1bTZq28QGd7fNz99w9vqvrsWvRninNpchweBFgxEQpKy62Gf7y&#10;UHgLjLShoqKtFCzDj0zj6+XbN1dDn7JINrKtmEIAInQ69BlujOlT39dlwzqqL2TPBBzWUnXUwFJt&#10;/UrRAdC71o+CIPYHqapeyZJpDbv5dIiXDr+uWWk+1bVmBrUZhtyM+yv339i/v7yi6VbRvuHlIQ36&#10;F1l0lAsIeoLKqaFop/grqI6XSmpZm4tSdr6sa14yxwHYhMELNvcN7ZnjAsXR/alM+v/Blh/3nxXi&#10;VYZjjATtoEUPbDToVo6ILGx5hl6n4HXfg58ZYR/a7Kjq/k6WXzUSctVQsWU3SsmhYbSC9EJ70z+7&#10;OuFoC7IZPsgK4tCdkQ5orFVnawfVQIAObXo8tcbmUsJmdEkIieCohLNoHkfRzIWg6fF2r7R5x2SH&#10;rJFhBa136HR/p43NhqZHFxtMyIK3rWt/K55tgOO0A7Hhqj2zWbhu/kiCZL1YL4hHonjtkSDPvZti&#10;Rby4COez/DJfrfLwp40bkrThVcWEDXNUVkj+rHMHjU+aOGlLy5ZXFs6mpNV2s2oV2lNQduG+Q0HO&#10;3PznabgiAJcXlMKIBLdR4hXxYu6Rgsy8ZB4svCBMbpM4IAnJi+eU7rhg/04JDRlOZtBHR+e33AL3&#10;veZG044bmB0t7zK8ODnR1EpwLSrXWkN5O9lnpbDpP5UC2n1stBOs1eikVjNuRkCxKt7I6hGkqyQo&#10;C0QIAw+MRqrvGA0wPDKsv+2oYhi17wXI306ao6GOxuZoUFHC1QyXRmE0LVZmmkm7XvFtA9jTExPy&#10;Bh5JzZ1+n/I4PC0YCY7GYXzZmXO+dl5PQ3b5CwAA//8DAFBLAwQUAAYACAAAACEAuT1fjN4AAAAK&#10;AQAADwAAAGRycy9kb3ducmV2LnhtbEyPwU7CQBCG7ya+w2ZMvBjZQiOY2i1BjHjyUPQBhu7QNnRn&#10;m+4C1ad3OMlx8n/5/2/y5eg6daIhtJ4NTCcJKOLK25ZrA99f74/PoEJEtth5JgM/FGBZ3N7kmFl/&#10;5pJO21grKeGQoYEmxj7TOlQNOQwT3xNLtveDwyjnUGs74FnKXadnSTLXDluWhQZ7WjdUHbZHZ4BW&#10;pf/9PISNK1/f1pt9y/SgP4y5vxtXL6AijfEfhou+qEMhTjt/ZBtUZ2CeLqaCGpilT6AugMyloHYS&#10;LRLQRa6vXyj+AAAA//8DAFBLAQItABQABgAIAAAAIQC2gziS/gAAAOEBAAATAAAAAAAAAAAAAAAA&#10;AAAAAABbQ29udGVudF9UeXBlc10ueG1sUEsBAi0AFAAGAAgAAAAhADj9If/WAAAAlAEAAAsAAAAA&#10;AAAAAAAAAAAALwEAAF9yZWxzLy5yZWxzUEsBAi0AFAAGAAgAAAAhAD8QGGquAgAArAUAAA4AAAAA&#10;AAAAAAAAAAAALgIAAGRycy9lMm9Eb2MueG1sUEsBAi0AFAAGAAgAAAAhALk9X4zeAAAACgEAAA8A&#10;AAAAAAAAAAAAAAAACAUAAGRycy9kb3ducmV2LnhtbFBLBQYAAAAABAAEAPMAAAATBgAAAAA=&#10;" filled="f" stroked="f">
              <v:textbox inset="0,0,0,0">
                <w:txbxContent>
                  <w:p w:rsidR="00AA3C6E" w:rsidRPr="00C82638" w:rsidRDefault="00494030" w:rsidP="00B52C56">
                    <w:pPr>
                      <w:pStyle w:val="Heading1"/>
                      <w:jc w:val="right"/>
                      <w:rPr>
                        <w:rFonts w:asciiTheme="minorHAnsi" w:hAnsiTheme="minorHAnsi" w:cstheme="minorHAnsi"/>
                        <w:color w:val="FFFFFF" w:themeColor="background1"/>
                        <w:sz w:val="26"/>
                        <w:szCs w:val="26"/>
                      </w:rPr>
                    </w:pPr>
                    <w:r w:rsidRPr="00C82638">
                      <w:rPr>
                        <w:rFonts w:asciiTheme="minorHAnsi" w:hAnsiTheme="minorHAnsi" w:cstheme="minorHAnsi"/>
                        <w:color w:val="FFFFFF" w:themeColor="background1"/>
                        <w:sz w:val="26"/>
                        <w:szCs w:val="26"/>
                      </w:rPr>
                      <w:t>Insurance &amp; Risk Management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F2A" w:rsidRDefault="009A3F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342A8"/>
    <w:multiLevelType w:val="hybridMultilevel"/>
    <w:tmpl w:val="CBAAAC7A"/>
    <w:lvl w:ilvl="0" w:tplc="9620D624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82C6F"/>
    <w:multiLevelType w:val="hybridMultilevel"/>
    <w:tmpl w:val="DF705894"/>
    <w:lvl w:ilvl="0" w:tplc="78248B06">
      <w:start w:val="1"/>
      <w:numFmt w:val="decimal"/>
      <w:pStyle w:val="NumberedListBodycopy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5097FA9"/>
    <w:multiLevelType w:val="hybridMultilevel"/>
    <w:tmpl w:val="CCA8DA38"/>
    <w:lvl w:ilvl="0" w:tplc="04090015">
      <w:start w:val="1"/>
      <w:numFmt w:val="upperLetter"/>
      <w:pStyle w:val="HYLListRegular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9C"/>
    <w:rsid w:val="00013366"/>
    <w:rsid w:val="000734CF"/>
    <w:rsid w:val="000E1B8B"/>
    <w:rsid w:val="00114267"/>
    <w:rsid w:val="00116D59"/>
    <w:rsid w:val="00133D2B"/>
    <w:rsid w:val="00136360"/>
    <w:rsid w:val="00145704"/>
    <w:rsid w:val="00175337"/>
    <w:rsid w:val="001A61A0"/>
    <w:rsid w:val="001B4FC3"/>
    <w:rsid w:val="001D60A7"/>
    <w:rsid w:val="001E18CA"/>
    <w:rsid w:val="0022576A"/>
    <w:rsid w:val="00234D00"/>
    <w:rsid w:val="00255350"/>
    <w:rsid w:val="0026745D"/>
    <w:rsid w:val="002707E4"/>
    <w:rsid w:val="00271CF6"/>
    <w:rsid w:val="002B1B2B"/>
    <w:rsid w:val="002E7844"/>
    <w:rsid w:val="00334753"/>
    <w:rsid w:val="00335C76"/>
    <w:rsid w:val="0034031D"/>
    <w:rsid w:val="003624CA"/>
    <w:rsid w:val="00387544"/>
    <w:rsid w:val="00391426"/>
    <w:rsid w:val="003B0438"/>
    <w:rsid w:val="003B23E0"/>
    <w:rsid w:val="003C6964"/>
    <w:rsid w:val="00402B03"/>
    <w:rsid w:val="00403911"/>
    <w:rsid w:val="00410D93"/>
    <w:rsid w:val="00411306"/>
    <w:rsid w:val="00412C12"/>
    <w:rsid w:val="00484EB4"/>
    <w:rsid w:val="00494030"/>
    <w:rsid w:val="004A0A32"/>
    <w:rsid w:val="004F136B"/>
    <w:rsid w:val="004F40D4"/>
    <w:rsid w:val="00501EB8"/>
    <w:rsid w:val="00507394"/>
    <w:rsid w:val="00543619"/>
    <w:rsid w:val="005712AA"/>
    <w:rsid w:val="0059134A"/>
    <w:rsid w:val="005D2E34"/>
    <w:rsid w:val="005F2645"/>
    <w:rsid w:val="006418AE"/>
    <w:rsid w:val="00651944"/>
    <w:rsid w:val="00674021"/>
    <w:rsid w:val="00691823"/>
    <w:rsid w:val="006A4CFA"/>
    <w:rsid w:val="006B254F"/>
    <w:rsid w:val="006F0E42"/>
    <w:rsid w:val="006F52B4"/>
    <w:rsid w:val="00712A73"/>
    <w:rsid w:val="00720C8E"/>
    <w:rsid w:val="007545E4"/>
    <w:rsid w:val="00775B5B"/>
    <w:rsid w:val="00780DD1"/>
    <w:rsid w:val="00785FD7"/>
    <w:rsid w:val="007A3347"/>
    <w:rsid w:val="007A51EF"/>
    <w:rsid w:val="007D3469"/>
    <w:rsid w:val="007F6DA4"/>
    <w:rsid w:val="008007C2"/>
    <w:rsid w:val="00813EFF"/>
    <w:rsid w:val="008169DC"/>
    <w:rsid w:val="00826BDD"/>
    <w:rsid w:val="00857257"/>
    <w:rsid w:val="0088761B"/>
    <w:rsid w:val="009002D0"/>
    <w:rsid w:val="009201B9"/>
    <w:rsid w:val="0092377E"/>
    <w:rsid w:val="00934FCF"/>
    <w:rsid w:val="009357A2"/>
    <w:rsid w:val="00947105"/>
    <w:rsid w:val="00960CF3"/>
    <w:rsid w:val="00963F87"/>
    <w:rsid w:val="0097379E"/>
    <w:rsid w:val="009A3F2A"/>
    <w:rsid w:val="009C6A9C"/>
    <w:rsid w:val="009D690E"/>
    <w:rsid w:val="00A40C7C"/>
    <w:rsid w:val="00A43CEC"/>
    <w:rsid w:val="00A6128C"/>
    <w:rsid w:val="00A93D17"/>
    <w:rsid w:val="00A97099"/>
    <w:rsid w:val="00AA2904"/>
    <w:rsid w:val="00AA3C6E"/>
    <w:rsid w:val="00AB2DF4"/>
    <w:rsid w:val="00AB7695"/>
    <w:rsid w:val="00AD2362"/>
    <w:rsid w:val="00AD33BE"/>
    <w:rsid w:val="00AD60DE"/>
    <w:rsid w:val="00AF031B"/>
    <w:rsid w:val="00B03F46"/>
    <w:rsid w:val="00B1067B"/>
    <w:rsid w:val="00B23C5E"/>
    <w:rsid w:val="00B41746"/>
    <w:rsid w:val="00B52C56"/>
    <w:rsid w:val="00B644F4"/>
    <w:rsid w:val="00B749AC"/>
    <w:rsid w:val="00B952CA"/>
    <w:rsid w:val="00B95B42"/>
    <w:rsid w:val="00BA6C3F"/>
    <w:rsid w:val="00BB3B51"/>
    <w:rsid w:val="00BF52EE"/>
    <w:rsid w:val="00C06C58"/>
    <w:rsid w:val="00C0729F"/>
    <w:rsid w:val="00C10634"/>
    <w:rsid w:val="00C42D17"/>
    <w:rsid w:val="00C62E9B"/>
    <w:rsid w:val="00C6547A"/>
    <w:rsid w:val="00C80B40"/>
    <w:rsid w:val="00C82638"/>
    <w:rsid w:val="00C841EF"/>
    <w:rsid w:val="00C92956"/>
    <w:rsid w:val="00C9773F"/>
    <w:rsid w:val="00CA0A9C"/>
    <w:rsid w:val="00CB4188"/>
    <w:rsid w:val="00CB6FEB"/>
    <w:rsid w:val="00CE21C5"/>
    <w:rsid w:val="00D22008"/>
    <w:rsid w:val="00D30B5F"/>
    <w:rsid w:val="00D6029C"/>
    <w:rsid w:val="00DA1665"/>
    <w:rsid w:val="00E14CFD"/>
    <w:rsid w:val="00E25EE2"/>
    <w:rsid w:val="00E3342C"/>
    <w:rsid w:val="00EA6C83"/>
    <w:rsid w:val="00EE2C35"/>
    <w:rsid w:val="00EE3BCE"/>
    <w:rsid w:val="00F02C5F"/>
    <w:rsid w:val="00F30E08"/>
    <w:rsid w:val="00F54078"/>
    <w:rsid w:val="00F60AA8"/>
    <w:rsid w:val="00F670CF"/>
    <w:rsid w:val="00F67AC9"/>
    <w:rsid w:val="00FD56D0"/>
    <w:rsid w:val="00FE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9332C9"/>
  <w15:chartTrackingRefBased/>
  <w15:docId w15:val="{1FB62181-47DE-4912-B868-5EA50F6C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306"/>
    <w:pPr>
      <w:spacing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306"/>
    <w:pPr>
      <w:keepNext/>
      <w:outlineLvl w:val="0"/>
    </w:pPr>
    <w:rPr>
      <w:rFonts w:asciiTheme="majorHAnsi" w:eastAsia="Times New Roman" w:hAnsiTheme="majorHAnsi" w:cs="Times New Roman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12A73"/>
    <w:pPr>
      <w:keepNext/>
      <w:keepLines/>
      <w:spacing w:before="40"/>
      <w:outlineLvl w:val="1"/>
    </w:pPr>
    <w:rPr>
      <w:rFonts w:ascii="Calibri Light" w:eastAsiaTheme="majorEastAsia" w:hAnsi="Calibri Light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712A73"/>
    <w:pPr>
      <w:keepNext/>
      <w:keepLines/>
      <w:spacing w:before="40"/>
      <w:outlineLvl w:val="2"/>
    </w:pPr>
    <w:rPr>
      <w:rFonts w:ascii="Calibri Light" w:eastAsiaTheme="majorEastAsia" w:hAnsi="Calibri Light" w:cstheme="majorBidi"/>
      <w:color w:val="4EC3E0" w:themeColor="background2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77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73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rsid w:val="00C977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73F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11306"/>
    <w:rPr>
      <w:rFonts w:asciiTheme="majorHAnsi" w:eastAsia="Times New Roman" w:hAnsiTheme="majorHAnsi" w:cs="Times New Roman"/>
      <w:b/>
      <w:bCs/>
      <w:color w:val="333F48" w:themeColor="text2"/>
      <w:kern w:val="32"/>
      <w:sz w:val="40"/>
      <w:szCs w:val="32"/>
    </w:rPr>
  </w:style>
  <w:style w:type="paragraph" w:customStyle="1" w:styleId="Subhead-Black">
    <w:name w:val="Subhead-Black"/>
    <w:basedOn w:val="Normal"/>
    <w:next w:val="Normal"/>
    <w:link w:val="Subhead-BlackChar"/>
    <w:qFormat/>
    <w:rsid w:val="00411306"/>
    <w:pPr>
      <w:spacing w:line="360" w:lineRule="auto"/>
    </w:pPr>
    <w:rPr>
      <w:rFonts w:asciiTheme="majorHAnsi" w:eastAsia="Times New Roman" w:hAnsiTheme="majorHAnsi" w:cs="Arial"/>
      <w:b/>
      <w:sz w:val="24"/>
      <w:szCs w:val="20"/>
    </w:rPr>
  </w:style>
  <w:style w:type="paragraph" w:customStyle="1" w:styleId="HYLListRegular">
    <w:name w:val="HYL List Regular"/>
    <w:basedOn w:val="Normal"/>
    <w:qFormat/>
    <w:rsid w:val="00FE32A5"/>
    <w:pPr>
      <w:numPr>
        <w:numId w:val="2"/>
      </w:numPr>
      <w:spacing w:before="120" w:after="120"/>
    </w:pPr>
    <w:rPr>
      <w:rFonts w:eastAsia="Times New Roman" w:cs="Times New Roman"/>
      <w:szCs w:val="24"/>
    </w:rPr>
  </w:style>
  <w:style w:type="paragraph" w:customStyle="1" w:styleId="BulletedList">
    <w:name w:val="Bulleted List"/>
    <w:basedOn w:val="Normal"/>
    <w:qFormat/>
    <w:rsid w:val="00FE32A5"/>
    <w:pPr>
      <w:numPr>
        <w:numId w:val="3"/>
      </w:numPr>
      <w:spacing w:before="120" w:after="120"/>
    </w:pPr>
    <w:rPr>
      <w:rFonts w:eastAsia="Times New Roman" w:cs="Times New Roman"/>
      <w:szCs w:val="24"/>
    </w:rPr>
  </w:style>
  <w:style w:type="paragraph" w:customStyle="1" w:styleId="HYLSubheaderNumbers">
    <w:name w:val="HYL Subheader Numbers"/>
    <w:basedOn w:val="Normal"/>
    <w:next w:val="BodyCopyMainTextIndented"/>
    <w:rsid w:val="00712A73"/>
    <w:pPr>
      <w:spacing w:after="120"/>
      <w:ind w:left="720"/>
    </w:pPr>
    <w:rPr>
      <w:rFonts w:eastAsia="Times New Roman" w:cs="Arial"/>
      <w:b/>
      <w:color w:val="4EC3E0" w:themeColor="background2"/>
      <w:sz w:val="24"/>
      <w:szCs w:val="20"/>
      <w:u w:val="single"/>
    </w:rPr>
  </w:style>
  <w:style w:type="paragraph" w:customStyle="1" w:styleId="BodyCopyMainTextIndented">
    <w:name w:val="Body Copy Main Text Indented"/>
    <w:basedOn w:val="Normal"/>
    <w:rsid w:val="00FE32A5"/>
    <w:pPr>
      <w:ind w:left="720"/>
    </w:pPr>
    <w:rPr>
      <w:rFonts w:eastAsia="Times New Roman" w:cs="Arial"/>
      <w:szCs w:val="20"/>
    </w:rPr>
  </w:style>
  <w:style w:type="paragraph" w:customStyle="1" w:styleId="NumberedListBodycopy">
    <w:name w:val="Numbered List Bodycopy"/>
    <w:basedOn w:val="Normal"/>
    <w:next w:val="Normal"/>
    <w:autoRedefine/>
    <w:qFormat/>
    <w:rsid w:val="00411306"/>
    <w:pPr>
      <w:numPr>
        <w:numId w:val="1"/>
      </w:numPr>
      <w:spacing w:after="100" w:afterAutospacing="1"/>
    </w:pPr>
    <w:rPr>
      <w:rFonts w:eastAsia="Times New Roman" w:cs="Arial"/>
      <w:b/>
      <w:szCs w:val="20"/>
    </w:rPr>
  </w:style>
  <w:style w:type="paragraph" w:customStyle="1" w:styleId="BodyCopyMainText">
    <w:name w:val="Body Copy Main Text"/>
    <w:qFormat/>
    <w:rsid w:val="00D6029C"/>
    <w:pPr>
      <w:spacing w:after="0" w:line="300" w:lineRule="auto"/>
    </w:pPr>
    <w:rPr>
      <w:rFonts w:eastAsia="Times New Roman" w:cs="Times New Roman"/>
      <w:color w:val="333F48" w:themeColor="text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2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267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A43C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Heading1Purple">
    <w:name w:val="Heading 1 Purple"/>
    <w:basedOn w:val="Normal"/>
    <w:link w:val="Heading1PurpleChar"/>
    <w:rsid w:val="00FE32A5"/>
    <w:rPr>
      <w:rFonts w:ascii="Calibri Light" w:hAnsi="Calibri Light"/>
      <w:color w:val="4EC3E0" w:themeColor="background2"/>
      <w:sz w:val="38"/>
    </w:rPr>
  </w:style>
  <w:style w:type="character" w:customStyle="1" w:styleId="Heading2Char">
    <w:name w:val="Heading 2 Char"/>
    <w:basedOn w:val="DefaultParagraphFont"/>
    <w:link w:val="Heading2"/>
    <w:uiPriority w:val="9"/>
    <w:rsid w:val="00712A73"/>
    <w:rPr>
      <w:rFonts w:ascii="Calibri Light" w:eastAsiaTheme="majorEastAsia" w:hAnsi="Calibri Light" w:cstheme="majorBidi"/>
      <w:color w:val="333F48" w:themeColor="text2"/>
      <w:sz w:val="26"/>
      <w:szCs w:val="26"/>
    </w:rPr>
  </w:style>
  <w:style w:type="character" w:customStyle="1" w:styleId="Heading1PurpleChar">
    <w:name w:val="Heading 1 Purple Char"/>
    <w:basedOn w:val="DefaultParagraphFont"/>
    <w:link w:val="Heading1Purple"/>
    <w:rsid w:val="00FE32A5"/>
    <w:rPr>
      <w:rFonts w:ascii="Calibri Light" w:hAnsi="Calibri Light"/>
      <w:color w:val="4EC3E0" w:themeColor="background2"/>
      <w:sz w:val="3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A73"/>
    <w:rPr>
      <w:rFonts w:ascii="Calibri Light" w:eastAsiaTheme="majorEastAsia" w:hAnsi="Calibri Light" w:cstheme="majorBidi"/>
      <w:color w:val="4EC3E0" w:themeColor="background2"/>
      <w:sz w:val="26"/>
      <w:szCs w:val="24"/>
    </w:rPr>
  </w:style>
  <w:style w:type="paragraph" w:customStyle="1" w:styleId="BodyHeader-Blue">
    <w:name w:val="Body Header - Blue"/>
    <w:basedOn w:val="Subhead-Black"/>
    <w:link w:val="BodyHeader-BlueChar"/>
    <w:qFormat/>
    <w:rsid w:val="00411306"/>
    <w:pPr>
      <w:spacing w:line="300" w:lineRule="auto"/>
    </w:pPr>
    <w:rPr>
      <w:color w:val="005670" w:themeColor="accent6"/>
      <w:sz w:val="22"/>
    </w:rPr>
  </w:style>
  <w:style w:type="character" w:customStyle="1" w:styleId="Subhead-BlackChar">
    <w:name w:val="Subhead-Black Char"/>
    <w:basedOn w:val="DefaultParagraphFont"/>
    <w:link w:val="Subhead-Black"/>
    <w:rsid w:val="00411306"/>
    <w:rPr>
      <w:rFonts w:asciiTheme="majorHAnsi" w:eastAsia="Times New Roman" w:hAnsiTheme="majorHAnsi" w:cs="Arial"/>
      <w:b/>
      <w:sz w:val="24"/>
      <w:szCs w:val="20"/>
    </w:rPr>
  </w:style>
  <w:style w:type="character" w:customStyle="1" w:styleId="BodyHeader-BlueChar">
    <w:name w:val="Body Header - Blue Char"/>
    <w:basedOn w:val="Subhead-BlackChar"/>
    <w:link w:val="BodyHeader-Blue"/>
    <w:rsid w:val="00411306"/>
    <w:rPr>
      <w:rFonts w:asciiTheme="majorHAnsi" w:eastAsia="Times New Roman" w:hAnsiTheme="majorHAnsi" w:cs="Arial"/>
      <w:b/>
      <w:color w:val="005670" w:themeColor="accent6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ylant Corporate 2017 Theme">
  <a:themeElements>
    <a:clrScheme name="Hylant Corporate 2017">
      <a:dk1>
        <a:srgbClr val="080808"/>
      </a:dk1>
      <a:lt1>
        <a:srgbClr val="FFFFFF"/>
      </a:lt1>
      <a:dk2>
        <a:srgbClr val="333F48"/>
      </a:dk2>
      <a:lt2>
        <a:srgbClr val="4EC3E0"/>
      </a:lt2>
      <a:accent1>
        <a:srgbClr val="CC8A00"/>
      </a:accent1>
      <a:accent2>
        <a:srgbClr val="A2AAAD"/>
      </a:accent2>
      <a:accent3>
        <a:srgbClr val="B52555"/>
      </a:accent3>
      <a:accent4>
        <a:srgbClr val="00594F"/>
      </a:accent4>
      <a:accent5>
        <a:srgbClr val="6BBBAE"/>
      </a:accent5>
      <a:accent6>
        <a:srgbClr val="005670"/>
      </a:accent6>
      <a:hlink>
        <a:srgbClr val="A2A569"/>
      </a:hlink>
      <a:folHlink>
        <a:srgbClr val="4B546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9E0E8-F1D4-4DDF-BE59-F80DFF83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Freeman</dc:creator>
  <cp:keywords/>
  <dc:description/>
  <cp:lastModifiedBy>Jason Freeman</cp:lastModifiedBy>
  <cp:revision>3</cp:revision>
  <cp:lastPrinted>2013-04-24T16:12:00Z</cp:lastPrinted>
  <dcterms:created xsi:type="dcterms:W3CDTF">2019-04-24T23:38:00Z</dcterms:created>
  <dcterms:modified xsi:type="dcterms:W3CDTF">2019-04-25T01:02:00Z</dcterms:modified>
</cp:coreProperties>
</file>