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F9" w:rsidRDefault="00E5146D" w:rsidP="007122F9">
      <w:pPr>
        <w:pStyle w:val="Title"/>
        <w:rPr>
          <w:sz w:val="52"/>
          <w:szCs w:val="52"/>
        </w:rPr>
      </w:pPr>
      <w:r>
        <w:rPr>
          <w:sz w:val="52"/>
          <w:szCs w:val="52"/>
        </w:rPr>
        <w:t xml:space="preserve">Social Media Content </w:t>
      </w:r>
    </w:p>
    <w:p w:rsidR="007122F9" w:rsidRDefault="007122F9" w:rsidP="007122F9"/>
    <w:p w:rsidR="00A0656B" w:rsidRPr="00A0656B" w:rsidRDefault="00DE7486" w:rsidP="00FC0DDD">
      <w:pPr>
        <w:rPr>
          <w:rFonts w:asciiTheme="majorHAnsi" w:hAnsiTheme="majorHAnsi"/>
          <w:color w:val="562E63"/>
          <w:sz w:val="36"/>
          <w:szCs w:val="36"/>
        </w:rPr>
      </w:pPr>
      <w:r>
        <w:rPr>
          <w:rFonts w:asciiTheme="majorHAnsi" w:hAnsiTheme="majorHAnsi"/>
          <w:color w:val="562E63"/>
          <w:sz w:val="36"/>
          <w:szCs w:val="36"/>
        </w:rPr>
        <w:t>Vote</w:t>
      </w:r>
      <w:r w:rsidR="00DA5A92">
        <w:rPr>
          <w:rFonts w:asciiTheme="majorHAnsi" w:hAnsiTheme="majorHAnsi"/>
          <w:color w:val="562E63"/>
          <w:sz w:val="36"/>
          <w:szCs w:val="36"/>
        </w:rPr>
        <w:t xml:space="preserve"> </w:t>
      </w:r>
    </w:p>
    <w:p w:rsidR="00463D39" w:rsidRDefault="00FC0DDD" w:rsidP="00FC0DDD">
      <w:r w:rsidRPr="00E5146D">
        <w:t xml:space="preserve">Introducing the Workforce Choice Awards! The best Canadian workplaces, chosen by the entire workforce. For the first time ever: </w:t>
      </w:r>
      <w:hyperlink r:id="rId6" w:history="1">
        <w:r w:rsidRPr="003649AA">
          <w:rPr>
            <w:rStyle w:val="Hyperlink"/>
          </w:rPr>
          <w:t>www.workforcechoiceawards.ca</w:t>
        </w:r>
      </w:hyperlink>
      <w:r>
        <w:t xml:space="preserve"> #</w:t>
      </w:r>
      <w:proofErr w:type="spellStart"/>
      <w:r>
        <w:t>WorkforceAwards</w:t>
      </w:r>
      <w:proofErr w:type="spellEnd"/>
      <w:r>
        <w:t xml:space="preserve"> </w:t>
      </w:r>
    </w:p>
    <w:p w:rsidR="00FC0DDD" w:rsidRDefault="00FC0DDD">
      <w:r w:rsidRPr="00FC0DDD">
        <w:t>Are you a freelancer, contractor, seasonal worker, summer student, part-time or full-time employee? Vote for Canada's best workplaces: www.workforcechoiceawards.ca #</w:t>
      </w:r>
      <w:proofErr w:type="spellStart"/>
      <w:r w:rsidRPr="00FC0DDD">
        <w:t>WorkforceAwards</w:t>
      </w:r>
      <w:proofErr w:type="spellEnd"/>
    </w:p>
    <w:p w:rsidR="00A0656B" w:rsidRDefault="00A0656B">
      <w:r>
        <w:t>Love where you work? Vote for</w:t>
      </w:r>
      <w:r w:rsidR="006E7084">
        <w:t xml:space="preserve"> Canada’s </w:t>
      </w:r>
      <w:r>
        <w:t xml:space="preserve">best workplaces: </w:t>
      </w:r>
      <w:hyperlink r:id="rId7" w:history="1">
        <w:r w:rsidRPr="003649AA">
          <w:rPr>
            <w:rStyle w:val="Hyperlink"/>
          </w:rPr>
          <w:t>www.workforcechoiceawards.ca</w:t>
        </w:r>
      </w:hyperlink>
      <w:r>
        <w:t xml:space="preserve"> #</w:t>
      </w:r>
      <w:proofErr w:type="spellStart"/>
      <w:r>
        <w:t>WorkforceAwards</w:t>
      </w:r>
      <w:proofErr w:type="spellEnd"/>
      <w:r>
        <w:t xml:space="preserve"> </w:t>
      </w:r>
    </w:p>
    <w:p w:rsidR="00FC0DDD" w:rsidRDefault="00DA5A92">
      <w:r>
        <w:t xml:space="preserve">We’re inviting all workers to vote for Canada’s best workplaces, regardless of your employment type. Have your say:  </w:t>
      </w:r>
      <w:hyperlink r:id="rId8" w:history="1">
        <w:r w:rsidRPr="003649AA">
          <w:rPr>
            <w:rStyle w:val="Hyperlink"/>
          </w:rPr>
          <w:t>www.workforcechoiceawards.ca</w:t>
        </w:r>
      </w:hyperlink>
      <w:r>
        <w:t xml:space="preserve"> #</w:t>
      </w:r>
      <w:proofErr w:type="spellStart"/>
      <w:r>
        <w:t>WorkforceAwards</w:t>
      </w:r>
      <w:proofErr w:type="spellEnd"/>
    </w:p>
    <w:p w:rsidR="00463D39" w:rsidRDefault="00E5146D">
      <w:r w:rsidRPr="00E5146D">
        <w:t xml:space="preserve">Vote for Canada's best workplaces before </w:t>
      </w:r>
      <w:r w:rsidR="00870BDC">
        <w:t>July</w:t>
      </w:r>
      <w:r w:rsidRPr="00E5146D">
        <w:t xml:space="preserve"> 1 and join t</w:t>
      </w:r>
      <w:r w:rsidR="00870BDC">
        <w:t>he best in celebration October 6</w:t>
      </w:r>
      <w:r w:rsidRPr="00E5146D">
        <w:t xml:space="preserve"> for the live reveal: </w:t>
      </w:r>
      <w:hyperlink r:id="rId9" w:history="1">
        <w:r w:rsidRPr="003649AA">
          <w:rPr>
            <w:rStyle w:val="Hyperlink"/>
          </w:rPr>
          <w:t>www.workforcechoiceawards.ca</w:t>
        </w:r>
      </w:hyperlink>
      <w:r>
        <w:t xml:space="preserve"> #</w:t>
      </w:r>
      <w:proofErr w:type="spellStart"/>
      <w:r>
        <w:t>WorkforceAwards</w:t>
      </w:r>
      <w:proofErr w:type="spellEnd"/>
    </w:p>
    <w:p w:rsidR="00E5146D" w:rsidRDefault="00463D39">
      <w:r>
        <w:t xml:space="preserve">What are Canada’s best workplaces? Make your </w:t>
      </w:r>
      <w:r w:rsidR="00A50860">
        <w:t>vote</w:t>
      </w:r>
      <w:bookmarkStart w:id="0" w:name="_GoBack"/>
      <w:bookmarkEnd w:id="0"/>
      <w:r>
        <w:t xml:space="preserve"> by </w:t>
      </w:r>
      <w:r w:rsidR="00870BDC">
        <w:t>July 1</w:t>
      </w:r>
      <w:r>
        <w:t xml:space="preserve">: </w:t>
      </w:r>
      <w:hyperlink r:id="rId10" w:history="1">
        <w:r w:rsidRPr="003649AA">
          <w:rPr>
            <w:rStyle w:val="Hyperlink"/>
          </w:rPr>
          <w:t>www.workforcechoiceawards.ca</w:t>
        </w:r>
      </w:hyperlink>
      <w:r>
        <w:t xml:space="preserve"> #</w:t>
      </w:r>
      <w:proofErr w:type="spellStart"/>
      <w:r>
        <w:t>WorkforceAwards</w:t>
      </w:r>
      <w:proofErr w:type="spellEnd"/>
      <w:r>
        <w:t xml:space="preserve"> </w:t>
      </w:r>
    </w:p>
    <w:p w:rsidR="00E5146D" w:rsidRDefault="00E5146D">
      <w:r w:rsidRPr="00E5146D">
        <w:t>Do you work for the best company in Canada?</w:t>
      </w:r>
      <w:r>
        <w:t xml:space="preserve"> </w:t>
      </w:r>
      <w:r w:rsidR="00463D39">
        <w:t xml:space="preserve">Make your </w:t>
      </w:r>
      <w:r w:rsidR="00FF7831">
        <w:t>vote</w:t>
      </w:r>
      <w:r w:rsidR="00463D39">
        <w:t xml:space="preserve"> at: </w:t>
      </w:r>
      <w:hyperlink r:id="rId11" w:history="1">
        <w:r w:rsidRPr="003649AA">
          <w:rPr>
            <w:rStyle w:val="Hyperlink"/>
          </w:rPr>
          <w:t>www.workforcechoiceawards.ca</w:t>
        </w:r>
      </w:hyperlink>
      <w:r>
        <w:t xml:space="preserve"> #</w:t>
      </w:r>
      <w:proofErr w:type="spellStart"/>
      <w:r>
        <w:t>WorkforceAwards</w:t>
      </w:r>
      <w:proofErr w:type="spellEnd"/>
    </w:p>
    <w:p w:rsidR="00463D39" w:rsidRPr="00DA5A92" w:rsidRDefault="00E5146D">
      <w:r w:rsidRPr="00E5146D">
        <w:t xml:space="preserve">Every time you </w:t>
      </w:r>
      <w:r w:rsidR="00FF7831">
        <w:t>vote</w:t>
      </w:r>
      <w:r w:rsidRPr="00E5146D">
        <w:t xml:space="preserve"> one of Canada's best workplaces, BOWEN Group will donate $1 to </w:t>
      </w:r>
      <w:r w:rsidR="00870BDC">
        <w:t>United Way</w:t>
      </w:r>
      <w:r w:rsidRPr="00E5146D">
        <w:t xml:space="preserve">: </w:t>
      </w:r>
      <w:hyperlink r:id="rId12" w:history="1">
        <w:r w:rsidRPr="003649AA">
          <w:rPr>
            <w:rStyle w:val="Hyperlink"/>
          </w:rPr>
          <w:t>www.workforcechoiceawards.ca</w:t>
        </w:r>
      </w:hyperlink>
      <w:r>
        <w:t xml:space="preserve"> #</w:t>
      </w:r>
      <w:proofErr w:type="spellStart"/>
      <w:r>
        <w:t>WorkforceAwards</w:t>
      </w:r>
      <w:proofErr w:type="spellEnd"/>
      <w:r>
        <w:t xml:space="preserve"> </w:t>
      </w:r>
    </w:p>
    <w:p w:rsidR="00463D39" w:rsidRDefault="00FF7831" w:rsidP="00E17D63">
      <w:pPr>
        <w:tabs>
          <w:tab w:val="left" w:pos="2975"/>
        </w:tabs>
      </w:pPr>
      <w:r>
        <w:t>Vote for</w:t>
      </w:r>
      <w:r w:rsidR="00463D39" w:rsidRPr="00463D39">
        <w:t xml:space="preserve"> Canada's best </w:t>
      </w:r>
      <w:r w:rsidR="00463D39">
        <w:t>workplaces</w:t>
      </w:r>
      <w:r w:rsidR="00463D39" w:rsidRPr="00463D39">
        <w:t xml:space="preserve"> in innovation, sustainability, diversity and inclusion today: </w:t>
      </w:r>
      <w:hyperlink r:id="rId13" w:history="1">
        <w:r w:rsidR="00463D39" w:rsidRPr="003649AA">
          <w:rPr>
            <w:rStyle w:val="Hyperlink"/>
          </w:rPr>
          <w:t>www.workforcechoiceawards.ca</w:t>
        </w:r>
      </w:hyperlink>
      <w:r w:rsidR="00463D39">
        <w:t xml:space="preserve"> </w:t>
      </w:r>
      <w:r w:rsidR="00463D39" w:rsidRPr="00E5146D">
        <w:t xml:space="preserve"> #</w:t>
      </w:r>
      <w:proofErr w:type="spellStart"/>
      <w:r w:rsidR="00463D39" w:rsidRPr="00E5146D">
        <w:t>WorkforceAwards</w:t>
      </w:r>
      <w:proofErr w:type="spellEnd"/>
      <w:r w:rsidR="00463D39">
        <w:t xml:space="preserve"> </w:t>
      </w:r>
    </w:p>
    <w:p w:rsidR="00DA5A92" w:rsidRDefault="00DA5A92" w:rsidP="00DA5A92">
      <w:pPr>
        <w:tabs>
          <w:tab w:val="left" w:pos="2975"/>
        </w:tabs>
      </w:pPr>
      <w:r w:rsidRPr="00463D39">
        <w:t xml:space="preserve">Vote for Canada's best </w:t>
      </w:r>
      <w:r>
        <w:t xml:space="preserve">workplaces in Indigenous engagement, women’s advancement and beyond: </w:t>
      </w:r>
      <w:hyperlink r:id="rId14" w:history="1">
        <w:r w:rsidRPr="003649AA">
          <w:rPr>
            <w:rStyle w:val="Hyperlink"/>
          </w:rPr>
          <w:t>www.workforcechoiceawards.ca</w:t>
        </w:r>
      </w:hyperlink>
      <w:r>
        <w:t xml:space="preserve"> </w:t>
      </w:r>
      <w:r w:rsidRPr="00E5146D">
        <w:t xml:space="preserve"> #</w:t>
      </w:r>
      <w:proofErr w:type="spellStart"/>
      <w:r w:rsidRPr="00E5146D">
        <w:t>WorkforceAwards</w:t>
      </w:r>
      <w:proofErr w:type="spellEnd"/>
      <w:r>
        <w:t xml:space="preserve"> </w:t>
      </w:r>
    </w:p>
    <w:p w:rsidR="00463D39" w:rsidRDefault="00463D39" w:rsidP="00E17D63">
      <w:pPr>
        <w:tabs>
          <w:tab w:val="left" w:pos="2975"/>
        </w:tabs>
      </w:pPr>
    </w:p>
    <w:p w:rsidR="00870BDC" w:rsidRPr="00870BDC" w:rsidRDefault="00DA5A92" w:rsidP="00DA5A92">
      <w:pPr>
        <w:rPr>
          <w:rFonts w:asciiTheme="majorHAnsi" w:hAnsiTheme="majorHAnsi"/>
          <w:color w:val="562E63"/>
          <w:sz w:val="36"/>
          <w:szCs w:val="36"/>
        </w:rPr>
      </w:pPr>
      <w:r>
        <w:rPr>
          <w:rFonts w:asciiTheme="majorHAnsi" w:hAnsiTheme="majorHAnsi"/>
          <w:color w:val="562E63"/>
          <w:sz w:val="36"/>
          <w:szCs w:val="36"/>
        </w:rPr>
        <w:t>Attend</w:t>
      </w:r>
    </w:p>
    <w:p w:rsidR="00E17D63" w:rsidRDefault="00E5146D" w:rsidP="00DA5A92">
      <w:r>
        <w:t>Get your tickets to live reveal of the country’s best workplaces at Canada’s W</w:t>
      </w:r>
      <w:r w:rsidR="00870BDC">
        <w:t>orkforce Choice Awards October 6</w:t>
      </w:r>
      <w:r>
        <w:t xml:space="preserve"> in Calgary: </w:t>
      </w:r>
      <w:hyperlink r:id="rId15" w:history="1">
        <w:r w:rsidRPr="003649AA">
          <w:rPr>
            <w:rStyle w:val="Hyperlink"/>
          </w:rPr>
          <w:t>www.workforcechoiceawards.ca</w:t>
        </w:r>
      </w:hyperlink>
      <w:r>
        <w:t xml:space="preserve"> </w:t>
      </w:r>
      <w:r w:rsidRPr="00E5146D">
        <w:t xml:space="preserve"> #</w:t>
      </w:r>
      <w:proofErr w:type="spellStart"/>
      <w:r w:rsidRPr="00E5146D">
        <w:t>WorkforceAwards</w:t>
      </w:r>
      <w:proofErr w:type="spellEnd"/>
      <w:r w:rsidR="00E17D63">
        <w:tab/>
      </w:r>
    </w:p>
    <w:p w:rsidR="00E17D63" w:rsidRDefault="00E17D63">
      <w:r>
        <w:t>See the live reveal of Canada’s W</w:t>
      </w:r>
      <w:r w:rsidR="00870BDC">
        <w:t>orkforce Choice Awards October 6</w:t>
      </w:r>
      <w:r>
        <w:t xml:space="preserve"> in Calgary. Get your tickets before spots run out: </w:t>
      </w:r>
      <w:hyperlink r:id="rId16" w:history="1">
        <w:r w:rsidRPr="003649AA">
          <w:rPr>
            <w:rStyle w:val="Hyperlink"/>
          </w:rPr>
          <w:t>www.workforcechoiceawards.ca</w:t>
        </w:r>
      </w:hyperlink>
      <w:r>
        <w:t xml:space="preserve"> </w:t>
      </w:r>
      <w:r w:rsidRPr="00E5146D">
        <w:t xml:space="preserve"> #</w:t>
      </w:r>
      <w:proofErr w:type="spellStart"/>
      <w:r w:rsidRPr="00E5146D">
        <w:t>WorkforceAwards</w:t>
      </w:r>
      <w:proofErr w:type="spellEnd"/>
    </w:p>
    <w:p w:rsidR="00E17D63" w:rsidRDefault="00E17D63">
      <w:r>
        <w:t xml:space="preserve">Want to find out who takes home Canada’s Workforce Choice Awards? Purchase your ticket to the event for $129. You won’t want to miss it: </w:t>
      </w:r>
      <w:hyperlink r:id="rId17" w:history="1">
        <w:r w:rsidRPr="003649AA">
          <w:rPr>
            <w:rStyle w:val="Hyperlink"/>
          </w:rPr>
          <w:t>www.workforcechoiceawards.ca</w:t>
        </w:r>
      </w:hyperlink>
      <w:r>
        <w:t xml:space="preserve"> </w:t>
      </w:r>
      <w:r w:rsidRPr="00E5146D">
        <w:t xml:space="preserve"> #</w:t>
      </w:r>
      <w:proofErr w:type="spellStart"/>
      <w:r w:rsidRPr="00E5146D">
        <w:t>WorkforceAwards</w:t>
      </w:r>
      <w:proofErr w:type="spellEnd"/>
      <w:r>
        <w:t xml:space="preserve"> </w:t>
      </w:r>
    </w:p>
    <w:p w:rsidR="00E5146D" w:rsidRDefault="00E5146D"/>
    <w:sectPr w:rsidR="00E5146D" w:rsidSect="000514E4">
      <w:headerReference w:type="default" r:id="rId18"/>
      <w:pgSz w:w="12240" w:h="15840"/>
      <w:pgMar w:top="18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01" w:rsidRDefault="00903201" w:rsidP="000124A0">
      <w:pPr>
        <w:spacing w:after="0" w:line="240" w:lineRule="auto"/>
      </w:pPr>
      <w:r>
        <w:separator/>
      </w:r>
    </w:p>
  </w:endnote>
  <w:endnote w:type="continuationSeparator" w:id="0">
    <w:p w:rsidR="00903201" w:rsidRDefault="00903201" w:rsidP="0001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01" w:rsidRDefault="00903201" w:rsidP="000124A0">
      <w:pPr>
        <w:spacing w:after="0" w:line="240" w:lineRule="auto"/>
      </w:pPr>
      <w:r>
        <w:separator/>
      </w:r>
    </w:p>
  </w:footnote>
  <w:footnote w:type="continuationSeparator" w:id="0">
    <w:p w:rsidR="00903201" w:rsidRDefault="00903201" w:rsidP="0001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A0" w:rsidRDefault="000124A0">
    <w:pPr>
      <w:pStyle w:val="Header"/>
    </w:pPr>
    <w:r>
      <w:rPr>
        <w:noProof/>
      </w:rPr>
      <w:drawing>
        <wp:inline distT="0" distB="0" distL="0" distR="0">
          <wp:extent cx="1467333" cy="57797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force Choice Awards NEW-0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6" t="30486" b="31624"/>
                  <a:stretch/>
                </pic:blipFill>
                <pic:spPr bwMode="auto">
                  <a:xfrm>
                    <a:off x="0" y="0"/>
                    <a:ext cx="1490081" cy="586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67"/>
    <w:rsid w:val="000124A0"/>
    <w:rsid w:val="000475D2"/>
    <w:rsid w:val="000514E4"/>
    <w:rsid w:val="00335FE0"/>
    <w:rsid w:val="00463D39"/>
    <w:rsid w:val="00571724"/>
    <w:rsid w:val="006E7084"/>
    <w:rsid w:val="007122F9"/>
    <w:rsid w:val="007868D2"/>
    <w:rsid w:val="00870BDC"/>
    <w:rsid w:val="00903201"/>
    <w:rsid w:val="009056D4"/>
    <w:rsid w:val="009C573E"/>
    <w:rsid w:val="009F5B75"/>
    <w:rsid w:val="00A0656B"/>
    <w:rsid w:val="00A50860"/>
    <w:rsid w:val="00D10DC8"/>
    <w:rsid w:val="00DA5A92"/>
    <w:rsid w:val="00DE7486"/>
    <w:rsid w:val="00DF7403"/>
    <w:rsid w:val="00E17D63"/>
    <w:rsid w:val="00E5146D"/>
    <w:rsid w:val="00F231F3"/>
    <w:rsid w:val="00F71067"/>
    <w:rsid w:val="00F7220E"/>
    <w:rsid w:val="00FC0DDD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3ED4EDD-E52A-44A4-9048-997BA4C3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57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122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A0"/>
  </w:style>
  <w:style w:type="paragraph" w:styleId="Footer">
    <w:name w:val="footer"/>
    <w:basedOn w:val="Normal"/>
    <w:link w:val="FooterChar"/>
    <w:uiPriority w:val="99"/>
    <w:unhideWhenUsed/>
    <w:rsid w:val="00012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A0"/>
  </w:style>
  <w:style w:type="paragraph" w:styleId="ListParagraph">
    <w:name w:val="List Paragraph"/>
    <w:basedOn w:val="Normal"/>
    <w:uiPriority w:val="34"/>
    <w:qFormat/>
    <w:rsid w:val="0078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forcechoiceawards.ca" TargetMode="External"/><Relationship Id="rId13" Type="http://schemas.openxmlformats.org/officeDocument/2006/relationships/hyperlink" Target="http://www.workforcechoiceawards.ca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orkforcechoiceawards.ca" TargetMode="External"/><Relationship Id="rId12" Type="http://schemas.openxmlformats.org/officeDocument/2006/relationships/hyperlink" Target="http://www.workforcechoiceawards.ca" TargetMode="External"/><Relationship Id="rId17" Type="http://schemas.openxmlformats.org/officeDocument/2006/relationships/hyperlink" Target="http://www.workforcechoiceawards.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orkforcechoiceawards.c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orkforcechoiceawards.ca" TargetMode="External"/><Relationship Id="rId11" Type="http://schemas.openxmlformats.org/officeDocument/2006/relationships/hyperlink" Target="http://www.workforcechoiceawards.ca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workforcechoiceawards.ca" TargetMode="External"/><Relationship Id="rId10" Type="http://schemas.openxmlformats.org/officeDocument/2006/relationships/hyperlink" Target="http://www.workforcechoiceawards.ca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workforcechoiceawards.ca" TargetMode="External"/><Relationship Id="rId14" Type="http://schemas.openxmlformats.org/officeDocument/2006/relationships/hyperlink" Target="http://www.workforcechoiceaward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MacDonald</dc:creator>
  <cp:keywords/>
  <dc:description/>
  <cp:lastModifiedBy>Kersti MacDonald</cp:lastModifiedBy>
  <cp:revision>3</cp:revision>
  <dcterms:created xsi:type="dcterms:W3CDTF">2020-03-11T18:58:00Z</dcterms:created>
  <dcterms:modified xsi:type="dcterms:W3CDTF">2020-03-11T19:15:00Z</dcterms:modified>
</cp:coreProperties>
</file>