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43" w:type="dxa"/>
        <w:tblInd w:w="3707" w:type="dxa"/>
        <w:tblLook w:val="04A0" w:firstRow="1" w:lastRow="0" w:firstColumn="1" w:lastColumn="0" w:noHBand="0" w:noVBand="1"/>
      </w:tblPr>
      <w:tblGrid>
        <w:gridCol w:w="3743"/>
      </w:tblGrid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sz w:val="14"/>
                <w:szCs w:val="14"/>
              </w:rPr>
              <w:t>TIMING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sz w:val="14"/>
                <w:szCs w:val="14"/>
              </w:rPr>
              <w:t>Race Bibs, pins, and timing tag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sz w:val="14"/>
                <w:szCs w:val="14"/>
              </w:rPr>
              <w:t>Setup online database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sz w:val="14"/>
                <w:szCs w:val="14"/>
              </w:rPr>
              <w:t>Bib preparation for packet pickup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bookmarkStart w:id="0" w:name="_GoBack"/>
            <w:r w:rsidRPr="006F5588">
              <w:rPr>
                <w:rFonts w:ascii="Calibri" w:eastAsia="Times New Roman" w:hAnsi="Calibri" w:cs="Calibri"/>
                <w:sz w:val="14"/>
                <w:szCs w:val="14"/>
              </w:rPr>
              <w:t>Results reporting &amp; posting</w:t>
            </w:r>
          </w:p>
        </w:tc>
      </w:tr>
      <w:bookmarkEnd w:id="0"/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sz w:val="14"/>
                <w:szCs w:val="14"/>
              </w:rPr>
              <w:t>Reimbursable Travel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sz w:val="14"/>
                <w:szCs w:val="14"/>
              </w:rPr>
              <w:t>Race Course Measurement/Certification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sz w:val="14"/>
                <w:szCs w:val="14"/>
              </w:rPr>
              <w:t>Sound System (Small)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sz w:val="14"/>
                <w:szCs w:val="14"/>
              </w:rPr>
              <w:t>Inflatable Structures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sz w:val="14"/>
                <w:szCs w:val="14"/>
              </w:rPr>
              <w:t>LIABILITY INSURANCE AND / OR SANCTIONING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Insurance.  USATF offers this with sanctioning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STAFFING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Ambulance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Police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Volunteers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MARKETING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Location for early shirt / bib pickup race week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Website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Email Marketing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Brochure printing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Brochure distribution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Ads in publications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List on local online r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</w:t>
            </w: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ce calendars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GIVE AWAYS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T-shirts (with 10% buffer)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Trophies/awards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RENTALS AND SITE SET UP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sz w:val="14"/>
                <w:szCs w:val="14"/>
              </w:rPr>
              <w:t>Runner cones / barricades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Tables/Tents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Portable toilets, Trash Boxes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sz w:val="14"/>
                <w:szCs w:val="14"/>
              </w:rPr>
              <w:t>Water Station Materials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sz w:val="14"/>
                <w:szCs w:val="14"/>
              </w:rPr>
              <w:t>Announcer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Ice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Cups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sz w:val="14"/>
                <w:szCs w:val="14"/>
              </w:rPr>
              <w:t>Finish Line Refreshments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VENUE AND COURSE (MORE)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Special Events Permit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Venue Rental Fee?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Runner/Walker City Fee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Traffic Control and Barricades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Stage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Fencing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Water Access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Electricity Access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Parking Access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Food Permits?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Dumpster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Signage</w:t>
            </w:r>
          </w:p>
        </w:tc>
      </w:tr>
      <w:tr w:rsidR="006F5588" w:rsidRPr="006F5588" w:rsidTr="006F5588">
        <w:trPr>
          <w:trHeight w:val="27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588" w:rsidRPr="006F5588" w:rsidRDefault="006F5588" w:rsidP="006F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F55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Radio Rentals</w:t>
            </w:r>
          </w:p>
        </w:tc>
      </w:tr>
    </w:tbl>
    <w:p w:rsidR="00A01A43" w:rsidRDefault="00A01A43" w:rsidP="006F5588">
      <w:pPr>
        <w:jc w:val="center"/>
      </w:pPr>
    </w:p>
    <w:sectPr w:rsidR="00A01A43" w:rsidSect="006F55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88"/>
    <w:rsid w:val="006F5588"/>
    <w:rsid w:val="00A0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101C7"/>
  <w15:chartTrackingRefBased/>
  <w15:docId w15:val="{E7A587EC-23CF-4377-90CD-9DE0D61F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Compton</dc:creator>
  <cp:keywords/>
  <dc:description/>
  <cp:lastModifiedBy>Matthew Compton</cp:lastModifiedBy>
  <cp:revision>1</cp:revision>
  <dcterms:created xsi:type="dcterms:W3CDTF">2021-03-22T15:43:00Z</dcterms:created>
  <dcterms:modified xsi:type="dcterms:W3CDTF">2021-03-22T15:48:00Z</dcterms:modified>
</cp:coreProperties>
</file>