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E5C4C9" w14:textId="24806264" w:rsidR="00D451DE" w:rsidRDefault="00544680" w:rsidP="00662C20">
      <w:pPr>
        <w:jc w:val="right"/>
        <w:rPr>
          <w:rFonts w:ascii="Proxima Nova Rg" w:hAnsi="Proxima Nova Rg"/>
          <w:b/>
          <w:bCs/>
          <w:sz w:val="23"/>
          <w:szCs w:val="23"/>
          <w:lang w:val="en-AU"/>
        </w:rPr>
      </w:pPr>
      <w:r>
        <w:rPr>
          <w:rFonts w:ascii="Proxima Nova Rg" w:hAnsi="Proxima Nova Rg"/>
          <w:b/>
          <w:bCs/>
          <w:sz w:val="23"/>
          <w:szCs w:val="23"/>
          <w:lang w:val="en-AU"/>
        </w:rPr>
        <w:t>17 September</w:t>
      </w:r>
      <w:r w:rsidR="006B6F5A">
        <w:rPr>
          <w:rFonts w:ascii="Proxima Nova Rg" w:hAnsi="Proxima Nova Rg"/>
          <w:b/>
          <w:bCs/>
          <w:sz w:val="23"/>
          <w:szCs w:val="23"/>
          <w:lang w:val="en-AU"/>
        </w:rPr>
        <w:t xml:space="preserve"> 2025</w:t>
      </w:r>
    </w:p>
    <w:p w14:paraId="10A086C5" w14:textId="77777777" w:rsidR="00662C20" w:rsidRPr="00D451DE" w:rsidRDefault="00662C20" w:rsidP="00662C20">
      <w:pPr>
        <w:jc w:val="right"/>
        <w:rPr>
          <w:rFonts w:ascii="Proxima Nova Rg" w:hAnsi="Proxima Nova Rg"/>
          <w:b/>
          <w:bCs/>
          <w:sz w:val="23"/>
          <w:szCs w:val="23"/>
          <w:lang w:val="en-AU"/>
        </w:rPr>
      </w:pPr>
    </w:p>
    <w:p w14:paraId="7C22A5F7" w14:textId="5D4A6DF7" w:rsidR="00D42145" w:rsidRPr="00544680" w:rsidRDefault="00544680" w:rsidP="00D451DE">
      <w:pPr>
        <w:rPr>
          <w:rFonts w:ascii="Proxima Nova Rg" w:hAnsi="Proxima Nova Rg"/>
          <w:b/>
          <w:bCs/>
          <w:sz w:val="30"/>
          <w:szCs w:val="30"/>
        </w:rPr>
      </w:pPr>
      <w:r w:rsidRPr="00544680">
        <w:rPr>
          <w:rFonts w:ascii="Proxima Nova Rg" w:hAnsi="Proxima Nova Rg"/>
          <w:b/>
          <w:bCs/>
          <w:sz w:val="30"/>
          <w:szCs w:val="30"/>
        </w:rPr>
        <w:t xml:space="preserve">City of Perth Charges Nearly $1,000 </w:t>
      </w:r>
      <w:r w:rsidR="00F92A2B">
        <w:rPr>
          <w:rFonts w:ascii="Proxima Nova Rg" w:hAnsi="Proxima Nova Rg"/>
          <w:b/>
          <w:bCs/>
          <w:sz w:val="30"/>
          <w:szCs w:val="30"/>
        </w:rPr>
        <w:t>to Hide</w:t>
      </w:r>
      <w:r w:rsidRPr="00544680">
        <w:rPr>
          <w:rFonts w:ascii="Proxima Nova Rg" w:hAnsi="Proxima Nova Rg"/>
          <w:b/>
          <w:bCs/>
          <w:sz w:val="30"/>
          <w:szCs w:val="30"/>
        </w:rPr>
        <w:t xml:space="preserve"> Public Art Spending</w:t>
      </w:r>
    </w:p>
    <w:p w14:paraId="26B0C26F" w14:textId="77777777" w:rsidR="00544680" w:rsidRPr="00D42145" w:rsidRDefault="00544680" w:rsidP="00D451DE">
      <w:pPr>
        <w:rPr>
          <w:rFonts w:ascii="Proxima Nova Rg" w:hAnsi="Proxima Nova Rg"/>
          <w:sz w:val="25"/>
          <w:szCs w:val="25"/>
          <w:lang w:val="en-AU"/>
        </w:rPr>
      </w:pPr>
    </w:p>
    <w:p w14:paraId="30322B40" w14:textId="77777777" w:rsidR="00544680" w:rsidRPr="00544680" w:rsidRDefault="00544680" w:rsidP="00544680">
      <w:pPr>
        <w:rPr>
          <w:rFonts w:ascii="Proxima Nova Rg" w:hAnsi="Proxima Nova Rg"/>
          <w:b/>
          <w:bCs/>
          <w:sz w:val="25"/>
          <w:szCs w:val="25"/>
          <w:lang w:val="en-AU"/>
        </w:rPr>
      </w:pPr>
      <w:r w:rsidRPr="00544680">
        <w:rPr>
          <w:rFonts w:ascii="Proxima Nova Rg" w:hAnsi="Proxima Nova Rg"/>
          <w:b/>
          <w:bCs/>
          <w:sz w:val="25"/>
          <w:szCs w:val="25"/>
          <w:lang w:val="en-AU"/>
        </w:rPr>
        <w:t>Save the Kebab calls for transparency on drained reserves and questionable deals</w:t>
      </w:r>
    </w:p>
    <w:p w14:paraId="32433FE2" w14:textId="77777777" w:rsidR="00544680" w:rsidRDefault="00544680" w:rsidP="00544680">
      <w:pPr>
        <w:rPr>
          <w:rFonts w:ascii="Proxima Nova Rg" w:hAnsi="Proxima Nova Rg"/>
          <w:sz w:val="25"/>
          <w:szCs w:val="25"/>
          <w:lang w:val="en-AU"/>
        </w:rPr>
      </w:pPr>
    </w:p>
    <w:p w14:paraId="07A0015B" w14:textId="007C2E93" w:rsidR="00544680" w:rsidRDefault="006246B4"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t>Save the Kebab is demanding answers after being told to pay $957.50 to access Freedom of Information (FOI) documents about the City of Perth’s public art spending.</w:t>
      </w:r>
    </w:p>
    <w:p w14:paraId="47560A35" w14:textId="77777777" w:rsidR="0068130B" w:rsidRDefault="0068130B" w:rsidP="004D07A9">
      <w:pPr>
        <w:spacing w:line="276" w:lineRule="auto"/>
        <w:rPr>
          <w:rFonts w:ascii="Proxima Nova Rg" w:hAnsi="Proxima Nova Rg"/>
          <w:sz w:val="25"/>
          <w:szCs w:val="25"/>
          <w:lang w:val="en-AU"/>
        </w:rPr>
      </w:pPr>
    </w:p>
    <w:p w14:paraId="04E3EC94" w14:textId="15231424" w:rsidR="0068130B" w:rsidRDefault="0068130B"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t xml:space="preserve">Save the </w:t>
      </w:r>
      <w:r w:rsidR="004D07A9" w:rsidRPr="006246B4">
        <w:rPr>
          <w:rFonts w:ascii="Proxima Nova Rg" w:hAnsi="Proxima Nova Rg"/>
          <w:sz w:val="25"/>
          <w:szCs w:val="25"/>
          <w:lang w:val="en-AU"/>
        </w:rPr>
        <w:t xml:space="preserve">Kebab </w:t>
      </w:r>
      <w:r w:rsidR="004D07A9">
        <w:rPr>
          <w:rFonts w:ascii="Proxima Nova Rg" w:hAnsi="Proxima Nova Rg"/>
          <w:sz w:val="25"/>
          <w:szCs w:val="25"/>
          <w:lang w:val="en-AU"/>
        </w:rPr>
        <w:t>was</w:t>
      </w:r>
      <w:r>
        <w:rPr>
          <w:rFonts w:ascii="Proxima Nova Rg" w:hAnsi="Proxima Nova Rg"/>
          <w:sz w:val="25"/>
          <w:szCs w:val="25"/>
          <w:lang w:val="en-AU"/>
        </w:rPr>
        <w:t xml:space="preserve"> formed </w:t>
      </w:r>
      <w:r w:rsidRPr="0068130B">
        <w:rPr>
          <w:rFonts w:ascii="Proxima Nova Rg" w:hAnsi="Proxima Nova Rg"/>
          <w:sz w:val="25"/>
          <w:szCs w:val="25"/>
          <w:lang w:val="en-AU"/>
        </w:rPr>
        <w:t>because in 2021, the City removed, and in the process destroyed, the Ore Obelisk</w:t>
      </w:r>
      <w:r>
        <w:rPr>
          <w:rFonts w:ascii="Proxima Nova Rg" w:hAnsi="Proxima Nova Rg"/>
          <w:sz w:val="25"/>
          <w:szCs w:val="25"/>
          <w:lang w:val="en-AU"/>
        </w:rPr>
        <w:t xml:space="preserve"> (The Kebab)</w:t>
      </w:r>
      <w:r w:rsidRPr="0068130B">
        <w:rPr>
          <w:rFonts w:ascii="Proxima Nova Rg" w:hAnsi="Proxima Nova Rg"/>
          <w:sz w:val="25"/>
          <w:szCs w:val="25"/>
          <w:lang w:val="en-AU"/>
        </w:rPr>
        <w:t>, a significant Western Australian memorial.</w:t>
      </w:r>
      <w:r>
        <w:rPr>
          <w:rFonts w:ascii="Proxima Nova Rg" w:hAnsi="Proxima Nova Rg"/>
          <w:sz w:val="25"/>
          <w:szCs w:val="25"/>
          <w:lang w:val="en-AU"/>
        </w:rPr>
        <w:t xml:space="preserve"> In the process of seeking</w:t>
      </w:r>
      <w:r w:rsidRPr="0068130B">
        <w:rPr>
          <w:rFonts w:ascii="Proxima Nova Rg" w:hAnsi="Proxima Nova Rg"/>
          <w:sz w:val="25"/>
          <w:szCs w:val="25"/>
          <w:lang w:val="en-AU"/>
        </w:rPr>
        <w:t xml:space="preserve"> answers</w:t>
      </w:r>
      <w:r>
        <w:rPr>
          <w:rFonts w:ascii="Proxima Nova Rg" w:hAnsi="Proxima Nova Rg"/>
          <w:sz w:val="25"/>
          <w:szCs w:val="25"/>
          <w:lang w:val="en-AU"/>
        </w:rPr>
        <w:t xml:space="preserve">, the group </w:t>
      </w:r>
      <w:r w:rsidRPr="0068130B">
        <w:rPr>
          <w:rFonts w:ascii="Proxima Nova Rg" w:hAnsi="Proxima Nova Rg"/>
          <w:sz w:val="25"/>
          <w:szCs w:val="25"/>
          <w:lang w:val="en-AU"/>
        </w:rPr>
        <w:t>uncovered a pattern of questionable decision making.</w:t>
      </w:r>
    </w:p>
    <w:p w14:paraId="01C123B0" w14:textId="77777777" w:rsidR="006246B4" w:rsidRPr="00544680" w:rsidRDefault="006246B4" w:rsidP="004D07A9">
      <w:pPr>
        <w:spacing w:line="276" w:lineRule="auto"/>
        <w:rPr>
          <w:rFonts w:ascii="Proxima Nova Rg" w:hAnsi="Proxima Nova Rg"/>
          <w:sz w:val="25"/>
          <w:szCs w:val="25"/>
          <w:lang w:val="en-AU"/>
        </w:rPr>
      </w:pPr>
    </w:p>
    <w:p w14:paraId="7964179F" w14:textId="601D0FE2" w:rsidR="006246B4" w:rsidRDefault="006246B4"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t xml:space="preserve">In July 2024, the City reallocated more than $1.3 million from long-standing art reserves into general surplus, </w:t>
      </w:r>
      <w:r w:rsidR="0068130B" w:rsidRPr="0068130B">
        <w:rPr>
          <w:rFonts w:ascii="Proxima Nova Rg" w:hAnsi="Proxima Nova Rg"/>
          <w:sz w:val="25"/>
          <w:szCs w:val="25"/>
          <w:lang w:val="en-AU"/>
        </w:rPr>
        <w:t>those reserves now stand at zero.</w:t>
      </w:r>
      <w:r w:rsidRPr="006246B4">
        <w:rPr>
          <w:rFonts w:ascii="Proxima Nova Rg" w:hAnsi="Proxima Nova Rg"/>
          <w:sz w:val="25"/>
          <w:szCs w:val="25"/>
          <w:lang w:val="en-AU"/>
        </w:rPr>
        <w:t xml:space="preserve"> These funds were specifically established to conserve existing works, acquire new art, and support commissions.</w:t>
      </w:r>
    </w:p>
    <w:p w14:paraId="4F0842B8" w14:textId="77777777" w:rsidR="006246B4" w:rsidRPr="006246B4" w:rsidRDefault="006246B4" w:rsidP="004D07A9">
      <w:pPr>
        <w:spacing w:line="276" w:lineRule="auto"/>
        <w:rPr>
          <w:rFonts w:ascii="Proxima Nova Rg" w:hAnsi="Proxima Nova Rg"/>
          <w:sz w:val="25"/>
          <w:szCs w:val="25"/>
          <w:lang w:val="en-AU"/>
        </w:rPr>
      </w:pPr>
    </w:p>
    <w:p w14:paraId="0FEB320A" w14:textId="58DE1772" w:rsidR="006246B4" w:rsidRDefault="006246B4"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t xml:space="preserve">On top of this, $171,580 was paid directly to Gullotti Galleries with no competitive process, as part of a $250,000 spend on a temporary “spaceman” sculpture. The artwork was promoted as a gift </w:t>
      </w:r>
      <w:proofErr w:type="gramStart"/>
      <w:r w:rsidRPr="006246B4">
        <w:rPr>
          <w:rFonts w:ascii="Proxima Nova Rg" w:hAnsi="Proxima Nova Rg"/>
          <w:sz w:val="25"/>
          <w:szCs w:val="25"/>
          <w:lang w:val="en-AU"/>
        </w:rPr>
        <w:t xml:space="preserve">but in </w:t>
      </w:r>
      <w:r w:rsidR="0068130B" w:rsidRPr="006246B4">
        <w:rPr>
          <w:rFonts w:ascii="Proxima Nova Rg" w:hAnsi="Proxima Nova Rg"/>
          <w:sz w:val="25"/>
          <w:szCs w:val="25"/>
          <w:lang w:val="en-AU"/>
        </w:rPr>
        <w:t>reality,</w:t>
      </w:r>
      <w:r w:rsidRPr="006246B4">
        <w:rPr>
          <w:rFonts w:ascii="Proxima Nova Rg" w:hAnsi="Proxima Nova Rg"/>
          <w:sz w:val="25"/>
          <w:szCs w:val="25"/>
          <w:lang w:val="en-AU"/>
        </w:rPr>
        <w:t xml:space="preserve"> was</w:t>
      </w:r>
      <w:proofErr w:type="gramEnd"/>
      <w:r w:rsidRPr="006246B4">
        <w:rPr>
          <w:rFonts w:ascii="Proxima Nova Rg" w:hAnsi="Proxima Nova Rg"/>
          <w:sz w:val="25"/>
          <w:szCs w:val="25"/>
          <w:lang w:val="en-AU"/>
        </w:rPr>
        <w:t xml:space="preserve"> funded by ratepayers, dropped in Stirling Gardens without a relocation plan, and never properly disclosed to the public.</w:t>
      </w:r>
    </w:p>
    <w:p w14:paraId="7144669D" w14:textId="77777777" w:rsidR="004D07A9" w:rsidRDefault="004D07A9" w:rsidP="004D07A9">
      <w:pPr>
        <w:spacing w:line="276" w:lineRule="auto"/>
        <w:rPr>
          <w:rFonts w:ascii="Proxima Nova Rg" w:hAnsi="Proxima Nova Rg"/>
          <w:sz w:val="25"/>
          <w:szCs w:val="25"/>
          <w:lang w:val="en-AU"/>
        </w:rPr>
      </w:pPr>
    </w:p>
    <w:p w14:paraId="5B4DEDAE" w14:textId="19BFC09C" w:rsidR="006246B4" w:rsidRDefault="004D07A9" w:rsidP="004D07A9">
      <w:pPr>
        <w:spacing w:line="276" w:lineRule="auto"/>
        <w:rPr>
          <w:rFonts w:ascii="Proxima Nova Rg" w:hAnsi="Proxima Nova Rg"/>
          <w:sz w:val="25"/>
          <w:szCs w:val="25"/>
          <w:lang w:val="en-AU"/>
        </w:rPr>
      </w:pPr>
      <w:r w:rsidRPr="004D07A9">
        <w:rPr>
          <w:rFonts w:ascii="Proxima Nova Rg" w:hAnsi="Proxima Nova Rg"/>
          <w:sz w:val="25"/>
          <w:szCs w:val="25"/>
          <w:lang w:val="en-AU"/>
        </w:rPr>
        <w:t>“Transparency is fundamental to democracy</w:t>
      </w:r>
      <w:r>
        <w:rPr>
          <w:rFonts w:ascii="Proxima Nova Rg" w:hAnsi="Proxima Nova Rg"/>
          <w:sz w:val="25"/>
          <w:szCs w:val="25"/>
          <w:lang w:val="en-AU"/>
        </w:rPr>
        <w:t>,”</w:t>
      </w:r>
      <w:r w:rsidRPr="004D07A9">
        <w:rPr>
          <w:rFonts w:ascii="Proxima Nova Rg" w:hAnsi="Proxima Nova Rg"/>
          <w:sz w:val="25"/>
          <w:szCs w:val="25"/>
          <w:lang w:val="en-AU"/>
        </w:rPr>
        <w:t xml:space="preserve"> </w:t>
      </w:r>
      <w:r w:rsidRPr="006246B4">
        <w:rPr>
          <w:rFonts w:ascii="Proxima Nova Rg" w:hAnsi="Proxima Nova Rg"/>
          <w:sz w:val="25"/>
          <w:szCs w:val="25"/>
          <w:lang w:val="en-AU"/>
        </w:rPr>
        <w:t xml:space="preserve">said Helen Curtis from Save the Kebab. </w:t>
      </w:r>
      <w:r>
        <w:rPr>
          <w:rFonts w:ascii="Proxima Nova Rg" w:hAnsi="Proxima Nova Rg"/>
          <w:sz w:val="25"/>
          <w:szCs w:val="25"/>
          <w:lang w:val="en-AU"/>
        </w:rPr>
        <w:t>“</w:t>
      </w:r>
      <w:r w:rsidRPr="004D07A9">
        <w:rPr>
          <w:rFonts w:ascii="Proxima Nova Rg" w:hAnsi="Proxima Nova Rg"/>
          <w:sz w:val="25"/>
          <w:szCs w:val="25"/>
          <w:lang w:val="en-AU"/>
        </w:rPr>
        <w:t xml:space="preserve">Everything government does, it does with public money and in the public’s name. The information it holds belongs to the </w:t>
      </w:r>
      <w:r w:rsidR="00F92A2B">
        <w:rPr>
          <w:rFonts w:ascii="Proxima Nova Rg" w:hAnsi="Proxima Nova Rg"/>
          <w:sz w:val="25"/>
          <w:szCs w:val="25"/>
          <w:lang w:val="en-AU"/>
        </w:rPr>
        <w:t>ratepayers</w:t>
      </w:r>
      <w:r w:rsidRPr="004D07A9">
        <w:rPr>
          <w:rFonts w:ascii="Proxima Nova Rg" w:hAnsi="Proxima Nova Rg"/>
          <w:sz w:val="25"/>
          <w:szCs w:val="25"/>
          <w:lang w:val="en-AU"/>
        </w:rPr>
        <w:t>.</w:t>
      </w:r>
      <w:r>
        <w:rPr>
          <w:rFonts w:ascii="Proxima Nova Rg" w:hAnsi="Proxima Nova Rg"/>
          <w:sz w:val="25"/>
          <w:szCs w:val="25"/>
          <w:lang w:val="en-AU"/>
        </w:rPr>
        <w:t>”</w:t>
      </w:r>
    </w:p>
    <w:p w14:paraId="55E50C36" w14:textId="77777777" w:rsidR="004D07A9" w:rsidRPr="006246B4" w:rsidRDefault="004D07A9" w:rsidP="004D07A9">
      <w:pPr>
        <w:spacing w:line="276" w:lineRule="auto"/>
        <w:rPr>
          <w:rFonts w:ascii="Proxima Nova Rg" w:hAnsi="Proxima Nova Rg"/>
          <w:sz w:val="25"/>
          <w:szCs w:val="25"/>
          <w:lang w:val="en-AU"/>
        </w:rPr>
      </w:pPr>
    </w:p>
    <w:p w14:paraId="4CEB6619" w14:textId="54847F35" w:rsidR="006246B4" w:rsidRDefault="006246B4"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t xml:space="preserve">“Perth ratepayers deserve transparency, due process, and quality outcomes,” said Curtis. “Public art is part of our city’s identity. It should be properly managed and funded, not drained away to bankroll </w:t>
      </w:r>
      <w:r w:rsidR="0068130B">
        <w:rPr>
          <w:rFonts w:ascii="Proxima Nova Rg" w:hAnsi="Proxima Nova Rg"/>
          <w:sz w:val="25"/>
          <w:szCs w:val="25"/>
          <w:lang w:val="en-AU"/>
        </w:rPr>
        <w:t xml:space="preserve">pet </w:t>
      </w:r>
      <w:r w:rsidRPr="006246B4">
        <w:rPr>
          <w:rFonts w:ascii="Proxima Nova Rg" w:hAnsi="Proxima Nova Rg"/>
          <w:sz w:val="25"/>
          <w:szCs w:val="25"/>
          <w:lang w:val="en-AU"/>
        </w:rPr>
        <w:t>projects.”</w:t>
      </w:r>
    </w:p>
    <w:p w14:paraId="4A4F74FB" w14:textId="77777777" w:rsidR="006246B4" w:rsidRPr="006246B4" w:rsidRDefault="006246B4" w:rsidP="004D07A9">
      <w:pPr>
        <w:spacing w:line="276" w:lineRule="auto"/>
        <w:rPr>
          <w:rFonts w:ascii="Proxima Nova Rg" w:hAnsi="Proxima Nova Rg"/>
          <w:sz w:val="25"/>
          <w:szCs w:val="25"/>
          <w:lang w:val="en-AU"/>
        </w:rPr>
      </w:pPr>
    </w:p>
    <w:p w14:paraId="7DB8BD52" w14:textId="77777777" w:rsidR="006246B4" w:rsidRDefault="006246B4" w:rsidP="004D07A9">
      <w:pPr>
        <w:spacing w:line="276" w:lineRule="auto"/>
        <w:rPr>
          <w:rFonts w:ascii="Proxima Nova Rg" w:hAnsi="Proxima Nova Rg"/>
          <w:sz w:val="25"/>
          <w:szCs w:val="25"/>
          <w:lang w:val="en-AU"/>
        </w:rPr>
      </w:pPr>
      <w:r w:rsidRPr="006246B4">
        <w:rPr>
          <w:rFonts w:ascii="Proxima Nova Rg" w:hAnsi="Proxima Nova Rg"/>
          <w:sz w:val="25"/>
          <w:szCs w:val="25"/>
          <w:lang w:val="en-AU"/>
        </w:rPr>
        <w:lastRenderedPageBreak/>
        <w:t>The FOI request was lodged in March 2025. Under WA law, agencies must respond within 45 days. Six months later, the City has only issued a cost estimate: $957.50 for 131 documents (621 pages).</w:t>
      </w:r>
    </w:p>
    <w:p w14:paraId="07DC3DCD" w14:textId="77777777" w:rsidR="006246B4" w:rsidRPr="006246B4" w:rsidRDefault="006246B4" w:rsidP="004D07A9">
      <w:pPr>
        <w:spacing w:line="276" w:lineRule="auto"/>
        <w:rPr>
          <w:rFonts w:ascii="Proxima Nova Rg" w:hAnsi="Proxima Nova Rg"/>
          <w:sz w:val="25"/>
          <w:szCs w:val="25"/>
          <w:lang w:val="en-AU"/>
        </w:rPr>
      </w:pPr>
    </w:p>
    <w:p w14:paraId="5CC479B0" w14:textId="2D0134BA" w:rsidR="004D07A9" w:rsidRDefault="004D07A9" w:rsidP="004D07A9">
      <w:pPr>
        <w:spacing w:line="276" w:lineRule="auto"/>
        <w:rPr>
          <w:rFonts w:ascii="Proxima Nova Rg" w:hAnsi="Proxima Nova Rg"/>
          <w:sz w:val="25"/>
          <w:szCs w:val="25"/>
          <w:lang w:val="en-AU"/>
        </w:rPr>
      </w:pPr>
      <w:r w:rsidRPr="004D07A9">
        <w:rPr>
          <w:rFonts w:ascii="Proxima Nova Rg" w:hAnsi="Proxima Nova Rg"/>
          <w:sz w:val="25"/>
          <w:szCs w:val="25"/>
          <w:lang w:val="en-AU"/>
        </w:rPr>
        <w:t xml:space="preserve">“This </w:t>
      </w:r>
      <w:r w:rsidR="00F92A2B">
        <w:rPr>
          <w:rFonts w:ascii="Proxima Nova Rg" w:hAnsi="Proxima Nova Rg"/>
          <w:sz w:val="25"/>
          <w:szCs w:val="25"/>
          <w:lang w:val="en-AU"/>
        </w:rPr>
        <w:t>is</w:t>
      </w:r>
      <w:r w:rsidRPr="004D07A9">
        <w:rPr>
          <w:rFonts w:ascii="Proxima Nova Rg" w:hAnsi="Proxima Nova Rg"/>
          <w:sz w:val="25"/>
          <w:szCs w:val="25"/>
          <w:lang w:val="en-AU"/>
        </w:rPr>
        <w:t xml:space="preserve"> why Save the Kebab exists,” Curtis said. “Residents are being asked to pay for the City’s inefficiencies while critical art funds are stripped away. It should not be this hard to see how public money is being spent.”</w:t>
      </w:r>
    </w:p>
    <w:p w14:paraId="1A9D7E3D" w14:textId="77777777" w:rsidR="004D07A9" w:rsidRPr="004D07A9" w:rsidRDefault="004D07A9" w:rsidP="004D07A9">
      <w:pPr>
        <w:spacing w:line="276" w:lineRule="auto"/>
        <w:rPr>
          <w:rFonts w:ascii="Proxima Nova Rg" w:hAnsi="Proxima Nova Rg"/>
          <w:sz w:val="25"/>
          <w:szCs w:val="25"/>
          <w:lang w:val="en-AU"/>
        </w:rPr>
      </w:pPr>
    </w:p>
    <w:p w14:paraId="1893507B" w14:textId="00A7362F" w:rsidR="004D07A9" w:rsidRDefault="004D07A9" w:rsidP="004D07A9">
      <w:pPr>
        <w:spacing w:line="276" w:lineRule="auto"/>
        <w:rPr>
          <w:rFonts w:ascii="Proxima Nova Rg" w:hAnsi="Proxima Nova Rg"/>
          <w:sz w:val="25"/>
          <w:szCs w:val="25"/>
          <w:lang w:val="en-AU"/>
        </w:rPr>
      </w:pPr>
      <w:r w:rsidRPr="004D07A9">
        <w:rPr>
          <w:rFonts w:ascii="Proxima Nova Rg" w:hAnsi="Proxima Nova Rg"/>
          <w:sz w:val="25"/>
          <w:szCs w:val="25"/>
          <w:lang w:val="en-AU"/>
        </w:rPr>
        <w:t>Concerns have been raised that the City’s FOI function is under-resourced</w:t>
      </w:r>
      <w:r>
        <w:rPr>
          <w:rFonts w:ascii="Proxima Nova Rg" w:hAnsi="Proxima Nova Rg"/>
          <w:sz w:val="25"/>
          <w:szCs w:val="25"/>
          <w:lang w:val="en-AU"/>
        </w:rPr>
        <w:t>, overwhelmed,</w:t>
      </w:r>
      <w:r w:rsidRPr="004D07A9">
        <w:rPr>
          <w:rFonts w:ascii="Proxima Nova Rg" w:hAnsi="Proxima Nova Rg"/>
          <w:sz w:val="25"/>
          <w:szCs w:val="25"/>
          <w:lang w:val="en-AU"/>
        </w:rPr>
        <w:t xml:space="preserve"> and operating in a way that deters public scrutiny. While routine requests should not attract large fees, Perth residents are being asked to foot the bill for access to basic information.</w:t>
      </w:r>
    </w:p>
    <w:p w14:paraId="533094AB" w14:textId="77777777" w:rsidR="004D07A9" w:rsidRDefault="004D07A9" w:rsidP="004D07A9">
      <w:pPr>
        <w:spacing w:line="276" w:lineRule="auto"/>
        <w:rPr>
          <w:rFonts w:ascii="Proxima Nova Rg" w:hAnsi="Proxima Nova Rg"/>
          <w:sz w:val="25"/>
          <w:szCs w:val="25"/>
          <w:lang w:val="en-AU"/>
        </w:rPr>
      </w:pPr>
    </w:p>
    <w:p w14:paraId="514A0C80" w14:textId="6683390D" w:rsidR="00544680" w:rsidRPr="00544680" w:rsidRDefault="00544680" w:rsidP="004D07A9">
      <w:pPr>
        <w:spacing w:line="276" w:lineRule="auto"/>
        <w:rPr>
          <w:rFonts w:ascii="Proxima Nova Rg" w:hAnsi="Proxima Nova Rg"/>
          <w:b/>
          <w:bCs/>
          <w:sz w:val="25"/>
          <w:szCs w:val="25"/>
          <w:lang w:val="en-AU"/>
        </w:rPr>
      </w:pPr>
      <w:r w:rsidRPr="00544680">
        <w:rPr>
          <w:rFonts w:ascii="Proxima Nova Rg" w:hAnsi="Proxima Nova Rg"/>
          <w:b/>
          <w:bCs/>
          <w:sz w:val="25"/>
          <w:szCs w:val="25"/>
          <w:lang w:val="en-AU"/>
        </w:rPr>
        <w:t>Key Facts</w:t>
      </w:r>
    </w:p>
    <w:p w14:paraId="1F9C1395" w14:textId="77777777" w:rsidR="00544680" w:rsidRDefault="00544680" w:rsidP="004D07A9">
      <w:pPr>
        <w:pStyle w:val="ListParagraph"/>
        <w:numPr>
          <w:ilvl w:val="0"/>
          <w:numId w:val="16"/>
        </w:numPr>
        <w:spacing w:line="276" w:lineRule="auto"/>
        <w:rPr>
          <w:rFonts w:ascii="Proxima Nova Rg" w:hAnsi="Proxima Nova Rg"/>
          <w:sz w:val="25"/>
          <w:szCs w:val="25"/>
          <w:lang w:val="en-AU"/>
        </w:rPr>
      </w:pPr>
      <w:r w:rsidRPr="00544680">
        <w:rPr>
          <w:rFonts w:ascii="Proxima Nova Rg" w:hAnsi="Proxima Nova Rg"/>
          <w:sz w:val="25"/>
          <w:szCs w:val="25"/>
          <w:lang w:val="en-AU"/>
        </w:rPr>
        <w:t>$1.3 million in reserves diverted to general surplus (now at $0):</w:t>
      </w:r>
    </w:p>
    <w:p w14:paraId="7759C87E" w14:textId="77777777" w:rsidR="00544680" w:rsidRDefault="00544680" w:rsidP="004D07A9">
      <w:pPr>
        <w:pStyle w:val="ListParagraph"/>
        <w:numPr>
          <w:ilvl w:val="0"/>
          <w:numId w:val="16"/>
        </w:numPr>
        <w:spacing w:line="276" w:lineRule="auto"/>
        <w:ind w:left="1134"/>
        <w:rPr>
          <w:rFonts w:ascii="Proxima Nova Rg" w:hAnsi="Proxima Nova Rg"/>
          <w:sz w:val="25"/>
          <w:szCs w:val="25"/>
          <w:lang w:val="en-AU"/>
        </w:rPr>
      </w:pPr>
      <w:r w:rsidRPr="00544680">
        <w:rPr>
          <w:rFonts w:ascii="Proxima Nova Rg" w:hAnsi="Proxima Nova Rg"/>
          <w:sz w:val="25"/>
          <w:szCs w:val="25"/>
          <w:lang w:val="en-AU"/>
        </w:rPr>
        <w:t>$260,000 Public Art Reserve</w:t>
      </w:r>
    </w:p>
    <w:p w14:paraId="2D959EE3" w14:textId="77777777" w:rsidR="00544680" w:rsidRDefault="00544680" w:rsidP="004D07A9">
      <w:pPr>
        <w:pStyle w:val="ListParagraph"/>
        <w:numPr>
          <w:ilvl w:val="0"/>
          <w:numId w:val="16"/>
        </w:numPr>
        <w:spacing w:line="276" w:lineRule="auto"/>
        <w:ind w:left="1134"/>
        <w:rPr>
          <w:rFonts w:ascii="Proxima Nova Rg" w:hAnsi="Proxima Nova Rg"/>
          <w:sz w:val="25"/>
          <w:szCs w:val="25"/>
          <w:lang w:val="en-AU"/>
        </w:rPr>
      </w:pPr>
      <w:r w:rsidRPr="00544680">
        <w:rPr>
          <w:rFonts w:ascii="Proxima Nova Rg" w:hAnsi="Proxima Nova Rg"/>
          <w:sz w:val="25"/>
          <w:szCs w:val="25"/>
          <w:lang w:val="en-AU"/>
        </w:rPr>
        <w:t>$365,000 Art Acquisition Reserve</w:t>
      </w:r>
    </w:p>
    <w:p w14:paraId="1F1B7133" w14:textId="77777777" w:rsidR="00544680" w:rsidRDefault="00544680" w:rsidP="004D07A9">
      <w:pPr>
        <w:pStyle w:val="ListParagraph"/>
        <w:numPr>
          <w:ilvl w:val="0"/>
          <w:numId w:val="16"/>
        </w:numPr>
        <w:spacing w:line="276" w:lineRule="auto"/>
        <w:ind w:left="1134"/>
        <w:rPr>
          <w:rFonts w:ascii="Proxima Nova Rg" w:hAnsi="Proxima Nova Rg"/>
          <w:sz w:val="25"/>
          <w:szCs w:val="25"/>
          <w:lang w:val="en-AU"/>
        </w:rPr>
      </w:pPr>
      <w:r w:rsidRPr="00544680">
        <w:rPr>
          <w:rFonts w:ascii="Proxima Nova Rg" w:hAnsi="Proxima Nova Rg"/>
          <w:sz w:val="25"/>
          <w:szCs w:val="25"/>
          <w:lang w:val="en-AU"/>
        </w:rPr>
        <w:t>$700,000 Bonus Plot Ratio Reserve</w:t>
      </w:r>
    </w:p>
    <w:p w14:paraId="40C435C6" w14:textId="77777777" w:rsidR="00544680" w:rsidRDefault="00544680" w:rsidP="004D07A9">
      <w:pPr>
        <w:pStyle w:val="ListParagraph"/>
        <w:numPr>
          <w:ilvl w:val="0"/>
          <w:numId w:val="16"/>
        </w:numPr>
        <w:spacing w:line="276" w:lineRule="auto"/>
        <w:rPr>
          <w:rFonts w:ascii="Proxima Nova Rg" w:hAnsi="Proxima Nova Rg"/>
          <w:sz w:val="25"/>
          <w:szCs w:val="25"/>
          <w:lang w:val="en-AU"/>
        </w:rPr>
      </w:pPr>
      <w:r w:rsidRPr="00544680">
        <w:rPr>
          <w:rFonts w:ascii="Proxima Nova Rg" w:hAnsi="Proxima Nova Rg"/>
          <w:sz w:val="25"/>
          <w:szCs w:val="25"/>
          <w:lang w:val="en-AU"/>
        </w:rPr>
        <w:t>$171,580 paid directly to Gullotti Galleries with no open tender</w:t>
      </w:r>
    </w:p>
    <w:p w14:paraId="24691789" w14:textId="77777777" w:rsidR="00544680" w:rsidRDefault="00544680" w:rsidP="004D07A9">
      <w:pPr>
        <w:pStyle w:val="ListParagraph"/>
        <w:numPr>
          <w:ilvl w:val="0"/>
          <w:numId w:val="16"/>
        </w:numPr>
        <w:spacing w:line="276" w:lineRule="auto"/>
        <w:rPr>
          <w:rFonts w:ascii="Proxima Nova Rg" w:hAnsi="Proxima Nova Rg"/>
          <w:sz w:val="25"/>
          <w:szCs w:val="25"/>
          <w:lang w:val="en-AU"/>
        </w:rPr>
      </w:pPr>
      <w:r w:rsidRPr="00544680">
        <w:rPr>
          <w:rFonts w:ascii="Proxima Nova Rg" w:hAnsi="Proxima Nova Rg"/>
          <w:sz w:val="25"/>
          <w:szCs w:val="25"/>
          <w:lang w:val="en-AU"/>
        </w:rPr>
        <w:t>Nearly $250,000 spent on a temporary "gift" sculpture</w:t>
      </w:r>
    </w:p>
    <w:p w14:paraId="1053FC67" w14:textId="49DFA927" w:rsidR="00544680" w:rsidRPr="00544680" w:rsidRDefault="00544680" w:rsidP="004D07A9">
      <w:pPr>
        <w:pStyle w:val="ListParagraph"/>
        <w:numPr>
          <w:ilvl w:val="0"/>
          <w:numId w:val="16"/>
        </w:numPr>
        <w:spacing w:line="276" w:lineRule="auto"/>
        <w:rPr>
          <w:rFonts w:ascii="Proxima Nova Rg" w:hAnsi="Proxima Nova Rg"/>
          <w:sz w:val="25"/>
          <w:szCs w:val="25"/>
          <w:lang w:val="en-AU"/>
        </w:rPr>
      </w:pPr>
      <w:r w:rsidRPr="00544680">
        <w:rPr>
          <w:rFonts w:ascii="Proxima Nova Rg" w:hAnsi="Proxima Nova Rg"/>
          <w:sz w:val="25"/>
          <w:szCs w:val="25"/>
          <w:lang w:val="en-AU"/>
        </w:rPr>
        <w:t xml:space="preserve">FOI lodged March </w:t>
      </w:r>
      <w:proofErr w:type="gramStart"/>
      <w:r w:rsidRPr="00544680">
        <w:rPr>
          <w:rFonts w:ascii="Proxima Nova Rg" w:hAnsi="Proxima Nova Rg"/>
          <w:sz w:val="25"/>
          <w:szCs w:val="25"/>
          <w:lang w:val="en-AU"/>
        </w:rPr>
        <w:t>2025,</w:t>
      </w:r>
      <w:proofErr w:type="gramEnd"/>
      <w:r w:rsidRPr="00544680">
        <w:rPr>
          <w:rFonts w:ascii="Proxima Nova Rg" w:hAnsi="Proxima Nova Rg"/>
          <w:sz w:val="25"/>
          <w:szCs w:val="25"/>
          <w:lang w:val="en-AU"/>
        </w:rPr>
        <w:t xml:space="preserve"> cost estimate issued September 2025: $957.50</w:t>
      </w:r>
    </w:p>
    <w:p w14:paraId="4925110E" w14:textId="77777777" w:rsidR="004D07A9" w:rsidRDefault="004D07A9" w:rsidP="004D07A9">
      <w:pPr>
        <w:spacing w:line="276" w:lineRule="auto"/>
        <w:rPr>
          <w:rFonts w:ascii="Proxima Nova Rg" w:hAnsi="Proxima Nova Rg"/>
          <w:b/>
          <w:bCs/>
          <w:sz w:val="25"/>
          <w:szCs w:val="25"/>
          <w:lang w:val="en-AU"/>
        </w:rPr>
      </w:pPr>
    </w:p>
    <w:p w14:paraId="0106C7B3" w14:textId="09C44203" w:rsidR="00544680" w:rsidRPr="00544680" w:rsidRDefault="00544680" w:rsidP="004D07A9">
      <w:pPr>
        <w:spacing w:line="276" w:lineRule="auto"/>
        <w:rPr>
          <w:rFonts w:ascii="Proxima Nova Rg" w:hAnsi="Proxima Nova Rg"/>
          <w:b/>
          <w:bCs/>
          <w:sz w:val="25"/>
          <w:szCs w:val="25"/>
          <w:lang w:val="en-AU"/>
        </w:rPr>
      </w:pPr>
      <w:r w:rsidRPr="00544680">
        <w:rPr>
          <w:rFonts w:ascii="Proxima Nova Rg" w:hAnsi="Proxima Nova Rg"/>
          <w:b/>
          <w:bCs/>
          <w:sz w:val="25"/>
          <w:szCs w:val="25"/>
          <w:lang w:val="en-AU"/>
        </w:rPr>
        <w:t>Call to Action</w:t>
      </w:r>
    </w:p>
    <w:p w14:paraId="7C27CE0E" w14:textId="77777777" w:rsidR="00544680" w:rsidRDefault="00544680" w:rsidP="004D07A9">
      <w:pPr>
        <w:spacing w:line="276" w:lineRule="auto"/>
        <w:rPr>
          <w:rFonts w:ascii="Proxima Nova Rg" w:hAnsi="Proxima Nova Rg"/>
          <w:sz w:val="25"/>
          <w:szCs w:val="25"/>
          <w:lang w:val="en-AU"/>
        </w:rPr>
      </w:pPr>
      <w:r w:rsidRPr="00544680">
        <w:rPr>
          <w:rFonts w:ascii="Proxima Nova Rg" w:hAnsi="Proxima Nova Rg"/>
          <w:sz w:val="25"/>
          <w:szCs w:val="25"/>
          <w:lang w:val="en-AU"/>
        </w:rPr>
        <w:t>Save the Kebab is fundraising to cover the FOI fee. Once released, the documents will be published for the community to see.</w:t>
      </w:r>
    </w:p>
    <w:p w14:paraId="7B648719" w14:textId="77777777" w:rsidR="00544680" w:rsidRPr="00544680" w:rsidRDefault="00544680" w:rsidP="004D07A9">
      <w:pPr>
        <w:spacing w:line="276" w:lineRule="auto"/>
        <w:rPr>
          <w:rFonts w:ascii="Proxima Nova Rg" w:hAnsi="Proxima Nova Rg"/>
          <w:sz w:val="25"/>
          <w:szCs w:val="25"/>
          <w:lang w:val="en-AU"/>
        </w:rPr>
      </w:pPr>
    </w:p>
    <w:p w14:paraId="1E18D97D" w14:textId="367FE0E9" w:rsidR="00544680" w:rsidRDefault="00544680" w:rsidP="004D07A9">
      <w:pPr>
        <w:spacing w:line="276" w:lineRule="auto"/>
        <w:rPr>
          <w:rFonts w:ascii="Proxima Nova Rg" w:hAnsi="Proxima Nova Rg"/>
          <w:sz w:val="25"/>
          <w:szCs w:val="25"/>
          <w:lang w:val="en-AU"/>
        </w:rPr>
      </w:pPr>
      <w:r w:rsidRPr="00544680">
        <w:rPr>
          <w:rFonts w:ascii="Proxima Nova Rg" w:hAnsi="Proxima Nova Rg"/>
          <w:sz w:val="25"/>
          <w:szCs w:val="25"/>
          <w:lang w:val="en-AU"/>
        </w:rPr>
        <w:t>"If the City has nothing to hide, it should not be putting a price tag on</w:t>
      </w:r>
      <w:r w:rsidR="006246B4">
        <w:rPr>
          <w:rFonts w:ascii="Proxima Nova Rg" w:hAnsi="Proxima Nova Rg"/>
          <w:sz w:val="25"/>
          <w:szCs w:val="25"/>
          <w:lang w:val="en-AU"/>
        </w:rPr>
        <w:t xml:space="preserve"> </w:t>
      </w:r>
      <w:r w:rsidRPr="00544680">
        <w:rPr>
          <w:rFonts w:ascii="Proxima Nova Rg" w:hAnsi="Proxima Nova Rg"/>
          <w:sz w:val="25"/>
          <w:szCs w:val="25"/>
          <w:lang w:val="en-AU"/>
        </w:rPr>
        <w:t>transparency," Curtis said.</w:t>
      </w:r>
    </w:p>
    <w:p w14:paraId="3F3A0307" w14:textId="77777777" w:rsidR="00544680" w:rsidRPr="00544680" w:rsidRDefault="00544680" w:rsidP="00544680">
      <w:pPr>
        <w:rPr>
          <w:rFonts w:ascii="Proxima Nova Rg" w:hAnsi="Proxima Nova Rg"/>
          <w:sz w:val="25"/>
          <w:szCs w:val="25"/>
          <w:lang w:val="en-AU"/>
        </w:rPr>
      </w:pPr>
    </w:p>
    <w:p w14:paraId="3A5C4CBA" w14:textId="77777777" w:rsidR="00544680" w:rsidRPr="00544680" w:rsidRDefault="00544680" w:rsidP="00544680">
      <w:pPr>
        <w:rPr>
          <w:rFonts w:ascii="Proxima Nova Rg" w:hAnsi="Proxima Nova Rg"/>
          <w:sz w:val="25"/>
          <w:szCs w:val="25"/>
          <w:lang w:val="en-AU"/>
        </w:rPr>
      </w:pPr>
      <w:r w:rsidRPr="00544680">
        <w:rPr>
          <w:rFonts w:ascii="Proxima Nova Rg" w:hAnsi="Proxima Nova Rg"/>
          <w:sz w:val="25"/>
          <w:szCs w:val="25"/>
          <w:lang w:val="en-AU"/>
        </w:rPr>
        <w:t>ENDS</w:t>
      </w:r>
    </w:p>
    <w:p w14:paraId="01F85DE1" w14:textId="77777777" w:rsidR="00544680" w:rsidRPr="00544680" w:rsidRDefault="00544680" w:rsidP="00544680">
      <w:pPr>
        <w:rPr>
          <w:rFonts w:ascii="Proxima Nova Rg" w:hAnsi="Proxima Nova Rg"/>
          <w:sz w:val="25"/>
          <w:szCs w:val="25"/>
          <w:lang w:val="en-AU"/>
        </w:rPr>
      </w:pPr>
      <w:r w:rsidRPr="00544680">
        <w:rPr>
          <w:rFonts w:ascii="Proxima Nova Rg" w:hAnsi="Proxima Nova Rg"/>
          <w:sz w:val="25"/>
          <w:szCs w:val="25"/>
          <w:lang w:val="en-AU"/>
        </w:rPr>
        <w:t>For media enquiries:</w:t>
      </w:r>
    </w:p>
    <w:p w14:paraId="30364034" w14:textId="77777777" w:rsidR="00544680" w:rsidRPr="00544680" w:rsidRDefault="00544680" w:rsidP="00544680">
      <w:pPr>
        <w:rPr>
          <w:rFonts w:ascii="Proxima Nova Rg" w:hAnsi="Proxima Nova Rg"/>
          <w:sz w:val="25"/>
          <w:szCs w:val="25"/>
          <w:lang w:val="en-AU"/>
        </w:rPr>
      </w:pPr>
      <w:r w:rsidRPr="00544680">
        <w:rPr>
          <w:rFonts w:ascii="Proxima Nova Rg" w:hAnsi="Proxima Nova Rg"/>
          <w:sz w:val="25"/>
          <w:szCs w:val="25"/>
          <w:lang w:val="en-AU"/>
        </w:rPr>
        <w:t>Helen Curtis</w:t>
      </w:r>
    </w:p>
    <w:p w14:paraId="2C49DEF7" w14:textId="77777777" w:rsidR="00544680" w:rsidRPr="00544680" w:rsidRDefault="00544680" w:rsidP="00544680">
      <w:pPr>
        <w:rPr>
          <w:rFonts w:ascii="Proxima Nova Rg" w:hAnsi="Proxima Nova Rg"/>
          <w:sz w:val="25"/>
          <w:szCs w:val="25"/>
          <w:lang w:val="en-AU"/>
        </w:rPr>
      </w:pPr>
      <w:r w:rsidRPr="00544680">
        <w:rPr>
          <w:rFonts w:ascii="Proxima Nova Rg" w:hAnsi="Proxima Nova Rg"/>
          <w:sz w:val="25"/>
          <w:szCs w:val="25"/>
          <w:lang w:val="en-AU"/>
        </w:rPr>
        <w:t>Save the Kebab</w:t>
      </w:r>
    </w:p>
    <w:p w14:paraId="28FB6C91" w14:textId="77777777" w:rsidR="00544680" w:rsidRPr="00544680" w:rsidRDefault="00544680" w:rsidP="00544680">
      <w:pPr>
        <w:rPr>
          <w:rFonts w:ascii="Proxima Nova Rg" w:hAnsi="Proxima Nova Rg"/>
          <w:sz w:val="25"/>
          <w:szCs w:val="25"/>
          <w:lang w:val="en-AU"/>
        </w:rPr>
      </w:pPr>
      <w:r w:rsidRPr="00544680">
        <w:rPr>
          <w:rFonts w:ascii="Proxima Nova Rg" w:hAnsi="Proxima Nova Rg"/>
          <w:sz w:val="25"/>
          <w:szCs w:val="25"/>
          <w:lang w:val="en-AU"/>
        </w:rPr>
        <w:t>info@savethekebab.com</w:t>
      </w:r>
    </w:p>
    <w:p w14:paraId="45E557D7" w14:textId="60357566" w:rsidR="008E7A97" w:rsidRPr="006B6F5A" w:rsidRDefault="008E7A97" w:rsidP="00544680">
      <w:pPr>
        <w:rPr>
          <w:rFonts w:ascii="Proxima Nova Rg" w:hAnsi="Proxima Nova Rg"/>
          <w:sz w:val="25"/>
          <w:szCs w:val="25"/>
        </w:rPr>
      </w:pPr>
    </w:p>
    <w:sectPr w:rsidR="008E7A97" w:rsidRPr="006B6F5A" w:rsidSect="00544680">
      <w:headerReference w:type="default" r:id="rId7"/>
      <w:footerReference w:type="even" r:id="rId8"/>
      <w:footerReference w:type="default" r:id="rId9"/>
      <w:pgSz w:w="11900" w:h="16840"/>
      <w:pgMar w:top="2720" w:right="1440" w:bottom="1242" w:left="1440" w:header="708"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86F38" w14:textId="77777777" w:rsidR="00306E5E" w:rsidRDefault="00306E5E" w:rsidP="008E7A97">
      <w:r>
        <w:separator/>
      </w:r>
    </w:p>
  </w:endnote>
  <w:endnote w:type="continuationSeparator" w:id="0">
    <w:p w14:paraId="308235E3" w14:textId="77777777" w:rsidR="00306E5E" w:rsidRDefault="00306E5E" w:rsidP="008E7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CEA936E2-D3A6-E64F-84A5-0053F07535CB}"/>
  </w:font>
  <w:font w:name="Times New Roman">
    <w:panose1 w:val="02020603050405020304"/>
    <w:charset w:val="00"/>
    <w:family w:val="roman"/>
    <w:pitch w:val="variable"/>
    <w:sig w:usb0="E0002EFF" w:usb1="C000785B" w:usb2="00000009" w:usb3="00000000" w:csb0="000001FF" w:csb1="00000000"/>
    <w:embedRegular r:id="rId2" w:fontKey="{5340D0A9-1975-424D-84FC-DF0EF3756FAC}"/>
    <w:embedBold r:id="rId3" w:fontKey="{64BF49CE-03B2-6540-B90B-B6156CF275B2}"/>
    <w:embedItalic r:id="rId4" w:fontKey="{58207849-B9B7-F842-917F-8AA3A6DFCBCE}"/>
  </w:font>
  <w:font w:name="Courier New">
    <w:panose1 w:val="02070309020205020404"/>
    <w:charset w:val="00"/>
    <w:family w:val="modern"/>
    <w:pitch w:val="fixed"/>
    <w:sig w:usb0="E0002EFF" w:usb1="C0007843" w:usb2="00000009" w:usb3="00000000" w:csb0="000001FF" w:csb1="00000000"/>
    <w:embedRegular r:id="rId5" w:fontKey="{1D20F113-F8C2-1D40-B6E3-88EE0B5FD524}"/>
  </w:font>
  <w:font w:name="Wingdings">
    <w:panose1 w:val="05000000000000000000"/>
    <w:charset w:val="4D"/>
    <w:family w:val="decorative"/>
    <w:pitch w:val="variable"/>
    <w:sig w:usb0="00000003" w:usb1="00000000" w:usb2="00000000" w:usb3="00000000" w:csb0="80000001" w:csb1="00000000"/>
    <w:embedRegular r:id="rId6" w:fontKey="{7B1C7EDC-790D-C34E-8A8D-04BBFE98E2F2}"/>
  </w:font>
  <w:font w:name="Proxima Nova Rg">
    <w:panose1 w:val="02000506030000020004"/>
    <w:charset w:val="00"/>
    <w:family w:val="auto"/>
    <w:notTrueType/>
    <w:pitch w:val="variable"/>
    <w:sig w:usb0="A00002EF" w:usb1="5000E0FB" w:usb2="00000000" w:usb3="00000000" w:csb0="0000019F" w:csb1="00000000"/>
  </w:font>
  <w:font w:name="Aptos">
    <w:panose1 w:val="020B0004020202020204"/>
    <w:charset w:val="00"/>
    <w:family w:val="swiss"/>
    <w:pitch w:val="variable"/>
    <w:sig w:usb0="20000287" w:usb1="00000003" w:usb2="00000000" w:usb3="00000000" w:csb0="0000019F" w:csb1="00000000"/>
    <w:embedRegular r:id="rId7" w:fontKey="{7F5E25D2-17C2-BE4A-9B3B-66228AB44AE0}"/>
    <w:embedBold r:id="rId8" w:fontKey="{F084FC00-1644-934D-AC93-8F27F3B59395}"/>
    <w:embedItalic r:id="rId9" w:fontKey="{00ACE749-9E21-5F49-BB11-32C46A607A21}"/>
  </w:font>
  <w:font w:name="Aptos Display">
    <w:panose1 w:val="020B0004020202020204"/>
    <w:charset w:val="00"/>
    <w:family w:val="swiss"/>
    <w:pitch w:val="variable"/>
    <w:sig w:usb0="20000287" w:usb1="00000003" w:usb2="00000000" w:usb3="00000000" w:csb0="0000019F" w:csb1="00000000"/>
    <w:embedRegular r:id="rId10" w:fontKey="{4DCDE4B2-A900-104D-9E40-2C18CB77CB2D}"/>
  </w:font>
  <w:font w:name="Calibri Light">
    <w:panose1 w:val="020F0302020204030204"/>
    <w:charset w:val="00"/>
    <w:family w:val="swiss"/>
    <w:pitch w:val="variable"/>
    <w:sig w:usb0="E0002AFF" w:usb1="C000247B" w:usb2="00000009" w:usb3="00000000" w:csb0="000001FF" w:csb1="00000000"/>
    <w:embedRegular r:id="rId11" w:fontKey="{CDF8D7FD-8224-7B45-BD52-E2F21FC60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9840306"/>
      <w:docPartObj>
        <w:docPartGallery w:val="Page Numbers (Bottom of Page)"/>
        <w:docPartUnique/>
      </w:docPartObj>
    </w:sdtPr>
    <w:sdtContent>
      <w:p w14:paraId="3BBED773" w14:textId="238E05E4" w:rsidR="008E7A97" w:rsidRDefault="008E7A97" w:rsidP="002320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E149B8" w14:textId="77777777" w:rsidR="008E7A97" w:rsidRDefault="008E7A97" w:rsidP="008E7A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704023"/>
      <w:docPartObj>
        <w:docPartGallery w:val="Page Numbers (Bottom of Page)"/>
        <w:docPartUnique/>
      </w:docPartObj>
    </w:sdtPr>
    <w:sdtEndPr>
      <w:rPr>
        <w:rStyle w:val="PageNumber"/>
        <w:rFonts w:ascii="Proxima Nova Rg" w:hAnsi="Proxima Nova Rg"/>
      </w:rPr>
    </w:sdtEndPr>
    <w:sdtContent>
      <w:p w14:paraId="1F834CE4" w14:textId="1F736AE4" w:rsidR="008E7A97" w:rsidRPr="008E7A97" w:rsidRDefault="008E7A97" w:rsidP="00232054">
        <w:pPr>
          <w:pStyle w:val="Footer"/>
          <w:framePr w:wrap="none" w:vAnchor="text" w:hAnchor="margin" w:xAlign="right" w:y="1"/>
          <w:rPr>
            <w:rStyle w:val="PageNumber"/>
            <w:rFonts w:ascii="Proxima Nova Rg" w:hAnsi="Proxima Nova Rg"/>
          </w:rPr>
        </w:pPr>
        <w:r w:rsidRPr="008E7A97">
          <w:rPr>
            <w:rStyle w:val="PageNumber"/>
            <w:rFonts w:ascii="Proxima Nova Rg" w:hAnsi="Proxima Nova Rg"/>
          </w:rPr>
          <w:fldChar w:fldCharType="begin"/>
        </w:r>
        <w:r w:rsidRPr="008E7A97">
          <w:rPr>
            <w:rStyle w:val="PageNumber"/>
            <w:rFonts w:ascii="Proxima Nova Rg" w:hAnsi="Proxima Nova Rg"/>
          </w:rPr>
          <w:instrText xml:space="preserve"> PAGE </w:instrText>
        </w:r>
        <w:r w:rsidRPr="008E7A97">
          <w:rPr>
            <w:rStyle w:val="PageNumber"/>
            <w:rFonts w:ascii="Proxima Nova Rg" w:hAnsi="Proxima Nova Rg"/>
          </w:rPr>
          <w:fldChar w:fldCharType="separate"/>
        </w:r>
        <w:r w:rsidRPr="008E7A97">
          <w:rPr>
            <w:rStyle w:val="PageNumber"/>
            <w:rFonts w:ascii="Proxima Nova Rg" w:hAnsi="Proxima Nova Rg"/>
            <w:noProof/>
          </w:rPr>
          <w:t>1</w:t>
        </w:r>
        <w:r w:rsidRPr="008E7A97">
          <w:rPr>
            <w:rStyle w:val="PageNumber"/>
            <w:rFonts w:ascii="Proxima Nova Rg" w:hAnsi="Proxima Nova Rg"/>
          </w:rPr>
          <w:fldChar w:fldCharType="end"/>
        </w:r>
      </w:p>
    </w:sdtContent>
  </w:sdt>
  <w:p w14:paraId="22165D49" w14:textId="75674BE5" w:rsidR="008E7A97" w:rsidRPr="008E7A97" w:rsidRDefault="00F92A2B" w:rsidP="008E7A97">
    <w:pPr>
      <w:pStyle w:val="Footer"/>
      <w:ind w:right="360"/>
      <w:rPr>
        <w:rFonts w:ascii="Proxima Nova Rg" w:hAnsi="Proxima Nova Rg"/>
        <w:sz w:val="13"/>
        <w:szCs w:val="13"/>
        <w:lang w:val="en-AU"/>
      </w:rPr>
    </w:pPr>
    <w:r w:rsidRPr="00F92A2B">
      <w:rPr>
        <w:rFonts w:ascii="Proxima Nova Rg" w:hAnsi="Proxima Nova Rg"/>
        <w:sz w:val="13"/>
        <w:szCs w:val="13"/>
        <w:lang w:val="en-AU"/>
      </w:rPr>
      <w:t>save</w:t>
    </w:r>
    <w:r>
      <w:rPr>
        <w:rFonts w:ascii="Proxima Nova Rg" w:hAnsi="Proxima Nova Rg"/>
        <w:sz w:val="13"/>
        <w:szCs w:val="13"/>
        <w:lang w:val="en-AU"/>
      </w:rPr>
      <w:t>thekebab.com</w:t>
    </w:r>
  </w:p>
  <w:p w14:paraId="450544D8" w14:textId="089055FF" w:rsidR="008E7A97" w:rsidRDefault="00662C20">
    <w:pPr>
      <w:pStyle w:val="Footer"/>
      <w:rPr>
        <w:rFonts w:ascii="Proxima Nova Rg" w:hAnsi="Proxima Nova Rg"/>
        <w:sz w:val="13"/>
        <w:szCs w:val="13"/>
        <w:lang w:val="en-AU"/>
      </w:rPr>
    </w:pPr>
    <w:r>
      <w:rPr>
        <w:rFonts w:ascii="Proxima Nova Rg" w:hAnsi="Proxima Nova Rg"/>
        <w:sz w:val="13"/>
        <w:szCs w:val="13"/>
        <w:lang w:val="en-AU"/>
      </w:rPr>
      <w:t>Media Release</w:t>
    </w:r>
  </w:p>
  <w:p w14:paraId="10BB3FCF" w14:textId="77777777" w:rsidR="00D42145" w:rsidRPr="00D42145" w:rsidRDefault="00D42145" w:rsidP="00D42145">
    <w:pPr>
      <w:pStyle w:val="Footer"/>
      <w:rPr>
        <w:rFonts w:ascii="Proxima Nova Rg" w:hAnsi="Proxima Nova Rg"/>
        <w:b/>
        <w:bCs/>
        <w:sz w:val="13"/>
        <w:szCs w:val="13"/>
      </w:rPr>
    </w:pPr>
    <w:r w:rsidRPr="00D42145">
      <w:rPr>
        <w:rFonts w:ascii="Proxima Nova Rg" w:hAnsi="Proxima Nova Rg"/>
        <w:b/>
        <w:bCs/>
        <w:sz w:val="13"/>
        <w:szCs w:val="13"/>
      </w:rPr>
      <w:t xml:space="preserve">City of Perth’s Decision to Install </w:t>
    </w:r>
    <w:proofErr w:type="spellStart"/>
    <w:r w:rsidRPr="00D42145">
      <w:rPr>
        <w:rFonts w:ascii="Proxima Nova Rg" w:hAnsi="Proxima Nova Rg"/>
        <w:b/>
        <w:bCs/>
        <w:sz w:val="13"/>
        <w:szCs w:val="13"/>
      </w:rPr>
      <w:t>Boonji</w:t>
    </w:r>
    <w:proofErr w:type="spellEnd"/>
    <w:r w:rsidRPr="00D42145">
      <w:rPr>
        <w:rFonts w:ascii="Proxima Nova Rg" w:hAnsi="Proxima Nova Rg"/>
        <w:b/>
        <w:bCs/>
        <w:sz w:val="13"/>
        <w:szCs w:val="13"/>
      </w:rPr>
      <w:t xml:space="preserve"> Spaceman Directly Contradicts Its Own Public Art Policy</w:t>
    </w:r>
  </w:p>
  <w:p w14:paraId="4E209E5B" w14:textId="2712A11B" w:rsidR="00662C20" w:rsidRPr="008E7A97" w:rsidRDefault="00662C20" w:rsidP="00D42145">
    <w:pPr>
      <w:pStyle w:val="Footer"/>
      <w:rPr>
        <w:rFonts w:ascii="Proxima Nova Rg" w:hAnsi="Proxima Nova Rg"/>
        <w:sz w:val="13"/>
        <w:szCs w:val="13"/>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22972" w14:textId="77777777" w:rsidR="00306E5E" w:rsidRDefault="00306E5E" w:rsidP="008E7A97">
      <w:r>
        <w:separator/>
      </w:r>
    </w:p>
  </w:footnote>
  <w:footnote w:type="continuationSeparator" w:id="0">
    <w:p w14:paraId="5AC65863" w14:textId="77777777" w:rsidR="00306E5E" w:rsidRDefault="00306E5E" w:rsidP="008E7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55FFB" w14:textId="77777777" w:rsidR="00544680" w:rsidRDefault="00544680" w:rsidP="008E7A97">
    <w:pPr>
      <w:rPr>
        <w:rFonts w:ascii="Proxima Nova Rg" w:hAnsi="Proxima Nova Rg"/>
        <w:b/>
        <w:bCs/>
        <w:sz w:val="28"/>
        <w:szCs w:val="28"/>
      </w:rPr>
    </w:pPr>
    <w:r>
      <w:rPr>
        <w:rFonts w:ascii="Proxima Nova Rg" w:hAnsi="Proxima Nova Rg"/>
        <w:b/>
        <w:bCs/>
        <w:noProof/>
        <w:sz w:val="28"/>
        <w:szCs w:val="28"/>
      </w:rPr>
      <w:drawing>
        <wp:anchor distT="0" distB="0" distL="114300" distR="114300" simplePos="0" relativeHeight="251658240" behindDoc="0" locked="0" layoutInCell="1" allowOverlap="1" wp14:anchorId="18D6C91E" wp14:editId="72C38010">
          <wp:simplePos x="0" y="0"/>
          <wp:positionH relativeFrom="column">
            <wp:posOffset>0</wp:posOffset>
          </wp:positionH>
          <wp:positionV relativeFrom="paragraph">
            <wp:posOffset>3175</wp:posOffset>
          </wp:positionV>
          <wp:extent cx="1148080" cy="940492"/>
          <wp:effectExtent l="0" t="0" r="0" b="0"/>
          <wp:wrapSquare wrapText="bothSides"/>
          <wp:docPr id="705885697" name="Picture 1" descr="A logo of a building and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85697" name="Picture 1" descr="A logo of a building and a tower&#10;&#10;Description automatically generated"/>
                  <pic:cNvPicPr/>
                </pic:nvPicPr>
                <pic:blipFill rotWithShape="1">
                  <a:blip r:embed="rId1">
                    <a:extLst>
                      <a:ext uri="{28A0092B-C50C-407E-A947-70E740481C1C}">
                        <a14:useLocalDpi xmlns:a14="http://schemas.microsoft.com/office/drawing/2010/main" val="0"/>
                      </a:ext>
                    </a:extLst>
                  </a:blip>
                  <a:srcRect l="16463" t="9992" b="10171"/>
                  <a:stretch/>
                </pic:blipFill>
                <pic:spPr bwMode="auto">
                  <a:xfrm>
                    <a:off x="0" y="0"/>
                    <a:ext cx="1148080" cy="940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1F541" w14:textId="77777777" w:rsidR="00544680" w:rsidRDefault="00544680" w:rsidP="008E7A97">
    <w:pPr>
      <w:rPr>
        <w:rFonts w:ascii="Proxima Nova Rg" w:hAnsi="Proxima Nova Rg"/>
        <w:b/>
        <w:bCs/>
        <w:sz w:val="28"/>
        <w:szCs w:val="28"/>
      </w:rPr>
    </w:pPr>
  </w:p>
  <w:p w14:paraId="6710C2F4" w14:textId="289E06A7" w:rsidR="008E7A97" w:rsidRPr="008E7A97" w:rsidRDefault="008E7A97" w:rsidP="008E7A97">
    <w:pPr>
      <w:rPr>
        <w:rFonts w:ascii="Proxima Nova Rg" w:hAnsi="Proxima Nova Rg"/>
        <w:b/>
        <w:bCs/>
        <w:sz w:val="28"/>
        <w:szCs w:val="28"/>
      </w:rPr>
    </w:pPr>
    <w:r w:rsidRPr="008E7A97">
      <w:rPr>
        <w:rFonts w:ascii="Proxima Nova Rg" w:hAnsi="Proxima Nova Rg"/>
        <w:b/>
        <w:bCs/>
        <w:sz w:val="28"/>
        <w:szCs w:val="28"/>
      </w:rPr>
      <w:t>SaveTheKebab</w:t>
    </w:r>
    <w:r w:rsidR="00544680">
      <w:rPr>
        <w:rFonts w:ascii="Proxima Nova Rg" w:hAnsi="Proxima Nova Rg"/>
        <w:b/>
        <w:bCs/>
        <w:sz w:val="28"/>
        <w:szCs w:val="28"/>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711CE"/>
    <w:multiLevelType w:val="multilevel"/>
    <w:tmpl w:val="811A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41757"/>
    <w:multiLevelType w:val="hybridMultilevel"/>
    <w:tmpl w:val="579C6D7C"/>
    <w:lvl w:ilvl="0" w:tplc="87E4DD0A">
      <w:start w:val="17"/>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0427E"/>
    <w:multiLevelType w:val="multilevel"/>
    <w:tmpl w:val="247C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D005A"/>
    <w:multiLevelType w:val="hybridMultilevel"/>
    <w:tmpl w:val="4D02D688"/>
    <w:lvl w:ilvl="0" w:tplc="FA228C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E6E21"/>
    <w:multiLevelType w:val="hybridMultilevel"/>
    <w:tmpl w:val="4C4EAE54"/>
    <w:lvl w:ilvl="0" w:tplc="0A3293A2">
      <w:start w:val="15"/>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666E9"/>
    <w:multiLevelType w:val="multilevel"/>
    <w:tmpl w:val="6EA2A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5C7EFB"/>
    <w:multiLevelType w:val="multilevel"/>
    <w:tmpl w:val="899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879B7"/>
    <w:multiLevelType w:val="multilevel"/>
    <w:tmpl w:val="5068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152A7B"/>
    <w:multiLevelType w:val="multilevel"/>
    <w:tmpl w:val="E9983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860319"/>
    <w:multiLevelType w:val="multilevel"/>
    <w:tmpl w:val="EE86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1A5C8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9857A9A"/>
    <w:multiLevelType w:val="multilevel"/>
    <w:tmpl w:val="4F447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DF3E10"/>
    <w:multiLevelType w:val="multilevel"/>
    <w:tmpl w:val="5AFCCE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2910C8"/>
    <w:multiLevelType w:val="hybridMultilevel"/>
    <w:tmpl w:val="77F446B6"/>
    <w:lvl w:ilvl="0" w:tplc="221A949A">
      <w:start w:val="4"/>
      <w:numFmt w:val="bullet"/>
      <w:lvlText w:val="-"/>
      <w:lvlJc w:val="left"/>
      <w:pPr>
        <w:ind w:left="720" w:hanging="360"/>
      </w:pPr>
      <w:rPr>
        <w:rFonts w:ascii="Proxima Nova Rg" w:eastAsiaTheme="minorHAnsi" w:hAnsi="Proxima Nova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C5AD6"/>
    <w:multiLevelType w:val="multilevel"/>
    <w:tmpl w:val="F7368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2E6F6E"/>
    <w:multiLevelType w:val="multilevel"/>
    <w:tmpl w:val="61B6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172353">
    <w:abstractNumId w:val="11"/>
  </w:num>
  <w:num w:numId="2" w16cid:durableId="1626691968">
    <w:abstractNumId w:val="0"/>
  </w:num>
  <w:num w:numId="3" w16cid:durableId="1495150306">
    <w:abstractNumId w:val="12"/>
  </w:num>
  <w:num w:numId="4" w16cid:durableId="1649166441">
    <w:abstractNumId w:val="8"/>
  </w:num>
  <w:num w:numId="5" w16cid:durableId="1267693771">
    <w:abstractNumId w:val="9"/>
  </w:num>
  <w:num w:numId="6" w16cid:durableId="1312058955">
    <w:abstractNumId w:val="13"/>
  </w:num>
  <w:num w:numId="7" w16cid:durableId="1072388267">
    <w:abstractNumId w:val="7"/>
  </w:num>
  <w:num w:numId="8" w16cid:durableId="913588501">
    <w:abstractNumId w:val="3"/>
  </w:num>
  <w:num w:numId="9" w16cid:durableId="867450522">
    <w:abstractNumId w:val="15"/>
  </w:num>
  <w:num w:numId="10" w16cid:durableId="137960977">
    <w:abstractNumId w:val="14"/>
  </w:num>
  <w:num w:numId="11" w16cid:durableId="252130151">
    <w:abstractNumId w:val="2"/>
  </w:num>
  <w:num w:numId="12" w16cid:durableId="1308704192">
    <w:abstractNumId w:val="6"/>
  </w:num>
  <w:num w:numId="13" w16cid:durableId="202332221">
    <w:abstractNumId w:val="5"/>
  </w:num>
  <w:num w:numId="14" w16cid:durableId="1103914404">
    <w:abstractNumId w:val="4"/>
  </w:num>
  <w:num w:numId="15" w16cid:durableId="2113818947">
    <w:abstractNumId w:val="10"/>
  </w:num>
  <w:num w:numId="16" w16cid:durableId="1800874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3B2"/>
    <w:rsid w:val="00045FCA"/>
    <w:rsid w:val="000A5FC0"/>
    <w:rsid w:val="000D0316"/>
    <w:rsid w:val="0012434C"/>
    <w:rsid w:val="001518F4"/>
    <w:rsid w:val="00183E12"/>
    <w:rsid w:val="00186F70"/>
    <w:rsid w:val="001924C4"/>
    <w:rsid w:val="001B7107"/>
    <w:rsid w:val="001C5A80"/>
    <w:rsid w:val="00204DFA"/>
    <w:rsid w:val="00207070"/>
    <w:rsid w:val="00222BB2"/>
    <w:rsid w:val="00231BEB"/>
    <w:rsid w:val="002F6E67"/>
    <w:rsid w:val="00306E5E"/>
    <w:rsid w:val="00347E47"/>
    <w:rsid w:val="00385F5A"/>
    <w:rsid w:val="003E0FBA"/>
    <w:rsid w:val="003F29EB"/>
    <w:rsid w:val="004141AC"/>
    <w:rsid w:val="004723FE"/>
    <w:rsid w:val="00496F9F"/>
    <w:rsid w:val="004B4856"/>
    <w:rsid w:val="004D07A9"/>
    <w:rsid w:val="004D7034"/>
    <w:rsid w:val="00514E15"/>
    <w:rsid w:val="005209F4"/>
    <w:rsid w:val="00544680"/>
    <w:rsid w:val="005D1E6B"/>
    <w:rsid w:val="005E2B82"/>
    <w:rsid w:val="005F0AFD"/>
    <w:rsid w:val="006073B0"/>
    <w:rsid w:val="006246B4"/>
    <w:rsid w:val="00662156"/>
    <w:rsid w:val="00662C20"/>
    <w:rsid w:val="0068130B"/>
    <w:rsid w:val="006856F8"/>
    <w:rsid w:val="006B63B2"/>
    <w:rsid w:val="006B6F5A"/>
    <w:rsid w:val="00707B90"/>
    <w:rsid w:val="00764E5D"/>
    <w:rsid w:val="00824A3C"/>
    <w:rsid w:val="00862874"/>
    <w:rsid w:val="008C2FF0"/>
    <w:rsid w:val="008D1BA9"/>
    <w:rsid w:val="008E6697"/>
    <w:rsid w:val="008E7A97"/>
    <w:rsid w:val="00931E09"/>
    <w:rsid w:val="00954381"/>
    <w:rsid w:val="009A0FF9"/>
    <w:rsid w:val="00A0064C"/>
    <w:rsid w:val="00A22603"/>
    <w:rsid w:val="00AC4D1B"/>
    <w:rsid w:val="00B453EA"/>
    <w:rsid w:val="00BD0826"/>
    <w:rsid w:val="00C5092C"/>
    <w:rsid w:val="00C7673C"/>
    <w:rsid w:val="00C95E9D"/>
    <w:rsid w:val="00CA190A"/>
    <w:rsid w:val="00CB1362"/>
    <w:rsid w:val="00CB3E44"/>
    <w:rsid w:val="00D42145"/>
    <w:rsid w:val="00D451DE"/>
    <w:rsid w:val="00D6037A"/>
    <w:rsid w:val="00D93142"/>
    <w:rsid w:val="00DC2F9A"/>
    <w:rsid w:val="00E8751D"/>
    <w:rsid w:val="00E901E5"/>
    <w:rsid w:val="00F31400"/>
    <w:rsid w:val="00F92A2B"/>
    <w:rsid w:val="00FD4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9290E"/>
  <w14:defaultImageDpi w14:val="32767"/>
  <w15:chartTrackingRefBased/>
  <w15:docId w15:val="{A5EF566C-A98B-6144-881E-6FB47102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D7034"/>
  </w:style>
  <w:style w:type="paragraph" w:styleId="Heading1">
    <w:name w:val="heading 1"/>
    <w:basedOn w:val="Normal"/>
    <w:next w:val="Normal"/>
    <w:link w:val="Heading1Char"/>
    <w:uiPriority w:val="9"/>
    <w:qFormat/>
    <w:rsid w:val="006B63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B63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63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63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63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63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3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3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3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3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63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63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63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63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63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63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63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63B2"/>
    <w:rPr>
      <w:rFonts w:eastAsiaTheme="majorEastAsia" w:cstheme="majorBidi"/>
      <w:color w:val="272727" w:themeColor="text1" w:themeTint="D8"/>
    </w:rPr>
  </w:style>
  <w:style w:type="paragraph" w:styleId="Title">
    <w:name w:val="Title"/>
    <w:basedOn w:val="Normal"/>
    <w:next w:val="Normal"/>
    <w:link w:val="TitleChar"/>
    <w:uiPriority w:val="10"/>
    <w:qFormat/>
    <w:rsid w:val="006B63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63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63B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63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63B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63B2"/>
    <w:rPr>
      <w:i/>
      <w:iCs/>
      <w:color w:val="404040" w:themeColor="text1" w:themeTint="BF"/>
    </w:rPr>
  </w:style>
  <w:style w:type="paragraph" w:styleId="ListParagraph">
    <w:name w:val="List Paragraph"/>
    <w:basedOn w:val="Normal"/>
    <w:uiPriority w:val="34"/>
    <w:qFormat/>
    <w:rsid w:val="006B63B2"/>
    <w:pPr>
      <w:ind w:left="720"/>
      <w:contextualSpacing/>
    </w:pPr>
  </w:style>
  <w:style w:type="character" w:styleId="IntenseEmphasis">
    <w:name w:val="Intense Emphasis"/>
    <w:basedOn w:val="DefaultParagraphFont"/>
    <w:uiPriority w:val="21"/>
    <w:qFormat/>
    <w:rsid w:val="006B63B2"/>
    <w:rPr>
      <w:i/>
      <w:iCs/>
      <w:color w:val="0F4761" w:themeColor="accent1" w:themeShade="BF"/>
    </w:rPr>
  </w:style>
  <w:style w:type="paragraph" w:styleId="IntenseQuote">
    <w:name w:val="Intense Quote"/>
    <w:basedOn w:val="Normal"/>
    <w:next w:val="Normal"/>
    <w:link w:val="IntenseQuoteChar"/>
    <w:uiPriority w:val="30"/>
    <w:qFormat/>
    <w:rsid w:val="006B63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63B2"/>
    <w:rPr>
      <w:i/>
      <w:iCs/>
      <w:color w:val="0F4761" w:themeColor="accent1" w:themeShade="BF"/>
    </w:rPr>
  </w:style>
  <w:style w:type="character" w:styleId="IntenseReference">
    <w:name w:val="Intense Reference"/>
    <w:basedOn w:val="DefaultParagraphFont"/>
    <w:uiPriority w:val="32"/>
    <w:qFormat/>
    <w:rsid w:val="006B63B2"/>
    <w:rPr>
      <w:b/>
      <w:bCs/>
      <w:smallCaps/>
      <w:color w:val="0F4761" w:themeColor="accent1" w:themeShade="BF"/>
      <w:spacing w:val="5"/>
    </w:rPr>
  </w:style>
  <w:style w:type="paragraph" w:styleId="NormalWeb">
    <w:name w:val="Normal (Web)"/>
    <w:basedOn w:val="Normal"/>
    <w:uiPriority w:val="99"/>
    <w:semiHidden/>
    <w:unhideWhenUsed/>
    <w:rsid w:val="006B63B2"/>
    <w:pPr>
      <w:spacing w:before="100" w:beforeAutospacing="1" w:after="100" w:afterAutospacing="1"/>
    </w:pPr>
    <w:rPr>
      <w:rFonts w:ascii="Times New Roman" w:eastAsia="Times New Roman" w:hAnsi="Times New Roman" w:cs="Times New Roman"/>
      <w:kern w:val="0"/>
      <w:lang w:val="en-AU" w:eastAsia="en-GB"/>
      <w14:ligatures w14:val="none"/>
    </w:rPr>
  </w:style>
  <w:style w:type="character" w:customStyle="1" w:styleId="apple-converted-space">
    <w:name w:val="apple-converted-space"/>
    <w:basedOn w:val="DefaultParagraphFont"/>
    <w:rsid w:val="006B63B2"/>
  </w:style>
  <w:style w:type="character" w:styleId="Emphasis">
    <w:name w:val="Emphasis"/>
    <w:basedOn w:val="DefaultParagraphFont"/>
    <w:uiPriority w:val="20"/>
    <w:qFormat/>
    <w:rsid w:val="006B63B2"/>
    <w:rPr>
      <w:i/>
      <w:iCs/>
    </w:rPr>
  </w:style>
  <w:style w:type="character" w:styleId="Strong">
    <w:name w:val="Strong"/>
    <w:basedOn w:val="DefaultParagraphFont"/>
    <w:uiPriority w:val="22"/>
    <w:qFormat/>
    <w:rsid w:val="006B63B2"/>
    <w:rPr>
      <w:b/>
      <w:bCs/>
    </w:rPr>
  </w:style>
  <w:style w:type="character" w:styleId="Hyperlink">
    <w:name w:val="Hyperlink"/>
    <w:basedOn w:val="DefaultParagraphFont"/>
    <w:uiPriority w:val="99"/>
    <w:unhideWhenUsed/>
    <w:rsid w:val="00D6037A"/>
    <w:rPr>
      <w:color w:val="467886" w:themeColor="hyperlink"/>
      <w:u w:val="single"/>
    </w:rPr>
  </w:style>
  <w:style w:type="character" w:styleId="UnresolvedMention">
    <w:name w:val="Unresolved Mention"/>
    <w:basedOn w:val="DefaultParagraphFont"/>
    <w:uiPriority w:val="99"/>
    <w:rsid w:val="00D6037A"/>
    <w:rPr>
      <w:color w:val="605E5C"/>
      <w:shd w:val="clear" w:color="auto" w:fill="E1DFDD"/>
    </w:rPr>
  </w:style>
  <w:style w:type="paragraph" w:styleId="Header">
    <w:name w:val="header"/>
    <w:basedOn w:val="Normal"/>
    <w:link w:val="HeaderChar"/>
    <w:uiPriority w:val="99"/>
    <w:unhideWhenUsed/>
    <w:rsid w:val="008E7A97"/>
    <w:pPr>
      <w:tabs>
        <w:tab w:val="center" w:pos="4513"/>
        <w:tab w:val="right" w:pos="9026"/>
      </w:tabs>
    </w:pPr>
  </w:style>
  <w:style w:type="character" w:customStyle="1" w:styleId="HeaderChar">
    <w:name w:val="Header Char"/>
    <w:basedOn w:val="DefaultParagraphFont"/>
    <w:link w:val="Header"/>
    <w:uiPriority w:val="99"/>
    <w:rsid w:val="008E7A97"/>
  </w:style>
  <w:style w:type="paragraph" w:styleId="Footer">
    <w:name w:val="footer"/>
    <w:basedOn w:val="Normal"/>
    <w:link w:val="FooterChar"/>
    <w:uiPriority w:val="99"/>
    <w:unhideWhenUsed/>
    <w:rsid w:val="008E7A97"/>
    <w:pPr>
      <w:tabs>
        <w:tab w:val="center" w:pos="4513"/>
        <w:tab w:val="right" w:pos="9026"/>
      </w:tabs>
    </w:pPr>
  </w:style>
  <w:style w:type="character" w:customStyle="1" w:styleId="FooterChar">
    <w:name w:val="Footer Char"/>
    <w:basedOn w:val="DefaultParagraphFont"/>
    <w:link w:val="Footer"/>
    <w:uiPriority w:val="99"/>
    <w:rsid w:val="008E7A97"/>
  </w:style>
  <w:style w:type="character" w:styleId="PageNumber">
    <w:name w:val="page number"/>
    <w:basedOn w:val="DefaultParagraphFont"/>
    <w:uiPriority w:val="99"/>
    <w:semiHidden/>
    <w:unhideWhenUsed/>
    <w:rsid w:val="008E7A97"/>
  </w:style>
  <w:style w:type="paragraph" w:customStyle="1" w:styleId="Default">
    <w:name w:val="Default"/>
    <w:rsid w:val="00D42145"/>
    <w:pPr>
      <w:autoSpaceDE w:val="0"/>
      <w:autoSpaceDN w:val="0"/>
      <w:adjustRightInd w:val="0"/>
    </w:pPr>
    <w:rPr>
      <w:rFonts w:ascii="Calibri Light" w:hAnsi="Calibri Light" w:cs="Calibri Light"/>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85057">
      <w:bodyDiv w:val="1"/>
      <w:marLeft w:val="0"/>
      <w:marRight w:val="0"/>
      <w:marTop w:val="0"/>
      <w:marBottom w:val="0"/>
      <w:divBdr>
        <w:top w:val="none" w:sz="0" w:space="0" w:color="auto"/>
        <w:left w:val="none" w:sz="0" w:space="0" w:color="auto"/>
        <w:bottom w:val="none" w:sz="0" w:space="0" w:color="auto"/>
        <w:right w:val="none" w:sz="0" w:space="0" w:color="auto"/>
      </w:divBdr>
    </w:div>
    <w:div w:id="39288747">
      <w:bodyDiv w:val="1"/>
      <w:marLeft w:val="0"/>
      <w:marRight w:val="0"/>
      <w:marTop w:val="0"/>
      <w:marBottom w:val="0"/>
      <w:divBdr>
        <w:top w:val="none" w:sz="0" w:space="0" w:color="auto"/>
        <w:left w:val="none" w:sz="0" w:space="0" w:color="auto"/>
        <w:bottom w:val="none" w:sz="0" w:space="0" w:color="auto"/>
        <w:right w:val="none" w:sz="0" w:space="0" w:color="auto"/>
      </w:divBdr>
    </w:div>
    <w:div w:id="133648357">
      <w:bodyDiv w:val="1"/>
      <w:marLeft w:val="0"/>
      <w:marRight w:val="0"/>
      <w:marTop w:val="0"/>
      <w:marBottom w:val="0"/>
      <w:divBdr>
        <w:top w:val="none" w:sz="0" w:space="0" w:color="auto"/>
        <w:left w:val="none" w:sz="0" w:space="0" w:color="auto"/>
        <w:bottom w:val="none" w:sz="0" w:space="0" w:color="auto"/>
        <w:right w:val="none" w:sz="0" w:space="0" w:color="auto"/>
      </w:divBdr>
    </w:div>
    <w:div w:id="153035560">
      <w:bodyDiv w:val="1"/>
      <w:marLeft w:val="0"/>
      <w:marRight w:val="0"/>
      <w:marTop w:val="0"/>
      <w:marBottom w:val="0"/>
      <w:divBdr>
        <w:top w:val="none" w:sz="0" w:space="0" w:color="auto"/>
        <w:left w:val="none" w:sz="0" w:space="0" w:color="auto"/>
        <w:bottom w:val="none" w:sz="0" w:space="0" w:color="auto"/>
        <w:right w:val="none" w:sz="0" w:space="0" w:color="auto"/>
      </w:divBdr>
    </w:div>
    <w:div w:id="218790907">
      <w:bodyDiv w:val="1"/>
      <w:marLeft w:val="0"/>
      <w:marRight w:val="0"/>
      <w:marTop w:val="0"/>
      <w:marBottom w:val="0"/>
      <w:divBdr>
        <w:top w:val="none" w:sz="0" w:space="0" w:color="auto"/>
        <w:left w:val="none" w:sz="0" w:space="0" w:color="auto"/>
        <w:bottom w:val="none" w:sz="0" w:space="0" w:color="auto"/>
        <w:right w:val="none" w:sz="0" w:space="0" w:color="auto"/>
      </w:divBdr>
    </w:div>
    <w:div w:id="297733100">
      <w:bodyDiv w:val="1"/>
      <w:marLeft w:val="0"/>
      <w:marRight w:val="0"/>
      <w:marTop w:val="0"/>
      <w:marBottom w:val="0"/>
      <w:divBdr>
        <w:top w:val="none" w:sz="0" w:space="0" w:color="auto"/>
        <w:left w:val="none" w:sz="0" w:space="0" w:color="auto"/>
        <w:bottom w:val="none" w:sz="0" w:space="0" w:color="auto"/>
        <w:right w:val="none" w:sz="0" w:space="0" w:color="auto"/>
      </w:divBdr>
    </w:div>
    <w:div w:id="314796057">
      <w:bodyDiv w:val="1"/>
      <w:marLeft w:val="0"/>
      <w:marRight w:val="0"/>
      <w:marTop w:val="0"/>
      <w:marBottom w:val="0"/>
      <w:divBdr>
        <w:top w:val="none" w:sz="0" w:space="0" w:color="auto"/>
        <w:left w:val="none" w:sz="0" w:space="0" w:color="auto"/>
        <w:bottom w:val="none" w:sz="0" w:space="0" w:color="auto"/>
        <w:right w:val="none" w:sz="0" w:space="0" w:color="auto"/>
      </w:divBdr>
      <w:divsChild>
        <w:div w:id="1005397852">
          <w:marLeft w:val="0"/>
          <w:marRight w:val="0"/>
          <w:marTop w:val="0"/>
          <w:marBottom w:val="0"/>
          <w:divBdr>
            <w:top w:val="none" w:sz="0" w:space="0" w:color="auto"/>
            <w:left w:val="none" w:sz="0" w:space="0" w:color="auto"/>
            <w:bottom w:val="none" w:sz="0" w:space="0" w:color="auto"/>
            <w:right w:val="none" w:sz="0" w:space="0" w:color="auto"/>
          </w:divBdr>
          <w:divsChild>
            <w:div w:id="144981435">
              <w:marLeft w:val="0"/>
              <w:marRight w:val="0"/>
              <w:marTop w:val="0"/>
              <w:marBottom w:val="0"/>
              <w:divBdr>
                <w:top w:val="none" w:sz="0" w:space="0" w:color="auto"/>
                <w:left w:val="none" w:sz="0" w:space="0" w:color="auto"/>
                <w:bottom w:val="none" w:sz="0" w:space="0" w:color="auto"/>
                <w:right w:val="none" w:sz="0" w:space="0" w:color="auto"/>
              </w:divBdr>
              <w:divsChild>
                <w:div w:id="3370008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22511959">
      <w:bodyDiv w:val="1"/>
      <w:marLeft w:val="0"/>
      <w:marRight w:val="0"/>
      <w:marTop w:val="0"/>
      <w:marBottom w:val="0"/>
      <w:divBdr>
        <w:top w:val="none" w:sz="0" w:space="0" w:color="auto"/>
        <w:left w:val="none" w:sz="0" w:space="0" w:color="auto"/>
        <w:bottom w:val="none" w:sz="0" w:space="0" w:color="auto"/>
        <w:right w:val="none" w:sz="0" w:space="0" w:color="auto"/>
      </w:divBdr>
    </w:div>
    <w:div w:id="330567526">
      <w:bodyDiv w:val="1"/>
      <w:marLeft w:val="0"/>
      <w:marRight w:val="0"/>
      <w:marTop w:val="0"/>
      <w:marBottom w:val="0"/>
      <w:divBdr>
        <w:top w:val="none" w:sz="0" w:space="0" w:color="auto"/>
        <w:left w:val="none" w:sz="0" w:space="0" w:color="auto"/>
        <w:bottom w:val="none" w:sz="0" w:space="0" w:color="auto"/>
        <w:right w:val="none" w:sz="0" w:space="0" w:color="auto"/>
      </w:divBdr>
    </w:div>
    <w:div w:id="334847564">
      <w:bodyDiv w:val="1"/>
      <w:marLeft w:val="0"/>
      <w:marRight w:val="0"/>
      <w:marTop w:val="0"/>
      <w:marBottom w:val="0"/>
      <w:divBdr>
        <w:top w:val="none" w:sz="0" w:space="0" w:color="auto"/>
        <w:left w:val="none" w:sz="0" w:space="0" w:color="auto"/>
        <w:bottom w:val="none" w:sz="0" w:space="0" w:color="auto"/>
        <w:right w:val="none" w:sz="0" w:space="0" w:color="auto"/>
      </w:divBdr>
    </w:div>
    <w:div w:id="352268032">
      <w:bodyDiv w:val="1"/>
      <w:marLeft w:val="0"/>
      <w:marRight w:val="0"/>
      <w:marTop w:val="0"/>
      <w:marBottom w:val="0"/>
      <w:divBdr>
        <w:top w:val="none" w:sz="0" w:space="0" w:color="auto"/>
        <w:left w:val="none" w:sz="0" w:space="0" w:color="auto"/>
        <w:bottom w:val="none" w:sz="0" w:space="0" w:color="auto"/>
        <w:right w:val="none" w:sz="0" w:space="0" w:color="auto"/>
      </w:divBdr>
    </w:div>
    <w:div w:id="394548354">
      <w:bodyDiv w:val="1"/>
      <w:marLeft w:val="0"/>
      <w:marRight w:val="0"/>
      <w:marTop w:val="0"/>
      <w:marBottom w:val="0"/>
      <w:divBdr>
        <w:top w:val="none" w:sz="0" w:space="0" w:color="auto"/>
        <w:left w:val="none" w:sz="0" w:space="0" w:color="auto"/>
        <w:bottom w:val="none" w:sz="0" w:space="0" w:color="auto"/>
        <w:right w:val="none" w:sz="0" w:space="0" w:color="auto"/>
      </w:divBdr>
    </w:div>
    <w:div w:id="437024150">
      <w:bodyDiv w:val="1"/>
      <w:marLeft w:val="0"/>
      <w:marRight w:val="0"/>
      <w:marTop w:val="0"/>
      <w:marBottom w:val="0"/>
      <w:divBdr>
        <w:top w:val="none" w:sz="0" w:space="0" w:color="auto"/>
        <w:left w:val="none" w:sz="0" w:space="0" w:color="auto"/>
        <w:bottom w:val="none" w:sz="0" w:space="0" w:color="auto"/>
        <w:right w:val="none" w:sz="0" w:space="0" w:color="auto"/>
      </w:divBdr>
    </w:div>
    <w:div w:id="448938814">
      <w:bodyDiv w:val="1"/>
      <w:marLeft w:val="0"/>
      <w:marRight w:val="0"/>
      <w:marTop w:val="0"/>
      <w:marBottom w:val="0"/>
      <w:divBdr>
        <w:top w:val="none" w:sz="0" w:space="0" w:color="auto"/>
        <w:left w:val="none" w:sz="0" w:space="0" w:color="auto"/>
        <w:bottom w:val="none" w:sz="0" w:space="0" w:color="auto"/>
        <w:right w:val="none" w:sz="0" w:space="0" w:color="auto"/>
      </w:divBdr>
    </w:div>
    <w:div w:id="458494821">
      <w:bodyDiv w:val="1"/>
      <w:marLeft w:val="0"/>
      <w:marRight w:val="0"/>
      <w:marTop w:val="0"/>
      <w:marBottom w:val="0"/>
      <w:divBdr>
        <w:top w:val="none" w:sz="0" w:space="0" w:color="auto"/>
        <w:left w:val="none" w:sz="0" w:space="0" w:color="auto"/>
        <w:bottom w:val="none" w:sz="0" w:space="0" w:color="auto"/>
        <w:right w:val="none" w:sz="0" w:space="0" w:color="auto"/>
      </w:divBdr>
    </w:div>
    <w:div w:id="589432344">
      <w:bodyDiv w:val="1"/>
      <w:marLeft w:val="0"/>
      <w:marRight w:val="0"/>
      <w:marTop w:val="0"/>
      <w:marBottom w:val="0"/>
      <w:divBdr>
        <w:top w:val="none" w:sz="0" w:space="0" w:color="auto"/>
        <w:left w:val="none" w:sz="0" w:space="0" w:color="auto"/>
        <w:bottom w:val="none" w:sz="0" w:space="0" w:color="auto"/>
        <w:right w:val="none" w:sz="0" w:space="0" w:color="auto"/>
      </w:divBdr>
    </w:div>
    <w:div w:id="589585203">
      <w:bodyDiv w:val="1"/>
      <w:marLeft w:val="0"/>
      <w:marRight w:val="0"/>
      <w:marTop w:val="0"/>
      <w:marBottom w:val="0"/>
      <w:divBdr>
        <w:top w:val="none" w:sz="0" w:space="0" w:color="auto"/>
        <w:left w:val="none" w:sz="0" w:space="0" w:color="auto"/>
        <w:bottom w:val="none" w:sz="0" w:space="0" w:color="auto"/>
        <w:right w:val="none" w:sz="0" w:space="0" w:color="auto"/>
      </w:divBdr>
    </w:div>
    <w:div w:id="640109854">
      <w:bodyDiv w:val="1"/>
      <w:marLeft w:val="0"/>
      <w:marRight w:val="0"/>
      <w:marTop w:val="0"/>
      <w:marBottom w:val="0"/>
      <w:divBdr>
        <w:top w:val="none" w:sz="0" w:space="0" w:color="auto"/>
        <w:left w:val="none" w:sz="0" w:space="0" w:color="auto"/>
        <w:bottom w:val="none" w:sz="0" w:space="0" w:color="auto"/>
        <w:right w:val="none" w:sz="0" w:space="0" w:color="auto"/>
      </w:divBdr>
    </w:div>
    <w:div w:id="679311373">
      <w:bodyDiv w:val="1"/>
      <w:marLeft w:val="0"/>
      <w:marRight w:val="0"/>
      <w:marTop w:val="0"/>
      <w:marBottom w:val="0"/>
      <w:divBdr>
        <w:top w:val="none" w:sz="0" w:space="0" w:color="auto"/>
        <w:left w:val="none" w:sz="0" w:space="0" w:color="auto"/>
        <w:bottom w:val="none" w:sz="0" w:space="0" w:color="auto"/>
        <w:right w:val="none" w:sz="0" w:space="0" w:color="auto"/>
      </w:divBdr>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706024225">
      <w:bodyDiv w:val="1"/>
      <w:marLeft w:val="0"/>
      <w:marRight w:val="0"/>
      <w:marTop w:val="0"/>
      <w:marBottom w:val="0"/>
      <w:divBdr>
        <w:top w:val="none" w:sz="0" w:space="0" w:color="auto"/>
        <w:left w:val="none" w:sz="0" w:space="0" w:color="auto"/>
        <w:bottom w:val="none" w:sz="0" w:space="0" w:color="auto"/>
        <w:right w:val="none" w:sz="0" w:space="0" w:color="auto"/>
      </w:divBdr>
    </w:div>
    <w:div w:id="732972374">
      <w:bodyDiv w:val="1"/>
      <w:marLeft w:val="0"/>
      <w:marRight w:val="0"/>
      <w:marTop w:val="0"/>
      <w:marBottom w:val="0"/>
      <w:divBdr>
        <w:top w:val="none" w:sz="0" w:space="0" w:color="auto"/>
        <w:left w:val="none" w:sz="0" w:space="0" w:color="auto"/>
        <w:bottom w:val="none" w:sz="0" w:space="0" w:color="auto"/>
        <w:right w:val="none" w:sz="0" w:space="0" w:color="auto"/>
      </w:divBdr>
    </w:div>
    <w:div w:id="819423275">
      <w:bodyDiv w:val="1"/>
      <w:marLeft w:val="0"/>
      <w:marRight w:val="0"/>
      <w:marTop w:val="0"/>
      <w:marBottom w:val="0"/>
      <w:divBdr>
        <w:top w:val="none" w:sz="0" w:space="0" w:color="auto"/>
        <w:left w:val="none" w:sz="0" w:space="0" w:color="auto"/>
        <w:bottom w:val="none" w:sz="0" w:space="0" w:color="auto"/>
        <w:right w:val="none" w:sz="0" w:space="0" w:color="auto"/>
      </w:divBdr>
    </w:div>
    <w:div w:id="819735334">
      <w:bodyDiv w:val="1"/>
      <w:marLeft w:val="0"/>
      <w:marRight w:val="0"/>
      <w:marTop w:val="0"/>
      <w:marBottom w:val="0"/>
      <w:divBdr>
        <w:top w:val="none" w:sz="0" w:space="0" w:color="auto"/>
        <w:left w:val="none" w:sz="0" w:space="0" w:color="auto"/>
        <w:bottom w:val="none" w:sz="0" w:space="0" w:color="auto"/>
        <w:right w:val="none" w:sz="0" w:space="0" w:color="auto"/>
      </w:divBdr>
    </w:div>
    <w:div w:id="932199993">
      <w:bodyDiv w:val="1"/>
      <w:marLeft w:val="0"/>
      <w:marRight w:val="0"/>
      <w:marTop w:val="0"/>
      <w:marBottom w:val="0"/>
      <w:divBdr>
        <w:top w:val="none" w:sz="0" w:space="0" w:color="auto"/>
        <w:left w:val="none" w:sz="0" w:space="0" w:color="auto"/>
        <w:bottom w:val="none" w:sz="0" w:space="0" w:color="auto"/>
        <w:right w:val="none" w:sz="0" w:space="0" w:color="auto"/>
      </w:divBdr>
    </w:div>
    <w:div w:id="976571799">
      <w:bodyDiv w:val="1"/>
      <w:marLeft w:val="0"/>
      <w:marRight w:val="0"/>
      <w:marTop w:val="0"/>
      <w:marBottom w:val="0"/>
      <w:divBdr>
        <w:top w:val="none" w:sz="0" w:space="0" w:color="auto"/>
        <w:left w:val="none" w:sz="0" w:space="0" w:color="auto"/>
        <w:bottom w:val="none" w:sz="0" w:space="0" w:color="auto"/>
        <w:right w:val="none" w:sz="0" w:space="0" w:color="auto"/>
      </w:divBdr>
    </w:div>
    <w:div w:id="1137994310">
      <w:bodyDiv w:val="1"/>
      <w:marLeft w:val="0"/>
      <w:marRight w:val="0"/>
      <w:marTop w:val="0"/>
      <w:marBottom w:val="0"/>
      <w:divBdr>
        <w:top w:val="none" w:sz="0" w:space="0" w:color="auto"/>
        <w:left w:val="none" w:sz="0" w:space="0" w:color="auto"/>
        <w:bottom w:val="none" w:sz="0" w:space="0" w:color="auto"/>
        <w:right w:val="none" w:sz="0" w:space="0" w:color="auto"/>
      </w:divBdr>
    </w:div>
    <w:div w:id="1179540844">
      <w:bodyDiv w:val="1"/>
      <w:marLeft w:val="0"/>
      <w:marRight w:val="0"/>
      <w:marTop w:val="0"/>
      <w:marBottom w:val="0"/>
      <w:divBdr>
        <w:top w:val="none" w:sz="0" w:space="0" w:color="auto"/>
        <w:left w:val="none" w:sz="0" w:space="0" w:color="auto"/>
        <w:bottom w:val="none" w:sz="0" w:space="0" w:color="auto"/>
        <w:right w:val="none" w:sz="0" w:space="0" w:color="auto"/>
      </w:divBdr>
    </w:div>
    <w:div w:id="1186022316">
      <w:bodyDiv w:val="1"/>
      <w:marLeft w:val="0"/>
      <w:marRight w:val="0"/>
      <w:marTop w:val="0"/>
      <w:marBottom w:val="0"/>
      <w:divBdr>
        <w:top w:val="none" w:sz="0" w:space="0" w:color="auto"/>
        <w:left w:val="none" w:sz="0" w:space="0" w:color="auto"/>
        <w:bottom w:val="none" w:sz="0" w:space="0" w:color="auto"/>
        <w:right w:val="none" w:sz="0" w:space="0" w:color="auto"/>
      </w:divBdr>
    </w:div>
    <w:div w:id="1234896014">
      <w:bodyDiv w:val="1"/>
      <w:marLeft w:val="0"/>
      <w:marRight w:val="0"/>
      <w:marTop w:val="0"/>
      <w:marBottom w:val="0"/>
      <w:divBdr>
        <w:top w:val="none" w:sz="0" w:space="0" w:color="auto"/>
        <w:left w:val="none" w:sz="0" w:space="0" w:color="auto"/>
        <w:bottom w:val="none" w:sz="0" w:space="0" w:color="auto"/>
        <w:right w:val="none" w:sz="0" w:space="0" w:color="auto"/>
      </w:divBdr>
    </w:div>
    <w:div w:id="1245645617">
      <w:bodyDiv w:val="1"/>
      <w:marLeft w:val="0"/>
      <w:marRight w:val="0"/>
      <w:marTop w:val="0"/>
      <w:marBottom w:val="0"/>
      <w:divBdr>
        <w:top w:val="none" w:sz="0" w:space="0" w:color="auto"/>
        <w:left w:val="none" w:sz="0" w:space="0" w:color="auto"/>
        <w:bottom w:val="none" w:sz="0" w:space="0" w:color="auto"/>
        <w:right w:val="none" w:sz="0" w:space="0" w:color="auto"/>
      </w:divBdr>
    </w:div>
    <w:div w:id="1340111449">
      <w:bodyDiv w:val="1"/>
      <w:marLeft w:val="0"/>
      <w:marRight w:val="0"/>
      <w:marTop w:val="0"/>
      <w:marBottom w:val="0"/>
      <w:divBdr>
        <w:top w:val="none" w:sz="0" w:space="0" w:color="auto"/>
        <w:left w:val="none" w:sz="0" w:space="0" w:color="auto"/>
        <w:bottom w:val="none" w:sz="0" w:space="0" w:color="auto"/>
        <w:right w:val="none" w:sz="0" w:space="0" w:color="auto"/>
      </w:divBdr>
    </w:div>
    <w:div w:id="1433476381">
      <w:bodyDiv w:val="1"/>
      <w:marLeft w:val="0"/>
      <w:marRight w:val="0"/>
      <w:marTop w:val="0"/>
      <w:marBottom w:val="0"/>
      <w:divBdr>
        <w:top w:val="none" w:sz="0" w:space="0" w:color="auto"/>
        <w:left w:val="none" w:sz="0" w:space="0" w:color="auto"/>
        <w:bottom w:val="none" w:sz="0" w:space="0" w:color="auto"/>
        <w:right w:val="none" w:sz="0" w:space="0" w:color="auto"/>
      </w:divBdr>
    </w:div>
    <w:div w:id="1437403233">
      <w:bodyDiv w:val="1"/>
      <w:marLeft w:val="0"/>
      <w:marRight w:val="0"/>
      <w:marTop w:val="0"/>
      <w:marBottom w:val="0"/>
      <w:divBdr>
        <w:top w:val="none" w:sz="0" w:space="0" w:color="auto"/>
        <w:left w:val="none" w:sz="0" w:space="0" w:color="auto"/>
        <w:bottom w:val="none" w:sz="0" w:space="0" w:color="auto"/>
        <w:right w:val="none" w:sz="0" w:space="0" w:color="auto"/>
      </w:divBdr>
    </w:div>
    <w:div w:id="1605452683">
      <w:bodyDiv w:val="1"/>
      <w:marLeft w:val="0"/>
      <w:marRight w:val="0"/>
      <w:marTop w:val="0"/>
      <w:marBottom w:val="0"/>
      <w:divBdr>
        <w:top w:val="none" w:sz="0" w:space="0" w:color="auto"/>
        <w:left w:val="none" w:sz="0" w:space="0" w:color="auto"/>
        <w:bottom w:val="none" w:sz="0" w:space="0" w:color="auto"/>
        <w:right w:val="none" w:sz="0" w:space="0" w:color="auto"/>
      </w:divBdr>
      <w:divsChild>
        <w:div w:id="824249668">
          <w:marLeft w:val="0"/>
          <w:marRight w:val="0"/>
          <w:marTop w:val="0"/>
          <w:marBottom w:val="0"/>
          <w:divBdr>
            <w:top w:val="none" w:sz="0" w:space="0" w:color="auto"/>
            <w:left w:val="none" w:sz="0" w:space="0" w:color="auto"/>
            <w:bottom w:val="none" w:sz="0" w:space="0" w:color="auto"/>
            <w:right w:val="none" w:sz="0" w:space="0" w:color="auto"/>
          </w:divBdr>
        </w:div>
        <w:div w:id="1986160938">
          <w:marLeft w:val="0"/>
          <w:marRight w:val="0"/>
          <w:marTop w:val="0"/>
          <w:marBottom w:val="0"/>
          <w:divBdr>
            <w:top w:val="none" w:sz="0" w:space="0" w:color="auto"/>
            <w:left w:val="none" w:sz="0" w:space="0" w:color="auto"/>
            <w:bottom w:val="none" w:sz="0" w:space="0" w:color="auto"/>
            <w:right w:val="none" w:sz="0" w:space="0" w:color="auto"/>
          </w:divBdr>
        </w:div>
        <w:div w:id="123549323">
          <w:marLeft w:val="0"/>
          <w:marRight w:val="0"/>
          <w:marTop w:val="0"/>
          <w:marBottom w:val="0"/>
          <w:divBdr>
            <w:top w:val="none" w:sz="0" w:space="0" w:color="auto"/>
            <w:left w:val="none" w:sz="0" w:space="0" w:color="auto"/>
            <w:bottom w:val="none" w:sz="0" w:space="0" w:color="auto"/>
            <w:right w:val="none" w:sz="0" w:space="0" w:color="auto"/>
          </w:divBdr>
        </w:div>
        <w:div w:id="482506755">
          <w:marLeft w:val="0"/>
          <w:marRight w:val="0"/>
          <w:marTop w:val="0"/>
          <w:marBottom w:val="0"/>
          <w:divBdr>
            <w:top w:val="none" w:sz="0" w:space="0" w:color="auto"/>
            <w:left w:val="none" w:sz="0" w:space="0" w:color="auto"/>
            <w:bottom w:val="none" w:sz="0" w:space="0" w:color="auto"/>
            <w:right w:val="none" w:sz="0" w:space="0" w:color="auto"/>
          </w:divBdr>
        </w:div>
        <w:div w:id="617756137">
          <w:marLeft w:val="0"/>
          <w:marRight w:val="0"/>
          <w:marTop w:val="0"/>
          <w:marBottom w:val="0"/>
          <w:divBdr>
            <w:top w:val="none" w:sz="0" w:space="0" w:color="auto"/>
            <w:left w:val="none" w:sz="0" w:space="0" w:color="auto"/>
            <w:bottom w:val="none" w:sz="0" w:space="0" w:color="auto"/>
            <w:right w:val="none" w:sz="0" w:space="0" w:color="auto"/>
          </w:divBdr>
        </w:div>
        <w:div w:id="1085686897">
          <w:marLeft w:val="0"/>
          <w:marRight w:val="0"/>
          <w:marTop w:val="0"/>
          <w:marBottom w:val="0"/>
          <w:divBdr>
            <w:top w:val="none" w:sz="0" w:space="0" w:color="auto"/>
            <w:left w:val="none" w:sz="0" w:space="0" w:color="auto"/>
            <w:bottom w:val="none" w:sz="0" w:space="0" w:color="auto"/>
            <w:right w:val="none" w:sz="0" w:space="0" w:color="auto"/>
          </w:divBdr>
        </w:div>
        <w:div w:id="961883428">
          <w:marLeft w:val="0"/>
          <w:marRight w:val="0"/>
          <w:marTop w:val="0"/>
          <w:marBottom w:val="0"/>
          <w:divBdr>
            <w:top w:val="none" w:sz="0" w:space="0" w:color="auto"/>
            <w:left w:val="none" w:sz="0" w:space="0" w:color="auto"/>
            <w:bottom w:val="none" w:sz="0" w:space="0" w:color="auto"/>
            <w:right w:val="none" w:sz="0" w:space="0" w:color="auto"/>
          </w:divBdr>
        </w:div>
        <w:div w:id="1481733003">
          <w:marLeft w:val="0"/>
          <w:marRight w:val="0"/>
          <w:marTop w:val="0"/>
          <w:marBottom w:val="0"/>
          <w:divBdr>
            <w:top w:val="none" w:sz="0" w:space="0" w:color="auto"/>
            <w:left w:val="none" w:sz="0" w:space="0" w:color="auto"/>
            <w:bottom w:val="none" w:sz="0" w:space="0" w:color="auto"/>
            <w:right w:val="none" w:sz="0" w:space="0" w:color="auto"/>
          </w:divBdr>
        </w:div>
        <w:div w:id="913441664">
          <w:marLeft w:val="0"/>
          <w:marRight w:val="0"/>
          <w:marTop w:val="0"/>
          <w:marBottom w:val="0"/>
          <w:divBdr>
            <w:top w:val="none" w:sz="0" w:space="0" w:color="auto"/>
            <w:left w:val="none" w:sz="0" w:space="0" w:color="auto"/>
            <w:bottom w:val="none" w:sz="0" w:space="0" w:color="auto"/>
            <w:right w:val="none" w:sz="0" w:space="0" w:color="auto"/>
          </w:divBdr>
        </w:div>
      </w:divsChild>
    </w:div>
    <w:div w:id="1665158823">
      <w:bodyDiv w:val="1"/>
      <w:marLeft w:val="0"/>
      <w:marRight w:val="0"/>
      <w:marTop w:val="0"/>
      <w:marBottom w:val="0"/>
      <w:divBdr>
        <w:top w:val="none" w:sz="0" w:space="0" w:color="auto"/>
        <w:left w:val="none" w:sz="0" w:space="0" w:color="auto"/>
        <w:bottom w:val="none" w:sz="0" w:space="0" w:color="auto"/>
        <w:right w:val="none" w:sz="0" w:space="0" w:color="auto"/>
      </w:divBdr>
    </w:div>
    <w:div w:id="1689988093">
      <w:bodyDiv w:val="1"/>
      <w:marLeft w:val="0"/>
      <w:marRight w:val="0"/>
      <w:marTop w:val="0"/>
      <w:marBottom w:val="0"/>
      <w:divBdr>
        <w:top w:val="none" w:sz="0" w:space="0" w:color="auto"/>
        <w:left w:val="none" w:sz="0" w:space="0" w:color="auto"/>
        <w:bottom w:val="none" w:sz="0" w:space="0" w:color="auto"/>
        <w:right w:val="none" w:sz="0" w:space="0" w:color="auto"/>
      </w:divBdr>
    </w:div>
    <w:div w:id="1691030896">
      <w:bodyDiv w:val="1"/>
      <w:marLeft w:val="0"/>
      <w:marRight w:val="0"/>
      <w:marTop w:val="0"/>
      <w:marBottom w:val="0"/>
      <w:divBdr>
        <w:top w:val="none" w:sz="0" w:space="0" w:color="auto"/>
        <w:left w:val="none" w:sz="0" w:space="0" w:color="auto"/>
        <w:bottom w:val="none" w:sz="0" w:space="0" w:color="auto"/>
        <w:right w:val="none" w:sz="0" w:space="0" w:color="auto"/>
      </w:divBdr>
    </w:div>
    <w:div w:id="1714962402">
      <w:bodyDiv w:val="1"/>
      <w:marLeft w:val="0"/>
      <w:marRight w:val="0"/>
      <w:marTop w:val="0"/>
      <w:marBottom w:val="0"/>
      <w:divBdr>
        <w:top w:val="none" w:sz="0" w:space="0" w:color="auto"/>
        <w:left w:val="none" w:sz="0" w:space="0" w:color="auto"/>
        <w:bottom w:val="none" w:sz="0" w:space="0" w:color="auto"/>
        <w:right w:val="none" w:sz="0" w:space="0" w:color="auto"/>
      </w:divBdr>
    </w:div>
    <w:div w:id="1786460866">
      <w:bodyDiv w:val="1"/>
      <w:marLeft w:val="0"/>
      <w:marRight w:val="0"/>
      <w:marTop w:val="0"/>
      <w:marBottom w:val="0"/>
      <w:divBdr>
        <w:top w:val="none" w:sz="0" w:space="0" w:color="auto"/>
        <w:left w:val="none" w:sz="0" w:space="0" w:color="auto"/>
        <w:bottom w:val="none" w:sz="0" w:space="0" w:color="auto"/>
        <w:right w:val="none" w:sz="0" w:space="0" w:color="auto"/>
      </w:divBdr>
      <w:divsChild>
        <w:div w:id="585573424">
          <w:marLeft w:val="0"/>
          <w:marRight w:val="0"/>
          <w:marTop w:val="0"/>
          <w:marBottom w:val="0"/>
          <w:divBdr>
            <w:top w:val="none" w:sz="0" w:space="0" w:color="auto"/>
            <w:left w:val="none" w:sz="0" w:space="0" w:color="auto"/>
            <w:bottom w:val="none" w:sz="0" w:space="0" w:color="auto"/>
            <w:right w:val="none" w:sz="0" w:space="0" w:color="auto"/>
          </w:divBdr>
          <w:divsChild>
            <w:div w:id="858662979">
              <w:marLeft w:val="0"/>
              <w:marRight w:val="0"/>
              <w:marTop w:val="0"/>
              <w:marBottom w:val="0"/>
              <w:divBdr>
                <w:top w:val="none" w:sz="0" w:space="0" w:color="auto"/>
                <w:left w:val="none" w:sz="0" w:space="0" w:color="auto"/>
                <w:bottom w:val="none" w:sz="0" w:space="0" w:color="auto"/>
                <w:right w:val="none" w:sz="0" w:space="0" w:color="auto"/>
              </w:divBdr>
              <w:divsChild>
                <w:div w:id="14574858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7823854">
      <w:bodyDiv w:val="1"/>
      <w:marLeft w:val="0"/>
      <w:marRight w:val="0"/>
      <w:marTop w:val="0"/>
      <w:marBottom w:val="0"/>
      <w:divBdr>
        <w:top w:val="none" w:sz="0" w:space="0" w:color="auto"/>
        <w:left w:val="none" w:sz="0" w:space="0" w:color="auto"/>
        <w:bottom w:val="none" w:sz="0" w:space="0" w:color="auto"/>
        <w:right w:val="none" w:sz="0" w:space="0" w:color="auto"/>
      </w:divBdr>
    </w:div>
    <w:div w:id="1874684617">
      <w:bodyDiv w:val="1"/>
      <w:marLeft w:val="0"/>
      <w:marRight w:val="0"/>
      <w:marTop w:val="0"/>
      <w:marBottom w:val="0"/>
      <w:divBdr>
        <w:top w:val="none" w:sz="0" w:space="0" w:color="auto"/>
        <w:left w:val="none" w:sz="0" w:space="0" w:color="auto"/>
        <w:bottom w:val="none" w:sz="0" w:space="0" w:color="auto"/>
        <w:right w:val="none" w:sz="0" w:space="0" w:color="auto"/>
      </w:divBdr>
    </w:div>
    <w:div w:id="1966349619">
      <w:bodyDiv w:val="1"/>
      <w:marLeft w:val="0"/>
      <w:marRight w:val="0"/>
      <w:marTop w:val="0"/>
      <w:marBottom w:val="0"/>
      <w:divBdr>
        <w:top w:val="none" w:sz="0" w:space="0" w:color="auto"/>
        <w:left w:val="none" w:sz="0" w:space="0" w:color="auto"/>
        <w:bottom w:val="none" w:sz="0" w:space="0" w:color="auto"/>
        <w:right w:val="none" w:sz="0" w:space="0" w:color="auto"/>
      </w:divBdr>
    </w:div>
    <w:div w:id="2030138126">
      <w:bodyDiv w:val="1"/>
      <w:marLeft w:val="0"/>
      <w:marRight w:val="0"/>
      <w:marTop w:val="0"/>
      <w:marBottom w:val="0"/>
      <w:divBdr>
        <w:top w:val="none" w:sz="0" w:space="0" w:color="auto"/>
        <w:left w:val="none" w:sz="0" w:space="0" w:color="auto"/>
        <w:bottom w:val="none" w:sz="0" w:space="0" w:color="auto"/>
        <w:right w:val="none" w:sz="0" w:space="0" w:color="auto"/>
      </w:divBdr>
    </w:div>
    <w:div w:id="2069379152">
      <w:bodyDiv w:val="1"/>
      <w:marLeft w:val="0"/>
      <w:marRight w:val="0"/>
      <w:marTop w:val="0"/>
      <w:marBottom w:val="0"/>
      <w:divBdr>
        <w:top w:val="none" w:sz="0" w:space="0" w:color="auto"/>
        <w:left w:val="none" w:sz="0" w:space="0" w:color="auto"/>
        <w:bottom w:val="none" w:sz="0" w:space="0" w:color="auto"/>
        <w:right w:val="none" w:sz="0" w:space="0" w:color="auto"/>
      </w:divBdr>
    </w:div>
    <w:div w:id="210799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Curtis</dc:creator>
  <cp:keywords/>
  <dc:description/>
  <cp:lastModifiedBy>Helen Curtis</cp:lastModifiedBy>
  <cp:revision>8</cp:revision>
  <dcterms:created xsi:type="dcterms:W3CDTF">2025-03-15T10:20:00Z</dcterms:created>
  <dcterms:modified xsi:type="dcterms:W3CDTF">2025-09-16T23:29:00Z</dcterms:modified>
</cp:coreProperties>
</file>