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74E6" w14:textId="77777777" w:rsidR="00046951" w:rsidRPr="001F5D4D" w:rsidRDefault="00046951" w:rsidP="001F5D4D">
      <w:pPr>
        <w:spacing w:line="276" w:lineRule="auto"/>
        <w:rPr>
          <w:rFonts w:ascii="Helvetica" w:hAnsi="Helvetica"/>
          <w:b/>
          <w:bCs/>
        </w:rPr>
      </w:pPr>
    </w:p>
    <w:p w14:paraId="6B9A0B91" w14:textId="764DC27B" w:rsidR="00F42DBE" w:rsidRDefault="00DC0BEF" w:rsidP="001F5D4D">
      <w:pPr>
        <w:spacing w:line="276" w:lineRule="auto"/>
        <w:rPr>
          <w:rFonts w:ascii="Helvetica" w:hAnsi="Helvetica"/>
          <w:b/>
          <w:bCs/>
        </w:rPr>
      </w:pPr>
      <w:r w:rsidRPr="001F5D4D">
        <w:rPr>
          <w:rFonts w:ascii="Helvetica" w:hAnsi="Helvetica"/>
          <w:b/>
          <w:bCs/>
        </w:rPr>
        <w:t>MEDIA RELEASE</w:t>
      </w:r>
    </w:p>
    <w:p w14:paraId="2A96AE62" w14:textId="02C5C1E9" w:rsidR="00DC0BEF" w:rsidRPr="001F5D4D" w:rsidRDefault="00DC0BEF" w:rsidP="001F5D4D">
      <w:pPr>
        <w:spacing w:line="276" w:lineRule="auto"/>
        <w:rPr>
          <w:rFonts w:ascii="Helvetica" w:hAnsi="Helvetica"/>
          <w:b/>
          <w:bCs/>
        </w:rPr>
      </w:pPr>
      <w:r w:rsidRPr="00DC0BEF">
        <w:rPr>
          <w:rFonts w:ascii="Helvetica" w:hAnsi="Helvetica"/>
          <w:b/>
          <w:bCs/>
        </w:rPr>
        <w:t>FOR IMMEDIATE RELEASE</w:t>
      </w:r>
    </w:p>
    <w:p w14:paraId="56777252" w14:textId="77777777" w:rsidR="00F42DBE" w:rsidRPr="001F5D4D" w:rsidRDefault="00F42DBE" w:rsidP="001F5D4D">
      <w:pPr>
        <w:tabs>
          <w:tab w:val="left" w:pos="8364"/>
        </w:tabs>
        <w:spacing w:line="276" w:lineRule="auto"/>
        <w:rPr>
          <w:rFonts w:ascii="Helvetica" w:hAnsi="Helvetica"/>
          <w:b/>
          <w:bCs/>
        </w:rPr>
      </w:pPr>
    </w:p>
    <w:p w14:paraId="6BDC3D44" w14:textId="49E1C814" w:rsidR="00592E33" w:rsidRPr="00592E33" w:rsidRDefault="00393EA9" w:rsidP="00592E33">
      <w:pPr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</w:rPr>
        <w:t xml:space="preserve">Friday 2 May </w:t>
      </w:r>
      <w:r w:rsidR="00F42DBE" w:rsidRPr="001F5D4D">
        <w:rPr>
          <w:rFonts w:ascii="Helvetica" w:hAnsi="Helvetica"/>
        </w:rPr>
        <w:t>2025</w:t>
      </w:r>
      <w:r w:rsidR="00F42DBE" w:rsidRPr="001F5D4D">
        <w:rPr>
          <w:rFonts w:ascii="Helvetica" w:hAnsi="Helvetica"/>
          <w:b/>
          <w:bCs/>
        </w:rPr>
        <w:br/>
      </w:r>
      <w:r w:rsidR="00F42DBE" w:rsidRPr="001F5D4D">
        <w:rPr>
          <w:rFonts w:ascii="Helvetica" w:hAnsi="Helvetica"/>
        </w:rPr>
        <w:br/>
      </w:r>
      <w:r w:rsidR="00592E33" w:rsidRPr="00592E33">
        <w:rPr>
          <w:rFonts w:ascii="Helvetica" w:hAnsi="Helvetica"/>
          <w:b/>
          <w:bCs/>
          <w:sz w:val="28"/>
          <w:szCs w:val="28"/>
        </w:rPr>
        <w:t>PERTH LOCALS TO HOST PEACEFUL PICNIC PROTEST TO SAVE CITY’S PUBLIC ART</w:t>
      </w:r>
    </w:p>
    <w:p w14:paraId="6D478BCD" w14:textId="77777777" w:rsidR="00592E33" w:rsidRPr="00592E33" w:rsidRDefault="00592E33" w:rsidP="00592E33">
      <w:pPr>
        <w:spacing w:line="276" w:lineRule="auto"/>
        <w:rPr>
          <w:rFonts w:ascii="Helvetica" w:hAnsi="Helvetica"/>
          <w:b/>
          <w:bCs/>
        </w:rPr>
      </w:pPr>
    </w:p>
    <w:p w14:paraId="7B2758EE" w14:textId="45A341AE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Date: </w:t>
      </w:r>
      <w:r w:rsidR="006663CB">
        <w:rPr>
          <w:rFonts w:ascii="Helvetica" w:hAnsi="Helvetica"/>
        </w:rPr>
        <w:t xml:space="preserve">Friday 9 </w:t>
      </w:r>
      <w:r w:rsidRPr="00592E33">
        <w:rPr>
          <w:rFonts w:ascii="Helvetica" w:hAnsi="Helvetica"/>
        </w:rPr>
        <w:t xml:space="preserve"> May 2025</w:t>
      </w:r>
      <w:r w:rsidRPr="00592E33">
        <w:rPr>
          <w:rFonts w:ascii="Helvetica" w:hAnsi="Helvetica"/>
        </w:rPr>
        <w:br/>
        <w:t>Time: 11:00am – 1:00pm</w:t>
      </w:r>
      <w:r w:rsidRPr="00592E33">
        <w:rPr>
          <w:rFonts w:ascii="Helvetica" w:hAnsi="Helvetica"/>
        </w:rPr>
        <w:br/>
        <w:t>Location: Stirling Gardens, Perth CBD</w:t>
      </w:r>
    </w:p>
    <w:p w14:paraId="65B30391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2F8B8CC9" w14:textId="77777777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Perth residents and arts advocates will gather in Stirling Gardens on Saturday 10 May for a peaceful public protest and community picnic in response to the City of Perth’s failure to protect and preserve the city’s cultural legacy.</w:t>
      </w:r>
    </w:p>
    <w:p w14:paraId="5C88C94A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17A4CB45" w14:textId="0634914D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The event</w:t>
      </w:r>
      <w:r>
        <w:rPr>
          <w:rFonts w:ascii="Helvetica" w:hAnsi="Helvetica"/>
        </w:rPr>
        <w:t xml:space="preserve"> - </w:t>
      </w:r>
      <w:r w:rsidRPr="00592E33">
        <w:rPr>
          <w:rFonts w:ascii="Helvetica" w:hAnsi="Helvetica"/>
        </w:rPr>
        <w:t>dubbed “</w:t>
      </w:r>
      <w:r>
        <w:rPr>
          <w:rFonts w:ascii="Helvetica" w:hAnsi="Helvetica"/>
        </w:rPr>
        <w:t>T</w:t>
      </w:r>
      <w:r w:rsidRPr="00592E33">
        <w:rPr>
          <w:rFonts w:ascii="Helvetica" w:hAnsi="Helvetica"/>
        </w:rPr>
        <w:t>he Obelisk</w:t>
      </w:r>
      <w:r>
        <w:rPr>
          <w:rFonts w:ascii="Helvetica" w:hAnsi="Helvetica"/>
        </w:rPr>
        <w:t xml:space="preserve"> Rocks</w:t>
      </w:r>
      <w:r w:rsidRPr="00592E33">
        <w:rPr>
          <w:rFonts w:ascii="Helvetica" w:hAnsi="Helvetica"/>
        </w:rPr>
        <w:t>”</w:t>
      </w:r>
      <w:r>
        <w:rPr>
          <w:rFonts w:ascii="Helvetica" w:hAnsi="Helvetica"/>
        </w:rPr>
        <w:t xml:space="preserve"> - </w:t>
      </w:r>
      <w:r w:rsidRPr="00592E33">
        <w:rPr>
          <w:rFonts w:ascii="Helvetica" w:hAnsi="Helvetica"/>
        </w:rPr>
        <w:t>invites the public to bring a picnic blanket, lunch, and a football-sized rock</w:t>
      </w:r>
      <w:r>
        <w:rPr>
          <w:rFonts w:ascii="Helvetica" w:hAnsi="Helvetica"/>
        </w:rPr>
        <w:t xml:space="preserve"> (WA geological specimen)</w:t>
      </w:r>
      <w:r w:rsidRPr="00592E33">
        <w:rPr>
          <w:rFonts w:ascii="Helvetica" w:hAnsi="Helvetica"/>
        </w:rPr>
        <w:t xml:space="preserve"> to build Andy Goldsworthy-inspired mini Ore Obelisks, honouring the work of late City Architect Paul Ritter.</w:t>
      </w:r>
    </w:p>
    <w:p w14:paraId="1F225F65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2816DE26" w14:textId="58EB7448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The original </w:t>
      </w:r>
      <w:r w:rsidRPr="00592E33">
        <w:rPr>
          <w:rFonts w:ascii="Helvetica" w:hAnsi="Helvetica"/>
          <w:i/>
          <w:iCs/>
        </w:rPr>
        <w:t>Ore Obelisk</w:t>
      </w:r>
      <w:r>
        <w:rPr>
          <w:rFonts w:ascii="Helvetica" w:hAnsi="Helvetica"/>
          <w:i/>
          <w:iCs/>
        </w:rPr>
        <w:t xml:space="preserve"> - </w:t>
      </w:r>
      <w:r w:rsidRPr="00592E33">
        <w:rPr>
          <w:rFonts w:ascii="Helvetica" w:hAnsi="Helvetica"/>
        </w:rPr>
        <w:t>a significant work of public art symbolising the mineral wealth that built modern Perth</w:t>
      </w:r>
      <w:r>
        <w:rPr>
          <w:rFonts w:ascii="Helvetica" w:hAnsi="Helvetica"/>
        </w:rPr>
        <w:t xml:space="preserve"> - </w:t>
      </w:r>
      <w:r w:rsidRPr="00592E33">
        <w:rPr>
          <w:rFonts w:ascii="Helvetica" w:hAnsi="Helvetica"/>
        </w:rPr>
        <w:t>was quietly removed</w:t>
      </w:r>
      <w:r>
        <w:rPr>
          <w:rFonts w:ascii="Helvetica" w:hAnsi="Helvetica"/>
        </w:rPr>
        <w:t xml:space="preserve"> by the City of Perth</w:t>
      </w:r>
      <w:r w:rsidRPr="00592E33">
        <w:rPr>
          <w:rFonts w:ascii="Helvetica" w:hAnsi="Helvetica"/>
        </w:rPr>
        <w:t xml:space="preserve"> in 2021. Despite widespread concern from heritage experts, artists, and the broader public, the City of Perth has yet to commit to reinstating the work.</w:t>
      </w:r>
    </w:p>
    <w:p w14:paraId="494755F7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1055279B" w14:textId="47B4B06E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 xml:space="preserve">“This is about the stories that shape our city and demanding that public money be spent transparently and wisely,” said </w:t>
      </w:r>
      <w:r>
        <w:rPr>
          <w:rFonts w:ascii="Helvetica" w:hAnsi="Helvetica"/>
        </w:rPr>
        <w:t>Felicity Johnston</w:t>
      </w:r>
      <w:r w:rsidRPr="00592E33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Curator and Save the Kebab </w:t>
      </w:r>
      <w:r w:rsidRPr="00592E33">
        <w:rPr>
          <w:rFonts w:ascii="Helvetica" w:hAnsi="Helvetica"/>
        </w:rPr>
        <w:t>campaign</w:t>
      </w:r>
      <w:r>
        <w:rPr>
          <w:rFonts w:ascii="Helvetica" w:hAnsi="Helvetica"/>
        </w:rPr>
        <w:t>er</w:t>
      </w:r>
      <w:r w:rsidRPr="00592E33">
        <w:rPr>
          <w:rFonts w:ascii="Helvetica" w:hAnsi="Helvetica"/>
        </w:rPr>
        <w:t>.</w:t>
      </w:r>
    </w:p>
    <w:p w14:paraId="01213518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2DDD29F2" w14:textId="77777777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The peaceful protest comes as frustration grows around the City’s recent decisions on public art—including the controversial installation of a mass-produced 'Boonji Spaceman' sculpture in a highly sensitive heritage location.</w:t>
      </w:r>
    </w:p>
    <w:p w14:paraId="4D5ECA21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189EEB14" w14:textId="77777777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Locals are encouraged to show up, build a symbolic obelisk, and make their voices heard.</w:t>
      </w:r>
    </w:p>
    <w:p w14:paraId="52C994F0" w14:textId="77777777" w:rsidR="00592E33" w:rsidRDefault="00592E33" w:rsidP="00592E33">
      <w:pPr>
        <w:spacing w:line="276" w:lineRule="auto"/>
        <w:rPr>
          <w:rFonts w:ascii="Helvetica" w:hAnsi="Helvetica"/>
        </w:rPr>
      </w:pPr>
    </w:p>
    <w:p w14:paraId="43AFDDB1" w14:textId="77777777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  <w:b/>
          <w:bCs/>
        </w:rPr>
        <w:lastRenderedPageBreak/>
        <w:t>WHAT:</w:t>
      </w:r>
      <w:r w:rsidRPr="00592E33">
        <w:rPr>
          <w:rFonts w:ascii="Helvetica" w:hAnsi="Helvetica"/>
        </w:rPr>
        <w:br/>
        <w:t>Community picnic protest to call for reinstatement of The</w:t>
      </w:r>
      <w:r w:rsidRPr="00592E33">
        <w:rPr>
          <w:rFonts w:ascii="Helvetica" w:hAnsi="Helvetica"/>
          <w:i/>
          <w:iCs/>
        </w:rPr>
        <w:t xml:space="preserve"> Ore Obelisk</w:t>
      </w:r>
      <w:r w:rsidRPr="00592E33">
        <w:rPr>
          <w:rFonts w:ascii="Helvetica" w:hAnsi="Helvetica"/>
        </w:rPr>
        <w:t> and protection of Perth’s public art legacy</w:t>
      </w:r>
    </w:p>
    <w:p w14:paraId="23BF998F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4CD8A5B1" w14:textId="1E4D313D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  <w:b/>
          <w:bCs/>
        </w:rPr>
        <w:t>WHEN:</w:t>
      </w:r>
      <w:r w:rsidRPr="00592E33">
        <w:rPr>
          <w:rFonts w:ascii="Helvetica" w:hAnsi="Helvetica"/>
        </w:rPr>
        <w:br/>
      </w:r>
      <w:r w:rsidR="006663CB">
        <w:rPr>
          <w:rFonts w:ascii="Helvetica" w:hAnsi="Helvetica"/>
        </w:rPr>
        <w:t>Friday 9</w:t>
      </w:r>
      <w:r w:rsidRPr="00592E33">
        <w:rPr>
          <w:rFonts w:ascii="Helvetica" w:hAnsi="Helvetica"/>
        </w:rPr>
        <w:t xml:space="preserve"> May, 11:00am–1:00pm</w:t>
      </w:r>
    </w:p>
    <w:p w14:paraId="3431E0BE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2E5961B3" w14:textId="77777777" w:rsid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  <w:b/>
          <w:bCs/>
        </w:rPr>
        <w:t>WHERE:</w:t>
      </w:r>
      <w:r w:rsidRPr="00592E33">
        <w:rPr>
          <w:rFonts w:ascii="Helvetica" w:hAnsi="Helvetica"/>
        </w:rPr>
        <w:br/>
        <w:t>Stirling Gardens (near the former Ore Obelisk site), Perth</w:t>
      </w:r>
    </w:p>
    <w:p w14:paraId="0A35EAD4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3605E72B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  <w:b/>
          <w:bCs/>
        </w:rPr>
        <w:t>WHAT TO BRING:</w:t>
      </w:r>
    </w:p>
    <w:p w14:paraId="1B823FFB" w14:textId="77777777" w:rsidR="00592E33" w:rsidRPr="00592E33" w:rsidRDefault="00592E33" w:rsidP="00592E33">
      <w:pPr>
        <w:numPr>
          <w:ilvl w:val="0"/>
          <w:numId w:val="23"/>
        </w:num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A football-sized rock or stone (to build a mini obelisk)</w:t>
      </w:r>
    </w:p>
    <w:p w14:paraId="6EDD2E1D" w14:textId="77777777" w:rsidR="00592E33" w:rsidRPr="00592E33" w:rsidRDefault="00592E33" w:rsidP="00592E33">
      <w:pPr>
        <w:numPr>
          <w:ilvl w:val="0"/>
          <w:numId w:val="23"/>
        </w:num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A picnic and a blanket</w:t>
      </w:r>
    </w:p>
    <w:p w14:paraId="363EF5A3" w14:textId="77777777" w:rsidR="00592E33" w:rsidRDefault="00592E33" w:rsidP="00592E33">
      <w:pPr>
        <w:numPr>
          <w:ilvl w:val="0"/>
          <w:numId w:val="23"/>
        </w:num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</w:rPr>
        <w:t>Friends, family, and a sense of civic pride</w:t>
      </w:r>
    </w:p>
    <w:p w14:paraId="7E9AE982" w14:textId="77777777" w:rsidR="00592E33" w:rsidRDefault="00592E33" w:rsidP="00592E33">
      <w:pPr>
        <w:spacing w:line="276" w:lineRule="auto"/>
        <w:ind w:left="720"/>
        <w:rPr>
          <w:rFonts w:ascii="Helvetica" w:hAnsi="Helvetica"/>
        </w:rPr>
      </w:pPr>
    </w:p>
    <w:p w14:paraId="7FFB6369" w14:textId="77777777" w:rsidR="00592E33" w:rsidRPr="00592E33" w:rsidRDefault="00592E33" w:rsidP="00592E33">
      <w:pPr>
        <w:spacing w:line="276" w:lineRule="auto"/>
        <w:ind w:left="720"/>
        <w:rPr>
          <w:rFonts w:ascii="Helvetica" w:hAnsi="Helvetica"/>
        </w:rPr>
      </w:pPr>
    </w:p>
    <w:p w14:paraId="286245A8" w14:textId="77777777" w:rsidR="00592E33" w:rsidRDefault="00592E33" w:rsidP="00592E33">
      <w:pPr>
        <w:spacing w:line="276" w:lineRule="auto"/>
        <w:rPr>
          <w:rFonts w:ascii="Helvetica" w:hAnsi="Helvetica"/>
          <w:b/>
          <w:bCs/>
        </w:rPr>
      </w:pPr>
      <w:r w:rsidRPr="00592E33">
        <w:rPr>
          <w:rFonts w:ascii="Helvetica" w:hAnsi="Helvetica"/>
          <w:b/>
          <w:bCs/>
        </w:rPr>
        <w:t>ENDS</w:t>
      </w:r>
    </w:p>
    <w:p w14:paraId="2AA7E68B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5D1716E5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  <w:r w:rsidRPr="00592E33">
        <w:rPr>
          <w:rFonts w:ascii="Helvetica" w:hAnsi="Helvetica"/>
          <w:b/>
          <w:bCs/>
        </w:rPr>
        <w:t>Media Contact:</w:t>
      </w:r>
      <w:r w:rsidRPr="00592E33">
        <w:rPr>
          <w:rFonts w:ascii="Helvetica" w:hAnsi="Helvetica"/>
        </w:rPr>
        <w:br/>
        <w:t>Helen Curtis</w:t>
      </w:r>
      <w:r w:rsidRPr="00592E33">
        <w:rPr>
          <w:rFonts w:ascii="Helvetica" w:hAnsi="Helvetica"/>
        </w:rPr>
        <w:br/>
        <w:t>Spokesperson – Save the Kebab</w:t>
      </w:r>
      <w:r w:rsidRPr="00592E33">
        <w:rPr>
          <w:rFonts w:ascii="Helvetica" w:hAnsi="Helvetica"/>
        </w:rPr>
        <w:br/>
        <w:t>E: helen@apparatus.net.au</w:t>
      </w:r>
      <w:r w:rsidRPr="00592E33">
        <w:rPr>
          <w:rFonts w:ascii="Helvetica" w:hAnsi="Helvetica"/>
        </w:rPr>
        <w:br/>
        <w:t>M: 0413 560 413</w:t>
      </w:r>
      <w:r w:rsidRPr="00592E33">
        <w:rPr>
          <w:rFonts w:ascii="Helvetica" w:hAnsi="Helvetica"/>
        </w:rPr>
        <w:br/>
        <w:t>Instagram: @savethekebab</w:t>
      </w:r>
    </w:p>
    <w:p w14:paraId="78678A13" w14:textId="77777777" w:rsidR="00592E33" w:rsidRPr="00592E33" w:rsidRDefault="00592E33" w:rsidP="00592E33">
      <w:pPr>
        <w:spacing w:line="276" w:lineRule="auto"/>
        <w:rPr>
          <w:rFonts w:ascii="Helvetica" w:hAnsi="Helvetica"/>
        </w:rPr>
      </w:pPr>
    </w:p>
    <w:p w14:paraId="3650AB16" w14:textId="23AD20A7" w:rsidR="00924B4A" w:rsidRPr="00592E33" w:rsidRDefault="00924B4A" w:rsidP="00592E33">
      <w:pPr>
        <w:spacing w:line="276" w:lineRule="auto"/>
        <w:rPr>
          <w:rFonts w:ascii="Helvetica" w:eastAsiaTheme="majorEastAsia" w:hAnsi="Helvetica"/>
        </w:rPr>
      </w:pPr>
    </w:p>
    <w:sectPr w:rsidR="00924B4A" w:rsidRPr="00592E33" w:rsidSect="00D34958">
      <w:headerReference w:type="default" r:id="rId7"/>
      <w:footerReference w:type="even" r:id="rId8"/>
      <w:footerReference w:type="default" r:id="rId9"/>
      <w:pgSz w:w="11906" w:h="16838"/>
      <w:pgMar w:top="1967" w:right="1440" w:bottom="12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2B4E" w14:textId="77777777" w:rsidR="002E39CA" w:rsidRDefault="002E39CA">
      <w:r>
        <w:separator/>
      </w:r>
    </w:p>
  </w:endnote>
  <w:endnote w:type="continuationSeparator" w:id="0">
    <w:p w14:paraId="7298A299" w14:textId="77777777" w:rsidR="002E39CA" w:rsidRDefault="002E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9840306"/>
      <w:docPartObj>
        <w:docPartGallery w:val="Page Numbers (Bottom of Page)"/>
        <w:docPartUnique/>
      </w:docPartObj>
    </w:sdtPr>
    <w:sdtContent>
      <w:p w14:paraId="1571723C" w14:textId="77777777" w:rsidR="0098440E" w:rsidRDefault="006663CB" w:rsidP="002320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3819ED" w14:textId="77777777" w:rsidR="0098440E" w:rsidRDefault="0098440E" w:rsidP="008E7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3704023"/>
      <w:docPartObj>
        <w:docPartGallery w:val="Page Numbers (Bottom of Page)"/>
        <w:docPartUnique/>
      </w:docPartObj>
    </w:sdtPr>
    <w:sdtEndPr>
      <w:rPr>
        <w:rStyle w:val="PageNumber"/>
        <w:rFonts w:ascii="Proxima Nova Rg" w:hAnsi="Proxima Nova Rg"/>
      </w:rPr>
    </w:sdtEndPr>
    <w:sdtContent>
      <w:p w14:paraId="004B32CF" w14:textId="77777777" w:rsidR="0098440E" w:rsidRPr="008E7A97" w:rsidRDefault="006663CB" w:rsidP="00232054">
        <w:pPr>
          <w:pStyle w:val="Footer"/>
          <w:framePr w:wrap="none" w:vAnchor="text" w:hAnchor="margin" w:xAlign="right" w:y="1"/>
          <w:rPr>
            <w:rStyle w:val="PageNumber"/>
            <w:rFonts w:ascii="Proxima Nova Rg" w:hAnsi="Proxima Nova Rg"/>
          </w:rPr>
        </w:pPr>
        <w:r w:rsidRPr="008E7A97">
          <w:rPr>
            <w:rStyle w:val="PageNumber"/>
            <w:rFonts w:ascii="Proxima Nova Rg" w:hAnsi="Proxima Nova Rg"/>
          </w:rPr>
          <w:fldChar w:fldCharType="begin"/>
        </w:r>
        <w:r w:rsidRPr="008E7A97">
          <w:rPr>
            <w:rStyle w:val="PageNumber"/>
            <w:rFonts w:ascii="Proxima Nova Rg" w:hAnsi="Proxima Nova Rg"/>
          </w:rPr>
          <w:instrText xml:space="preserve"> PAGE </w:instrText>
        </w:r>
        <w:r w:rsidRPr="008E7A97">
          <w:rPr>
            <w:rStyle w:val="PageNumber"/>
            <w:rFonts w:ascii="Proxima Nova Rg" w:hAnsi="Proxima Nova Rg"/>
          </w:rPr>
          <w:fldChar w:fldCharType="separate"/>
        </w:r>
        <w:r w:rsidRPr="008E7A97">
          <w:rPr>
            <w:rStyle w:val="PageNumber"/>
            <w:rFonts w:ascii="Proxima Nova Rg" w:hAnsi="Proxima Nova Rg"/>
            <w:noProof/>
          </w:rPr>
          <w:t>1</w:t>
        </w:r>
        <w:r w:rsidRPr="008E7A97">
          <w:rPr>
            <w:rStyle w:val="PageNumber"/>
            <w:rFonts w:ascii="Proxima Nova Rg" w:hAnsi="Proxima Nova Rg"/>
          </w:rPr>
          <w:fldChar w:fldCharType="end"/>
        </w:r>
      </w:p>
    </w:sdtContent>
  </w:sdt>
  <w:p w14:paraId="5FE8D051" w14:textId="77777777" w:rsidR="0098440E" w:rsidRPr="008E7A97" w:rsidRDefault="006663CB" w:rsidP="008E7A97">
    <w:pPr>
      <w:pStyle w:val="Footer"/>
      <w:ind w:right="360"/>
      <w:rPr>
        <w:rFonts w:ascii="Proxima Nova Rg" w:hAnsi="Proxima Nova Rg"/>
        <w:sz w:val="13"/>
        <w:szCs w:val="13"/>
        <w:lang w:val="en-AU"/>
      </w:rPr>
    </w:pPr>
    <w:r>
      <w:rPr>
        <w:rFonts w:ascii="Proxima Nova Rg" w:hAnsi="Proxima Nova Rg"/>
        <w:sz w:val="13"/>
        <w:szCs w:val="13"/>
        <w:lang w:val="en-AU"/>
      </w:rPr>
      <w:t>#</w:t>
    </w:r>
    <w:r w:rsidRPr="008E7A97">
      <w:rPr>
        <w:rFonts w:ascii="Proxima Nova Rg" w:hAnsi="Proxima Nova Rg"/>
        <w:sz w:val="13"/>
        <w:szCs w:val="13"/>
        <w:lang w:val="en-AU"/>
      </w:rPr>
      <w:t xml:space="preserve">SaveTheKebab </w:t>
    </w:r>
  </w:p>
  <w:p w14:paraId="018C9836" w14:textId="5BACD09A" w:rsidR="0098440E" w:rsidRPr="008E7A97" w:rsidRDefault="006B3181">
    <w:pPr>
      <w:pStyle w:val="Footer"/>
      <w:rPr>
        <w:rFonts w:ascii="Proxima Nova Rg" w:hAnsi="Proxima Nova Rg"/>
        <w:sz w:val="13"/>
        <w:szCs w:val="13"/>
        <w:lang w:val="en-AU"/>
      </w:rPr>
    </w:pPr>
    <w:r>
      <w:rPr>
        <w:rFonts w:ascii="Proxima Nova Rg" w:hAnsi="Proxima Nova Rg"/>
        <w:sz w:val="13"/>
        <w:szCs w:val="13"/>
        <w:lang w:val="en-AU"/>
      </w:rPr>
      <w:t xml:space="preserve">Media Release </w:t>
    </w:r>
    <w:r w:rsidR="00AD23D6">
      <w:rPr>
        <w:rFonts w:ascii="Proxima Nova Rg" w:hAnsi="Proxima Nova Rg"/>
        <w:sz w:val="13"/>
        <w:szCs w:val="13"/>
        <w:lang w:val="en-AU"/>
      </w:rPr>
      <w:t>17</w:t>
    </w:r>
    <w:r>
      <w:rPr>
        <w:rFonts w:ascii="Proxima Nova Rg" w:hAnsi="Proxima Nova Rg"/>
        <w:sz w:val="13"/>
        <w:szCs w:val="13"/>
        <w:lang w:val="en-AU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C95B" w14:textId="77777777" w:rsidR="002E39CA" w:rsidRDefault="002E39CA">
      <w:r>
        <w:separator/>
      </w:r>
    </w:p>
  </w:footnote>
  <w:footnote w:type="continuationSeparator" w:id="0">
    <w:p w14:paraId="38F4EB16" w14:textId="77777777" w:rsidR="002E39CA" w:rsidRDefault="002E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6A03" w14:textId="77777777" w:rsidR="0098440E" w:rsidRPr="008E7A97" w:rsidRDefault="006663CB" w:rsidP="008E7A97">
    <w:pPr>
      <w:rPr>
        <w:rFonts w:ascii="Proxima Nova Rg" w:hAnsi="Proxima Nova Rg"/>
        <w:b/>
        <w:bCs/>
        <w:sz w:val="28"/>
        <w:szCs w:val="28"/>
      </w:rPr>
    </w:pPr>
    <w:r w:rsidRPr="008E7A97">
      <w:rPr>
        <w:rFonts w:ascii="Proxima Nova Rg" w:hAnsi="Proxima Nova Rg"/>
        <w:b/>
        <w:bCs/>
        <w:sz w:val="28"/>
        <w:szCs w:val="28"/>
      </w:rPr>
      <w:t>Save The Kebab</w:t>
    </w:r>
  </w:p>
  <w:p w14:paraId="4A1D0049" w14:textId="68504494" w:rsidR="0098440E" w:rsidRPr="008C2B02" w:rsidRDefault="006663CB" w:rsidP="00673D04">
    <w:pPr>
      <w:rPr>
        <w:rFonts w:ascii="Proxima Nova Rg" w:hAnsi="Proxima Nova Rg"/>
        <w:b/>
        <w:bCs/>
        <w:sz w:val="28"/>
        <w:szCs w:val="28"/>
      </w:rPr>
    </w:pPr>
    <w:r>
      <w:rPr>
        <w:rFonts w:ascii="Proxima Nova Rg" w:hAnsi="Proxima Nova Rg"/>
        <w:b/>
        <w:bCs/>
        <w:sz w:val="28"/>
        <w:szCs w:val="28"/>
      </w:rPr>
      <w:t>#</w:t>
    </w:r>
    <w:hyperlink r:id="rId1" w:history="1">
      <w:r w:rsidR="0098440E" w:rsidRPr="008E7A97">
        <w:rPr>
          <w:rStyle w:val="Hyperlink"/>
          <w:rFonts w:ascii="Proxima Nova Rg" w:hAnsi="Proxima Nova Rg"/>
          <w:b/>
          <w:bCs/>
          <w:sz w:val="28"/>
          <w:szCs w:val="28"/>
        </w:rPr>
        <w:t>savethekebab.perth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A0116"/>
    <w:multiLevelType w:val="hybridMultilevel"/>
    <w:tmpl w:val="FF26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45F0"/>
    <w:multiLevelType w:val="multilevel"/>
    <w:tmpl w:val="85B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7375"/>
    <w:multiLevelType w:val="multilevel"/>
    <w:tmpl w:val="3E6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A32DA"/>
    <w:multiLevelType w:val="multilevel"/>
    <w:tmpl w:val="3C5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46591"/>
    <w:multiLevelType w:val="multilevel"/>
    <w:tmpl w:val="77E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80007"/>
    <w:multiLevelType w:val="multilevel"/>
    <w:tmpl w:val="606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37179"/>
    <w:multiLevelType w:val="multilevel"/>
    <w:tmpl w:val="E1F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A7EE8"/>
    <w:multiLevelType w:val="multilevel"/>
    <w:tmpl w:val="C4A0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D388C"/>
    <w:multiLevelType w:val="multilevel"/>
    <w:tmpl w:val="312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F23B2"/>
    <w:multiLevelType w:val="hybridMultilevel"/>
    <w:tmpl w:val="4594CAFC"/>
    <w:lvl w:ilvl="0" w:tplc="A886ADD6">
      <w:start w:val="4"/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12E80"/>
    <w:multiLevelType w:val="multilevel"/>
    <w:tmpl w:val="3BB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A198E"/>
    <w:multiLevelType w:val="multilevel"/>
    <w:tmpl w:val="2CD6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42E3C"/>
    <w:multiLevelType w:val="hybridMultilevel"/>
    <w:tmpl w:val="D4182122"/>
    <w:lvl w:ilvl="0" w:tplc="FA228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46AD2"/>
    <w:multiLevelType w:val="multilevel"/>
    <w:tmpl w:val="A8D6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70253"/>
    <w:multiLevelType w:val="multilevel"/>
    <w:tmpl w:val="B4A0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023CB"/>
    <w:multiLevelType w:val="multilevel"/>
    <w:tmpl w:val="8FD6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B7F2A"/>
    <w:multiLevelType w:val="multilevel"/>
    <w:tmpl w:val="7E3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56E84"/>
    <w:multiLevelType w:val="hybridMultilevel"/>
    <w:tmpl w:val="FAEE4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E2F15"/>
    <w:multiLevelType w:val="hybridMultilevel"/>
    <w:tmpl w:val="D93A0460"/>
    <w:lvl w:ilvl="0" w:tplc="EED283A6">
      <w:start w:val="27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90A"/>
    <w:multiLevelType w:val="multilevel"/>
    <w:tmpl w:val="9DB6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81251"/>
    <w:multiLevelType w:val="multilevel"/>
    <w:tmpl w:val="E830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71074">
    <w:abstractNumId w:val="2"/>
  </w:num>
  <w:num w:numId="2" w16cid:durableId="1536774937">
    <w:abstractNumId w:val="14"/>
  </w:num>
  <w:num w:numId="3" w16cid:durableId="1940988085">
    <w:abstractNumId w:val="19"/>
  </w:num>
  <w:num w:numId="4" w16cid:durableId="10189450">
    <w:abstractNumId w:val="12"/>
  </w:num>
  <w:num w:numId="5" w16cid:durableId="1861507409">
    <w:abstractNumId w:val="15"/>
  </w:num>
  <w:num w:numId="6" w16cid:durableId="352147909">
    <w:abstractNumId w:val="11"/>
  </w:num>
  <w:num w:numId="7" w16cid:durableId="1693342062">
    <w:abstractNumId w:val="5"/>
  </w:num>
  <w:num w:numId="8" w16cid:durableId="1653292728">
    <w:abstractNumId w:val="21"/>
  </w:num>
  <w:num w:numId="9" w16cid:durableId="1008101878">
    <w:abstractNumId w:val="10"/>
  </w:num>
  <w:num w:numId="10" w16cid:durableId="1912426046">
    <w:abstractNumId w:val="8"/>
  </w:num>
  <w:num w:numId="11" w16cid:durableId="441149292">
    <w:abstractNumId w:val="20"/>
  </w:num>
  <w:num w:numId="12" w16cid:durableId="1381785483">
    <w:abstractNumId w:val="16"/>
  </w:num>
  <w:num w:numId="13" w16cid:durableId="1207446782">
    <w:abstractNumId w:val="3"/>
  </w:num>
  <w:num w:numId="14" w16cid:durableId="765657785">
    <w:abstractNumId w:val="22"/>
  </w:num>
  <w:num w:numId="15" w16cid:durableId="209728384">
    <w:abstractNumId w:val="4"/>
  </w:num>
  <w:num w:numId="16" w16cid:durableId="1628856879">
    <w:abstractNumId w:val="17"/>
  </w:num>
  <w:num w:numId="17" w16cid:durableId="1568417924">
    <w:abstractNumId w:val="18"/>
  </w:num>
  <w:num w:numId="18" w16cid:durableId="443041798">
    <w:abstractNumId w:val="7"/>
  </w:num>
  <w:num w:numId="19" w16cid:durableId="1174493126">
    <w:abstractNumId w:val="0"/>
  </w:num>
  <w:num w:numId="20" w16cid:durableId="503398770">
    <w:abstractNumId w:val="1"/>
  </w:num>
  <w:num w:numId="21" w16cid:durableId="515467443">
    <w:abstractNumId w:val="13"/>
  </w:num>
  <w:num w:numId="22" w16cid:durableId="1412579458">
    <w:abstractNumId w:val="9"/>
  </w:num>
  <w:num w:numId="23" w16cid:durableId="1388530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4"/>
    <w:rsid w:val="00013B18"/>
    <w:rsid w:val="00046951"/>
    <w:rsid w:val="00056033"/>
    <w:rsid w:val="000968F4"/>
    <w:rsid w:val="000A30F9"/>
    <w:rsid w:val="000A5988"/>
    <w:rsid w:val="000E3E07"/>
    <w:rsid w:val="000F3ADD"/>
    <w:rsid w:val="00105887"/>
    <w:rsid w:val="001140E6"/>
    <w:rsid w:val="0015780F"/>
    <w:rsid w:val="00176D4C"/>
    <w:rsid w:val="00196B59"/>
    <w:rsid w:val="001A1576"/>
    <w:rsid w:val="001B3CF0"/>
    <w:rsid w:val="001D2DDD"/>
    <w:rsid w:val="001D6712"/>
    <w:rsid w:val="001E1DDE"/>
    <w:rsid w:val="001E6670"/>
    <w:rsid w:val="001F4056"/>
    <w:rsid w:val="001F550D"/>
    <w:rsid w:val="001F5D4D"/>
    <w:rsid w:val="001F64EB"/>
    <w:rsid w:val="00220DE6"/>
    <w:rsid w:val="00250643"/>
    <w:rsid w:val="0025253E"/>
    <w:rsid w:val="00265359"/>
    <w:rsid w:val="00287367"/>
    <w:rsid w:val="002919F5"/>
    <w:rsid w:val="00292E6C"/>
    <w:rsid w:val="002A0313"/>
    <w:rsid w:val="002A62A9"/>
    <w:rsid w:val="002C036D"/>
    <w:rsid w:val="002C1E25"/>
    <w:rsid w:val="002E39CA"/>
    <w:rsid w:val="002F057A"/>
    <w:rsid w:val="00310279"/>
    <w:rsid w:val="003210E8"/>
    <w:rsid w:val="003231B0"/>
    <w:rsid w:val="003249DA"/>
    <w:rsid w:val="003409B3"/>
    <w:rsid w:val="00345F22"/>
    <w:rsid w:val="00373852"/>
    <w:rsid w:val="00377A55"/>
    <w:rsid w:val="0039376C"/>
    <w:rsid w:val="00393EA9"/>
    <w:rsid w:val="003A3BE4"/>
    <w:rsid w:val="003B5B2B"/>
    <w:rsid w:val="003D403B"/>
    <w:rsid w:val="003D5B88"/>
    <w:rsid w:val="003D6CA6"/>
    <w:rsid w:val="003E437B"/>
    <w:rsid w:val="00401A12"/>
    <w:rsid w:val="00404441"/>
    <w:rsid w:val="004209D3"/>
    <w:rsid w:val="00452F9B"/>
    <w:rsid w:val="00453D00"/>
    <w:rsid w:val="004603ED"/>
    <w:rsid w:val="00464DAD"/>
    <w:rsid w:val="00472809"/>
    <w:rsid w:val="004814A6"/>
    <w:rsid w:val="00495496"/>
    <w:rsid w:val="004A0180"/>
    <w:rsid w:val="004A5F31"/>
    <w:rsid w:val="004A7810"/>
    <w:rsid w:val="004B045A"/>
    <w:rsid w:val="004B2964"/>
    <w:rsid w:val="004D1B7C"/>
    <w:rsid w:val="004E2979"/>
    <w:rsid w:val="004F6C5E"/>
    <w:rsid w:val="004F6D4E"/>
    <w:rsid w:val="005152D5"/>
    <w:rsid w:val="005207F9"/>
    <w:rsid w:val="005372AD"/>
    <w:rsid w:val="00565AB6"/>
    <w:rsid w:val="0056672E"/>
    <w:rsid w:val="00592E33"/>
    <w:rsid w:val="005933CD"/>
    <w:rsid w:val="005949B3"/>
    <w:rsid w:val="00594E73"/>
    <w:rsid w:val="005A7F60"/>
    <w:rsid w:val="005F1670"/>
    <w:rsid w:val="005F5C52"/>
    <w:rsid w:val="00613D6A"/>
    <w:rsid w:val="006155C5"/>
    <w:rsid w:val="00626B0A"/>
    <w:rsid w:val="00632AC0"/>
    <w:rsid w:val="006663CB"/>
    <w:rsid w:val="00666D3E"/>
    <w:rsid w:val="00694EDE"/>
    <w:rsid w:val="00696BF0"/>
    <w:rsid w:val="006B0414"/>
    <w:rsid w:val="006B3181"/>
    <w:rsid w:val="006E3930"/>
    <w:rsid w:val="00720B5F"/>
    <w:rsid w:val="0072258F"/>
    <w:rsid w:val="00725DF3"/>
    <w:rsid w:val="007632EE"/>
    <w:rsid w:val="007A6609"/>
    <w:rsid w:val="007B0383"/>
    <w:rsid w:val="007B0664"/>
    <w:rsid w:val="007B14A6"/>
    <w:rsid w:val="007B3F1B"/>
    <w:rsid w:val="007D3975"/>
    <w:rsid w:val="007E50E8"/>
    <w:rsid w:val="008058A8"/>
    <w:rsid w:val="0081195A"/>
    <w:rsid w:val="00813259"/>
    <w:rsid w:val="00816945"/>
    <w:rsid w:val="00816A24"/>
    <w:rsid w:val="00821998"/>
    <w:rsid w:val="00831BB8"/>
    <w:rsid w:val="00835B06"/>
    <w:rsid w:val="00846133"/>
    <w:rsid w:val="00847FEA"/>
    <w:rsid w:val="00861753"/>
    <w:rsid w:val="00861792"/>
    <w:rsid w:val="00875CBF"/>
    <w:rsid w:val="008765AE"/>
    <w:rsid w:val="008876C8"/>
    <w:rsid w:val="008C2B02"/>
    <w:rsid w:val="008C2FF0"/>
    <w:rsid w:val="008C46E8"/>
    <w:rsid w:val="008E50F4"/>
    <w:rsid w:val="00910889"/>
    <w:rsid w:val="0091119B"/>
    <w:rsid w:val="00915142"/>
    <w:rsid w:val="00924B4A"/>
    <w:rsid w:val="00937457"/>
    <w:rsid w:val="00946B85"/>
    <w:rsid w:val="0095013F"/>
    <w:rsid w:val="009624D5"/>
    <w:rsid w:val="009669F3"/>
    <w:rsid w:val="0098440E"/>
    <w:rsid w:val="009B4184"/>
    <w:rsid w:val="009E210D"/>
    <w:rsid w:val="00A00F41"/>
    <w:rsid w:val="00A0444B"/>
    <w:rsid w:val="00A05F65"/>
    <w:rsid w:val="00A17D1F"/>
    <w:rsid w:val="00A243C1"/>
    <w:rsid w:val="00A5180A"/>
    <w:rsid w:val="00A661A8"/>
    <w:rsid w:val="00A73D41"/>
    <w:rsid w:val="00A81C14"/>
    <w:rsid w:val="00A91C85"/>
    <w:rsid w:val="00A92206"/>
    <w:rsid w:val="00A95920"/>
    <w:rsid w:val="00AA4727"/>
    <w:rsid w:val="00AB7132"/>
    <w:rsid w:val="00AC43BA"/>
    <w:rsid w:val="00AC4DE5"/>
    <w:rsid w:val="00AD23D6"/>
    <w:rsid w:val="00B02C99"/>
    <w:rsid w:val="00B03D26"/>
    <w:rsid w:val="00B34AF7"/>
    <w:rsid w:val="00B37E65"/>
    <w:rsid w:val="00B4025D"/>
    <w:rsid w:val="00B43C84"/>
    <w:rsid w:val="00B57110"/>
    <w:rsid w:val="00B7036C"/>
    <w:rsid w:val="00B85E60"/>
    <w:rsid w:val="00BA172B"/>
    <w:rsid w:val="00BB44BF"/>
    <w:rsid w:val="00BC2647"/>
    <w:rsid w:val="00BC6AD8"/>
    <w:rsid w:val="00BD1DB3"/>
    <w:rsid w:val="00BD6934"/>
    <w:rsid w:val="00BF0DB6"/>
    <w:rsid w:val="00BF18D2"/>
    <w:rsid w:val="00BF76D5"/>
    <w:rsid w:val="00C0345E"/>
    <w:rsid w:val="00C07724"/>
    <w:rsid w:val="00C367A3"/>
    <w:rsid w:val="00C37315"/>
    <w:rsid w:val="00C4329B"/>
    <w:rsid w:val="00C5092C"/>
    <w:rsid w:val="00C54845"/>
    <w:rsid w:val="00C55256"/>
    <w:rsid w:val="00C642A5"/>
    <w:rsid w:val="00C75CD5"/>
    <w:rsid w:val="00C93808"/>
    <w:rsid w:val="00CC4EB3"/>
    <w:rsid w:val="00CC7E3E"/>
    <w:rsid w:val="00CD26C3"/>
    <w:rsid w:val="00CE5028"/>
    <w:rsid w:val="00D02869"/>
    <w:rsid w:val="00D246B3"/>
    <w:rsid w:val="00D24E1E"/>
    <w:rsid w:val="00D34958"/>
    <w:rsid w:val="00D415EC"/>
    <w:rsid w:val="00D44BC7"/>
    <w:rsid w:val="00D54C6D"/>
    <w:rsid w:val="00D614D7"/>
    <w:rsid w:val="00DA799E"/>
    <w:rsid w:val="00DC0BEF"/>
    <w:rsid w:val="00DC505B"/>
    <w:rsid w:val="00DD319F"/>
    <w:rsid w:val="00DE3D01"/>
    <w:rsid w:val="00DF1063"/>
    <w:rsid w:val="00E40474"/>
    <w:rsid w:val="00E767AD"/>
    <w:rsid w:val="00E84364"/>
    <w:rsid w:val="00E94FF4"/>
    <w:rsid w:val="00EB2582"/>
    <w:rsid w:val="00EC05BB"/>
    <w:rsid w:val="00EE1AB6"/>
    <w:rsid w:val="00EE5C9F"/>
    <w:rsid w:val="00F05FE2"/>
    <w:rsid w:val="00F06978"/>
    <w:rsid w:val="00F1051B"/>
    <w:rsid w:val="00F42DBE"/>
    <w:rsid w:val="00F474D0"/>
    <w:rsid w:val="00F765A6"/>
    <w:rsid w:val="00F8092D"/>
    <w:rsid w:val="00FA0245"/>
    <w:rsid w:val="00FA1977"/>
    <w:rsid w:val="00FB0D55"/>
    <w:rsid w:val="00FB512F"/>
    <w:rsid w:val="00FB62CF"/>
    <w:rsid w:val="00FC62DB"/>
    <w:rsid w:val="00FD5282"/>
    <w:rsid w:val="00FD7435"/>
    <w:rsid w:val="00FE182E"/>
    <w:rsid w:val="00FE2C0B"/>
    <w:rsid w:val="00FE4066"/>
    <w:rsid w:val="00FE6A1F"/>
    <w:rsid w:val="00FF110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9808"/>
  <w15:chartTrackingRefBased/>
  <w15:docId w15:val="{C40925E0-28CF-B546-82AC-DD5E0E8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4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3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642A5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642A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642A5"/>
  </w:style>
  <w:style w:type="character" w:styleId="FollowedHyperlink">
    <w:name w:val="FollowedHyperlink"/>
    <w:basedOn w:val="DefaultParagraphFont"/>
    <w:uiPriority w:val="99"/>
    <w:semiHidden/>
    <w:unhideWhenUsed/>
    <w:rsid w:val="0031027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02"/>
  </w:style>
  <w:style w:type="character" w:styleId="Strong">
    <w:name w:val="Strong"/>
    <w:basedOn w:val="DefaultParagraphFont"/>
    <w:uiPriority w:val="22"/>
    <w:qFormat/>
    <w:rsid w:val="00393EA9"/>
    <w:rPr>
      <w:b/>
      <w:bCs/>
    </w:rPr>
  </w:style>
  <w:style w:type="character" w:customStyle="1" w:styleId="apple-converted-space">
    <w:name w:val="apple-converted-space"/>
    <w:basedOn w:val="DefaultParagraphFont"/>
    <w:rsid w:val="00393EA9"/>
  </w:style>
  <w:style w:type="character" w:styleId="Emphasis">
    <w:name w:val="Emphasis"/>
    <w:basedOn w:val="DefaultParagraphFont"/>
    <w:uiPriority w:val="20"/>
    <w:qFormat/>
    <w:rsid w:val="00393EA9"/>
    <w:rPr>
      <w:i/>
      <w:iCs/>
    </w:rPr>
  </w:style>
  <w:style w:type="paragraph" w:customStyle="1" w:styleId="font8">
    <w:name w:val="font_8"/>
    <w:basedOn w:val="Normal"/>
    <w:rsid w:val="00861753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8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ethekebab.per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Hurst</dc:creator>
  <cp:keywords/>
  <dc:description/>
  <cp:lastModifiedBy>Helen Curtis</cp:lastModifiedBy>
  <cp:revision>2</cp:revision>
  <dcterms:created xsi:type="dcterms:W3CDTF">2025-05-04T14:34:00Z</dcterms:created>
  <dcterms:modified xsi:type="dcterms:W3CDTF">2025-05-04T14:34:00Z</dcterms:modified>
</cp:coreProperties>
</file>