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072AB" w14:textId="77777777" w:rsidR="00A2266D" w:rsidRPr="009132DB" w:rsidRDefault="00A2266D" w:rsidP="00A2266D">
      <w:pPr>
        <w:jc w:val="center"/>
        <w:rPr>
          <w:rFonts w:asciiTheme="majorHAnsi" w:eastAsia="Times New Roman" w:hAnsiTheme="majorHAnsi" w:cstheme="majorHAnsi"/>
          <w:color w:val="000000"/>
          <w:sz w:val="22"/>
          <w:szCs w:val="22"/>
          <w:lang w:eastAsia="en-GB"/>
        </w:rPr>
      </w:pPr>
      <w:r w:rsidRPr="009132DB">
        <w:rPr>
          <w:rFonts w:asciiTheme="majorHAnsi" w:eastAsia="Times New Roman" w:hAnsiTheme="majorHAnsi" w:cstheme="majorHAnsi"/>
          <w:b/>
          <w:bCs/>
          <w:i/>
          <w:iCs/>
          <w:color w:val="000000"/>
          <w:sz w:val="22"/>
          <w:szCs w:val="22"/>
          <w:lang w:eastAsia="en-GB"/>
        </w:rPr>
        <w:t>SISTERS EXPLOIT THEIR WORST FEARS FOR YOUR ENTERTAINMENT IN NEW TRUE CRIME PODCAST</w:t>
      </w:r>
    </w:p>
    <w:p w14:paraId="124C10C5" w14:textId="77777777" w:rsidR="00A2266D" w:rsidRPr="009132DB" w:rsidRDefault="00A2266D" w:rsidP="00A2266D">
      <w:pPr>
        <w:spacing w:after="240"/>
        <w:rPr>
          <w:rFonts w:asciiTheme="majorHAnsi" w:eastAsia="Times New Roman" w:hAnsiTheme="majorHAnsi" w:cstheme="majorHAnsi"/>
          <w:color w:val="000000"/>
          <w:sz w:val="22"/>
          <w:szCs w:val="22"/>
          <w:lang w:eastAsia="en-GB"/>
        </w:rPr>
      </w:pPr>
    </w:p>
    <w:p w14:paraId="4774AC0C" w14:textId="77777777" w:rsidR="009132DB" w:rsidRPr="009132DB" w:rsidRDefault="00A2266D" w:rsidP="009132DB">
      <w:pPr>
        <w:pStyle w:val="NormalWeb"/>
        <w:spacing w:before="0" w:beforeAutospacing="0" w:after="0" w:afterAutospacing="0"/>
        <w:rPr>
          <w:rFonts w:asciiTheme="majorHAnsi" w:hAnsiTheme="majorHAnsi" w:cstheme="majorHAnsi"/>
        </w:rPr>
      </w:pPr>
      <w:r w:rsidRPr="009132DB">
        <w:rPr>
          <w:rFonts w:asciiTheme="majorHAnsi" w:hAnsiTheme="majorHAnsi" w:cstheme="majorHAnsi"/>
          <w:b/>
          <w:bCs/>
          <w:color w:val="000000"/>
          <w:sz w:val="22"/>
          <w:szCs w:val="22"/>
        </w:rPr>
        <w:t>London, England (</w:t>
      </w:r>
      <w:r w:rsidR="00382525" w:rsidRPr="009132DB">
        <w:rPr>
          <w:rFonts w:asciiTheme="majorHAnsi" w:hAnsiTheme="majorHAnsi" w:cstheme="majorHAnsi"/>
          <w:b/>
          <w:bCs/>
          <w:color w:val="000000"/>
          <w:sz w:val="22"/>
          <w:szCs w:val="22"/>
        </w:rPr>
        <w:t xml:space="preserve">13 </w:t>
      </w:r>
      <w:proofErr w:type="gramStart"/>
      <w:r w:rsidR="00382525" w:rsidRPr="009132DB">
        <w:rPr>
          <w:rFonts w:asciiTheme="majorHAnsi" w:hAnsiTheme="majorHAnsi" w:cstheme="majorHAnsi"/>
          <w:b/>
          <w:bCs/>
          <w:color w:val="000000"/>
          <w:sz w:val="22"/>
          <w:szCs w:val="22"/>
        </w:rPr>
        <w:t>February</w:t>
      </w:r>
      <w:r w:rsidRPr="009132DB">
        <w:rPr>
          <w:rFonts w:asciiTheme="majorHAnsi" w:hAnsiTheme="majorHAnsi" w:cstheme="majorHAnsi"/>
          <w:b/>
          <w:bCs/>
          <w:color w:val="000000"/>
          <w:sz w:val="22"/>
          <w:szCs w:val="22"/>
        </w:rPr>
        <w:t>,</w:t>
      </w:r>
      <w:proofErr w:type="gramEnd"/>
      <w:r w:rsidRPr="009132DB">
        <w:rPr>
          <w:rFonts w:asciiTheme="majorHAnsi" w:hAnsiTheme="majorHAnsi" w:cstheme="majorHAnsi"/>
          <w:b/>
          <w:bCs/>
          <w:color w:val="000000"/>
          <w:sz w:val="22"/>
          <w:szCs w:val="22"/>
        </w:rPr>
        <w:t xml:space="preserve"> 2023)</w:t>
      </w:r>
      <w:r w:rsidRPr="009132DB">
        <w:rPr>
          <w:rFonts w:asciiTheme="majorHAnsi" w:hAnsiTheme="majorHAnsi" w:cstheme="majorHAnsi"/>
          <w:color w:val="000000"/>
          <w:sz w:val="22"/>
          <w:szCs w:val="22"/>
        </w:rPr>
        <w:t xml:space="preserve"> – </w:t>
      </w:r>
      <w:r w:rsidR="009132DB" w:rsidRPr="009132DB">
        <w:rPr>
          <w:rFonts w:asciiTheme="majorHAnsi" w:hAnsiTheme="majorHAnsi" w:cstheme="majorHAnsi"/>
          <w:color w:val="000000"/>
          <w:sz w:val="22"/>
          <w:szCs w:val="22"/>
        </w:rPr>
        <w:t>A true crime podcast where two sisters exploit their worst fears for your entertainment. You’re welcome!</w:t>
      </w:r>
    </w:p>
    <w:p w14:paraId="61F915C2" w14:textId="1CDD8724" w:rsidR="009132DB" w:rsidRPr="009132DB" w:rsidRDefault="009132DB" w:rsidP="009132DB">
      <w:pPr>
        <w:pStyle w:val="NormalWeb"/>
        <w:spacing w:before="240" w:beforeAutospacing="0" w:after="240" w:afterAutospacing="0"/>
        <w:rPr>
          <w:rFonts w:asciiTheme="majorHAnsi" w:hAnsiTheme="majorHAnsi" w:cstheme="majorHAnsi"/>
        </w:rPr>
      </w:pPr>
      <w:r w:rsidRPr="009132DB">
        <w:rPr>
          <w:rFonts w:asciiTheme="majorHAnsi" w:hAnsiTheme="majorHAnsi" w:cstheme="majorHAnsi"/>
          <w:color w:val="000000"/>
          <w:sz w:val="22"/>
          <w:szCs w:val="22"/>
        </w:rPr>
        <w:t xml:space="preserve">Based in London, co-hosts </w:t>
      </w:r>
      <w:proofErr w:type="spellStart"/>
      <w:r w:rsidRPr="009132DB">
        <w:rPr>
          <w:rFonts w:asciiTheme="majorHAnsi" w:hAnsiTheme="majorHAnsi" w:cstheme="majorHAnsi"/>
          <w:color w:val="000000"/>
          <w:sz w:val="22"/>
          <w:szCs w:val="22"/>
        </w:rPr>
        <w:t>Randa</w:t>
      </w:r>
      <w:proofErr w:type="spellEnd"/>
      <w:r w:rsidRPr="009132DB">
        <w:rPr>
          <w:rFonts w:asciiTheme="majorHAnsi" w:hAnsiTheme="majorHAnsi" w:cstheme="majorHAnsi"/>
          <w:color w:val="000000"/>
          <w:sz w:val="22"/>
          <w:szCs w:val="22"/>
        </w:rPr>
        <w:t xml:space="preserve"> and Dee launched their new weekly true crime podcast in March 2023. The Safieh sisters, </w:t>
      </w:r>
      <w:proofErr w:type="spellStart"/>
      <w:r w:rsidRPr="009132DB">
        <w:rPr>
          <w:rFonts w:asciiTheme="majorHAnsi" w:hAnsiTheme="majorHAnsi" w:cstheme="majorHAnsi"/>
          <w:color w:val="000000"/>
          <w:sz w:val="22"/>
          <w:szCs w:val="22"/>
        </w:rPr>
        <w:t>Randa</w:t>
      </w:r>
      <w:proofErr w:type="spellEnd"/>
      <w:r w:rsidRPr="009132DB">
        <w:rPr>
          <w:rFonts w:asciiTheme="majorHAnsi" w:hAnsiTheme="majorHAnsi" w:cstheme="majorHAnsi"/>
          <w:color w:val="000000"/>
          <w:sz w:val="22"/>
          <w:szCs w:val="22"/>
        </w:rPr>
        <w:t xml:space="preserve"> (</w:t>
      </w:r>
      <w:hyperlink r:id="rId4" w:history="1">
        <w:r w:rsidRPr="009132DB">
          <w:rPr>
            <w:rStyle w:val="Hyperlink"/>
            <w:rFonts w:asciiTheme="majorHAnsi" w:hAnsiTheme="majorHAnsi" w:cstheme="majorHAnsi"/>
            <w:sz w:val="22"/>
            <w:szCs w:val="22"/>
          </w:rPr>
          <w:t>a social media manager</w:t>
        </w:r>
      </w:hyperlink>
      <w:r w:rsidRPr="009132DB">
        <w:rPr>
          <w:rFonts w:asciiTheme="majorHAnsi" w:hAnsiTheme="majorHAnsi" w:cstheme="majorHAnsi"/>
          <w:color w:val="000000"/>
          <w:sz w:val="22"/>
          <w:szCs w:val="22"/>
        </w:rPr>
        <w:t>) and Dee (</w:t>
      </w:r>
      <w:hyperlink r:id="rId5" w:history="1">
        <w:r w:rsidRPr="009132DB">
          <w:rPr>
            <w:rStyle w:val="Hyperlink"/>
            <w:rFonts w:asciiTheme="majorHAnsi" w:hAnsiTheme="majorHAnsi" w:cstheme="majorHAnsi"/>
            <w:sz w:val="22"/>
            <w:szCs w:val="22"/>
          </w:rPr>
          <w:t>a writer</w:t>
        </w:r>
      </w:hyperlink>
      <w:r w:rsidRPr="009132DB">
        <w:rPr>
          <w:rFonts w:asciiTheme="majorHAnsi" w:hAnsiTheme="majorHAnsi" w:cstheme="majorHAnsi"/>
          <w:color w:val="000000"/>
          <w:sz w:val="22"/>
          <w:szCs w:val="22"/>
        </w:rPr>
        <w:t>), will take you on some deep dives into some well-known, as well as some more unexplored, cases. The dynamic of these sisters is reminiscent of all close family and friend relationships, the nostalgia and relatability of which will give you the warm fuzzies (in between the murders). </w:t>
      </w:r>
    </w:p>
    <w:p w14:paraId="2BC4A5AB" w14:textId="77777777" w:rsidR="009132DB" w:rsidRDefault="009132DB" w:rsidP="009132DB">
      <w:pPr>
        <w:pStyle w:val="NormalWeb"/>
        <w:shd w:val="clear" w:color="auto" w:fill="FFFFFF"/>
        <w:spacing w:before="0" w:beforeAutospacing="0" w:after="0" w:afterAutospacing="0"/>
        <w:rPr>
          <w:rFonts w:asciiTheme="majorHAnsi" w:hAnsiTheme="majorHAnsi" w:cstheme="majorHAnsi"/>
          <w:color w:val="000000"/>
        </w:rPr>
      </w:pPr>
      <w:r w:rsidRPr="009132DB">
        <w:rPr>
          <w:rFonts w:asciiTheme="majorHAnsi" w:hAnsiTheme="majorHAnsi" w:cstheme="majorHAnsi"/>
          <w:color w:val="000000"/>
        </w:rPr>
        <w:t xml:space="preserve">Having only launched on 1 March, Switchblade Sisters Social Club has an exciting first season lined up, covering the bus stop Killer Levi Bellfield, Amy Fisher and Joey </w:t>
      </w:r>
      <w:proofErr w:type="spellStart"/>
      <w:r w:rsidRPr="009132DB">
        <w:rPr>
          <w:rFonts w:asciiTheme="majorHAnsi" w:hAnsiTheme="majorHAnsi" w:cstheme="majorHAnsi"/>
          <w:color w:val="000000"/>
        </w:rPr>
        <w:t>Buttafuoco</w:t>
      </w:r>
      <w:proofErr w:type="spellEnd"/>
      <w:r w:rsidRPr="009132DB">
        <w:rPr>
          <w:rFonts w:asciiTheme="majorHAnsi" w:hAnsiTheme="majorHAnsi" w:cstheme="majorHAnsi"/>
          <w:color w:val="000000"/>
        </w:rPr>
        <w:t>, the death of Natalie Wood and many more. </w:t>
      </w:r>
    </w:p>
    <w:p w14:paraId="29456344" w14:textId="77777777" w:rsidR="00072968" w:rsidRPr="009132DB" w:rsidRDefault="00072968" w:rsidP="009132DB">
      <w:pPr>
        <w:pStyle w:val="NormalWeb"/>
        <w:shd w:val="clear" w:color="auto" w:fill="FFFFFF"/>
        <w:spacing w:before="0" w:beforeAutospacing="0" w:after="0" w:afterAutospacing="0"/>
        <w:rPr>
          <w:rFonts w:asciiTheme="majorHAnsi" w:hAnsiTheme="majorHAnsi" w:cstheme="majorHAnsi"/>
        </w:rPr>
      </w:pPr>
    </w:p>
    <w:p w14:paraId="32146411" w14:textId="77777777" w:rsidR="009132DB" w:rsidRPr="009132DB" w:rsidRDefault="009132DB" w:rsidP="009132DB">
      <w:pPr>
        <w:pStyle w:val="NormalWeb"/>
        <w:shd w:val="clear" w:color="auto" w:fill="FFFFFF"/>
        <w:spacing w:before="0" w:beforeAutospacing="0" w:after="160" w:afterAutospacing="0"/>
        <w:rPr>
          <w:rFonts w:asciiTheme="majorHAnsi" w:hAnsiTheme="majorHAnsi" w:cstheme="majorHAnsi"/>
        </w:rPr>
      </w:pPr>
      <w:r w:rsidRPr="009132DB">
        <w:rPr>
          <w:rFonts w:asciiTheme="majorHAnsi" w:hAnsiTheme="majorHAnsi" w:cstheme="majorHAnsi"/>
          <w:color w:val="000000"/>
        </w:rPr>
        <w:t>Launching their show in the busy market of true crime podcasts, the Switchblade Sisters appeal to their target audience of women between the ages of 25 and 45 because of their intense investigative research, sisterly dynamic, curious natures and bonus episodes with legends such as retired DCI Colin Sutton, the man who caught serial killer Levi Bellfield. In fact, Colin Sutton stated the Levi Bellfield episode was ‘by far the best in a crowded field.’ </w:t>
      </w:r>
    </w:p>
    <w:p w14:paraId="78357AC1" w14:textId="534FBCF0" w:rsidR="00A2266D" w:rsidRPr="009132DB" w:rsidRDefault="00A2266D" w:rsidP="009132DB">
      <w:pPr>
        <w:jc w:val="both"/>
        <w:rPr>
          <w:rFonts w:asciiTheme="majorHAnsi" w:eastAsia="Times New Roman" w:hAnsiTheme="majorHAnsi" w:cstheme="majorHAnsi"/>
          <w:color w:val="000000"/>
          <w:sz w:val="22"/>
          <w:szCs w:val="22"/>
          <w:lang w:eastAsia="en-GB"/>
        </w:rPr>
      </w:pPr>
      <w:r w:rsidRPr="009132DB">
        <w:rPr>
          <w:rFonts w:asciiTheme="majorHAnsi" w:eastAsia="Times New Roman" w:hAnsiTheme="majorHAnsi" w:cstheme="majorHAnsi"/>
          <w:color w:val="000000"/>
          <w:sz w:val="22"/>
          <w:szCs w:val="22"/>
          <w:lang w:eastAsia="en-GB"/>
        </w:rPr>
        <w:t xml:space="preserve">Learn more: </w:t>
      </w:r>
      <w:hyperlink r:id="rId6" w:history="1">
        <w:r w:rsidRPr="009132DB">
          <w:rPr>
            <w:rFonts w:asciiTheme="majorHAnsi" w:eastAsia="Times New Roman" w:hAnsiTheme="majorHAnsi" w:cstheme="majorHAnsi"/>
            <w:color w:val="1155CC"/>
            <w:sz w:val="22"/>
            <w:szCs w:val="22"/>
            <w:u w:val="single"/>
            <w:lang w:eastAsia="en-GB"/>
          </w:rPr>
          <w:t>www.switchbladesisterssocialclub.com</w:t>
        </w:r>
      </w:hyperlink>
    </w:p>
    <w:p w14:paraId="36B32A29" w14:textId="77777777" w:rsidR="00A2266D" w:rsidRPr="009132DB" w:rsidRDefault="00A2266D" w:rsidP="00A2266D">
      <w:pPr>
        <w:rPr>
          <w:rFonts w:asciiTheme="majorHAnsi" w:eastAsia="Times New Roman" w:hAnsiTheme="majorHAnsi" w:cstheme="majorHAnsi"/>
          <w:color w:val="000000"/>
          <w:sz w:val="22"/>
          <w:szCs w:val="22"/>
          <w:lang w:eastAsia="en-GB"/>
        </w:rPr>
      </w:pPr>
    </w:p>
    <w:p w14:paraId="12653E0A" w14:textId="77777777" w:rsidR="00A2266D" w:rsidRPr="009132DB" w:rsidRDefault="00A2266D" w:rsidP="00A2266D">
      <w:pPr>
        <w:rPr>
          <w:rFonts w:asciiTheme="majorHAnsi" w:eastAsia="Times New Roman" w:hAnsiTheme="majorHAnsi" w:cstheme="majorHAnsi"/>
          <w:color w:val="000000"/>
          <w:sz w:val="22"/>
          <w:szCs w:val="22"/>
          <w:lang w:eastAsia="en-GB"/>
        </w:rPr>
      </w:pPr>
      <w:r w:rsidRPr="009132DB">
        <w:rPr>
          <w:rFonts w:asciiTheme="majorHAnsi" w:eastAsia="Times New Roman" w:hAnsiTheme="majorHAnsi" w:cstheme="majorHAnsi"/>
          <w:color w:val="000000"/>
          <w:sz w:val="22"/>
          <w:szCs w:val="22"/>
          <w:lang w:eastAsia="en-GB"/>
        </w:rPr>
        <w:t xml:space="preserve">Social media: </w:t>
      </w:r>
      <w:hyperlink r:id="rId7" w:history="1">
        <w:r w:rsidRPr="009132DB">
          <w:rPr>
            <w:rFonts w:asciiTheme="majorHAnsi" w:eastAsia="Times New Roman" w:hAnsiTheme="majorHAnsi" w:cstheme="majorHAnsi"/>
            <w:color w:val="1155CC"/>
            <w:sz w:val="22"/>
            <w:szCs w:val="22"/>
            <w:u w:val="single"/>
            <w:lang w:eastAsia="en-GB"/>
          </w:rPr>
          <w:t>@switchbladesisterssocialclub</w:t>
        </w:r>
      </w:hyperlink>
    </w:p>
    <w:p w14:paraId="5109C2A0" w14:textId="77777777" w:rsidR="00A2266D" w:rsidRPr="009132DB" w:rsidRDefault="00A2266D" w:rsidP="00A2266D">
      <w:pPr>
        <w:rPr>
          <w:rFonts w:asciiTheme="majorHAnsi" w:eastAsia="Times New Roman" w:hAnsiTheme="majorHAnsi" w:cstheme="majorHAnsi"/>
          <w:color w:val="000000"/>
          <w:sz w:val="22"/>
          <w:szCs w:val="22"/>
          <w:lang w:eastAsia="en-GB"/>
        </w:rPr>
      </w:pPr>
    </w:p>
    <w:p w14:paraId="7E7C486A" w14:textId="77777777" w:rsidR="00A2266D" w:rsidRPr="009132DB" w:rsidRDefault="00A2266D" w:rsidP="00A2266D">
      <w:pPr>
        <w:rPr>
          <w:rFonts w:asciiTheme="majorHAnsi" w:eastAsia="Times New Roman" w:hAnsiTheme="majorHAnsi" w:cstheme="majorHAnsi"/>
          <w:color w:val="000000"/>
          <w:sz w:val="22"/>
          <w:szCs w:val="22"/>
          <w:lang w:eastAsia="en-GB"/>
        </w:rPr>
      </w:pPr>
      <w:r w:rsidRPr="009132DB">
        <w:rPr>
          <w:rFonts w:asciiTheme="majorHAnsi" w:eastAsia="Times New Roman" w:hAnsiTheme="majorHAnsi" w:cstheme="majorHAnsi"/>
          <w:color w:val="000000"/>
          <w:sz w:val="22"/>
          <w:szCs w:val="22"/>
          <w:lang w:eastAsia="en-GB"/>
        </w:rPr>
        <w:t xml:space="preserve">Contact: </w:t>
      </w:r>
      <w:hyperlink r:id="rId8" w:history="1">
        <w:r w:rsidRPr="009132DB">
          <w:rPr>
            <w:rFonts w:asciiTheme="majorHAnsi" w:eastAsia="Times New Roman" w:hAnsiTheme="majorHAnsi" w:cstheme="majorHAnsi"/>
            <w:color w:val="1155CC"/>
            <w:sz w:val="22"/>
            <w:szCs w:val="22"/>
            <w:u w:val="single"/>
            <w:lang w:eastAsia="en-GB"/>
          </w:rPr>
          <w:t>switchbladesisterssocialclub@gmail.com</w:t>
        </w:r>
      </w:hyperlink>
    </w:p>
    <w:p w14:paraId="00F317FA" w14:textId="77777777" w:rsidR="00A2266D" w:rsidRPr="009132DB" w:rsidRDefault="00A2266D" w:rsidP="00A2266D">
      <w:pPr>
        <w:spacing w:after="240"/>
        <w:rPr>
          <w:rFonts w:asciiTheme="majorHAnsi" w:eastAsia="Times New Roman" w:hAnsiTheme="majorHAnsi" w:cstheme="majorHAnsi"/>
          <w:lang w:eastAsia="en-GB"/>
        </w:rPr>
      </w:pPr>
    </w:p>
    <w:p w14:paraId="5EDAC090" w14:textId="77777777" w:rsidR="00A2266D" w:rsidRPr="009132DB" w:rsidRDefault="00A2266D" w:rsidP="00A2266D">
      <w:pPr>
        <w:rPr>
          <w:rFonts w:asciiTheme="majorHAnsi" w:eastAsia="Times New Roman" w:hAnsiTheme="majorHAnsi" w:cstheme="majorHAnsi"/>
          <w:color w:val="242424"/>
          <w:sz w:val="23"/>
          <w:szCs w:val="23"/>
          <w:shd w:val="clear" w:color="auto" w:fill="FFFFFF"/>
          <w:lang w:eastAsia="en-GB"/>
        </w:rPr>
      </w:pPr>
    </w:p>
    <w:p w14:paraId="4CB6FC59" w14:textId="77777777" w:rsidR="00A2266D" w:rsidRPr="009132DB" w:rsidRDefault="00A2266D" w:rsidP="00A2266D">
      <w:pPr>
        <w:rPr>
          <w:rFonts w:asciiTheme="majorHAnsi" w:eastAsia="Times New Roman" w:hAnsiTheme="majorHAnsi" w:cstheme="majorHAnsi"/>
          <w:color w:val="242424"/>
          <w:sz w:val="23"/>
          <w:szCs w:val="23"/>
          <w:shd w:val="clear" w:color="auto" w:fill="FFFFFF"/>
          <w:lang w:eastAsia="en-GB"/>
        </w:rPr>
      </w:pPr>
    </w:p>
    <w:p w14:paraId="66A177AC" w14:textId="77777777" w:rsidR="00E14E37" w:rsidRPr="009132DB" w:rsidRDefault="00E14E37">
      <w:pPr>
        <w:rPr>
          <w:rFonts w:asciiTheme="majorHAnsi" w:hAnsiTheme="majorHAnsi" w:cstheme="majorHAnsi"/>
        </w:rPr>
      </w:pPr>
    </w:p>
    <w:sectPr w:rsidR="00E14E37" w:rsidRPr="009132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6D"/>
    <w:rsid w:val="00072968"/>
    <w:rsid w:val="00382525"/>
    <w:rsid w:val="009132DB"/>
    <w:rsid w:val="00A2266D"/>
    <w:rsid w:val="00D743D0"/>
    <w:rsid w:val="00E14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8B64"/>
  <w15:chartTrackingRefBased/>
  <w15:docId w15:val="{A85C7266-7950-474F-8314-DBF354B1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266D"/>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A2266D"/>
    <w:rPr>
      <w:color w:val="0000FF"/>
      <w:u w:val="single"/>
    </w:rPr>
  </w:style>
  <w:style w:type="character" w:styleId="UnresolvedMention">
    <w:name w:val="Unresolved Mention"/>
    <w:basedOn w:val="DefaultParagraphFont"/>
    <w:uiPriority w:val="99"/>
    <w:semiHidden/>
    <w:unhideWhenUsed/>
    <w:rsid w:val="00382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699912">
      <w:bodyDiv w:val="1"/>
      <w:marLeft w:val="0"/>
      <w:marRight w:val="0"/>
      <w:marTop w:val="0"/>
      <w:marBottom w:val="0"/>
      <w:divBdr>
        <w:top w:val="none" w:sz="0" w:space="0" w:color="auto"/>
        <w:left w:val="none" w:sz="0" w:space="0" w:color="auto"/>
        <w:bottom w:val="none" w:sz="0" w:space="0" w:color="auto"/>
        <w:right w:val="none" w:sz="0" w:space="0" w:color="auto"/>
      </w:divBdr>
    </w:div>
    <w:div w:id="1353416202">
      <w:bodyDiv w:val="1"/>
      <w:marLeft w:val="0"/>
      <w:marRight w:val="0"/>
      <w:marTop w:val="0"/>
      <w:marBottom w:val="0"/>
      <w:divBdr>
        <w:top w:val="none" w:sz="0" w:space="0" w:color="auto"/>
        <w:left w:val="none" w:sz="0" w:space="0" w:color="auto"/>
        <w:bottom w:val="none" w:sz="0" w:space="0" w:color="auto"/>
        <w:right w:val="none" w:sz="0" w:space="0" w:color="auto"/>
      </w:divBdr>
    </w:div>
    <w:div w:id="16190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itchbladesisterssocialclub@gmail.com" TargetMode="External"/><Relationship Id="rId3" Type="http://schemas.openxmlformats.org/officeDocument/2006/relationships/webSettings" Target="webSettings.xml"/><Relationship Id="rId7" Type="http://schemas.openxmlformats.org/officeDocument/2006/relationships/hyperlink" Target="https://www.instagram.com/switchbladesisterssocialclu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itchbladesisterssocialclub.com/" TargetMode="External"/><Relationship Id="rId5" Type="http://schemas.openxmlformats.org/officeDocument/2006/relationships/hyperlink" Target="https://dianasafieh.com/" TargetMode="External"/><Relationship Id="rId10" Type="http://schemas.openxmlformats.org/officeDocument/2006/relationships/theme" Target="theme/theme1.xml"/><Relationship Id="rId4" Type="http://schemas.openxmlformats.org/officeDocument/2006/relationships/hyperlink" Target="https://randasafieh.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 Safieh-Angeles</dc:creator>
  <cp:keywords/>
  <dc:description/>
  <cp:lastModifiedBy>Diana Safieh</cp:lastModifiedBy>
  <cp:revision>5</cp:revision>
  <dcterms:created xsi:type="dcterms:W3CDTF">2023-01-24T11:17:00Z</dcterms:created>
  <dcterms:modified xsi:type="dcterms:W3CDTF">2023-05-08T09:26:00Z</dcterms:modified>
</cp:coreProperties>
</file>