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619EF" w14:textId="77777777" w:rsidR="00F91B4F" w:rsidRDefault="00FF51FB">
      <w:pPr>
        <w:pStyle w:val="Title"/>
      </w:pPr>
      <w:r>
        <w:t>BORDEN’S CONFERENCE ROOM RENTAL AGREEMENT</w:t>
      </w:r>
    </w:p>
    <w:p w14:paraId="4A9DA67D" w14:textId="77777777" w:rsidR="00F91B4F" w:rsidRDefault="00FF51FB">
      <w:pPr>
        <w:pStyle w:val="BodyText"/>
        <w:tabs>
          <w:tab w:val="left" w:pos="8523"/>
          <w:tab w:val="left" w:pos="8990"/>
        </w:tabs>
        <w:spacing w:before="281" w:line="242" w:lineRule="auto"/>
        <w:ind w:left="104" w:right="106"/>
      </w:pPr>
      <w:r>
        <w:rPr>
          <w:b/>
          <w:u w:val="thick"/>
        </w:rPr>
        <w:t>General:</w:t>
      </w:r>
      <w:r>
        <w:rPr>
          <w:b/>
        </w:rPr>
        <w:t xml:space="preserve"> </w:t>
      </w:r>
      <w:r>
        <w:t>This agreement is between Borden Owner,</w:t>
      </w:r>
      <w:r>
        <w:rPr>
          <w:spacing w:val="-13"/>
        </w:rPr>
        <w:t xml:space="preserve"> </w:t>
      </w:r>
      <w:r>
        <w:t>LLC. and</w:t>
      </w:r>
      <w:r>
        <w:rPr>
          <w:u w:val="single"/>
        </w:rPr>
        <w:t xml:space="preserve"> </w:t>
      </w:r>
      <w:r>
        <w:rPr>
          <w:u w:val="single"/>
        </w:rPr>
        <w:tab/>
      </w:r>
      <w:r>
        <w:t>("renter") for the use of the non-smoking facility at 103 West Legion Avenue, Whitehall, MT</w:t>
      </w:r>
      <w:r>
        <w:rPr>
          <w:spacing w:val="-15"/>
        </w:rPr>
        <w:t xml:space="preserve"> </w:t>
      </w:r>
      <w:r>
        <w:t>59759</w:t>
      </w:r>
      <w:r>
        <w:rPr>
          <w:spacing w:val="-1"/>
        </w:rPr>
        <w:t xml:space="preserve"> </w:t>
      </w:r>
      <w:r>
        <w:t>on</w:t>
      </w:r>
      <w:r>
        <w:rPr>
          <w:u w:val="single"/>
        </w:rPr>
        <w:t xml:space="preserve"> </w:t>
      </w:r>
      <w:r>
        <w:rPr>
          <w:u w:val="single"/>
        </w:rPr>
        <w:tab/>
      </w:r>
      <w:r>
        <w:rPr>
          <w:u w:val="single"/>
        </w:rPr>
        <w:tab/>
      </w:r>
      <w:r>
        <w:t>.</w:t>
      </w:r>
    </w:p>
    <w:p w14:paraId="1D08D9E3" w14:textId="77777777" w:rsidR="00F91B4F" w:rsidRDefault="00F91B4F">
      <w:pPr>
        <w:pStyle w:val="BodyText"/>
        <w:spacing w:before="11"/>
        <w:rPr>
          <w:sz w:val="23"/>
        </w:rPr>
      </w:pPr>
    </w:p>
    <w:p w14:paraId="779B9016" w14:textId="77777777" w:rsidR="00F91B4F" w:rsidRDefault="00FF51FB">
      <w:pPr>
        <w:pStyle w:val="BodyText"/>
        <w:tabs>
          <w:tab w:val="left" w:pos="4975"/>
        </w:tabs>
        <w:spacing w:line="242" w:lineRule="auto"/>
        <w:ind w:left="104" w:right="384"/>
      </w:pPr>
      <w:r>
        <w:rPr>
          <w:b/>
          <w:u w:val="thick"/>
        </w:rPr>
        <w:t>Charges:</w:t>
      </w:r>
      <w:r>
        <w:rPr>
          <w:b/>
        </w:rPr>
        <w:t xml:space="preserve"> </w:t>
      </w:r>
      <w:r>
        <w:t>The rental charge will</w:t>
      </w:r>
      <w:r>
        <w:rPr>
          <w:spacing w:val="-8"/>
        </w:rPr>
        <w:t xml:space="preserve"> </w:t>
      </w:r>
      <w:r>
        <w:t>be</w:t>
      </w:r>
      <w:r>
        <w:rPr>
          <w:spacing w:val="-1"/>
        </w:rPr>
        <w:t xml:space="preserve"> </w:t>
      </w:r>
      <w:r>
        <w:t>$</w:t>
      </w:r>
      <w:r>
        <w:rPr>
          <w:u w:val="single"/>
        </w:rPr>
        <w:t xml:space="preserve"> </w:t>
      </w:r>
      <w:r>
        <w:rPr>
          <w:u w:val="single"/>
        </w:rPr>
        <w:tab/>
      </w:r>
      <w:r>
        <w:t>and a security deposit of $50.00 is required. Please issue a separate check for the deposit so that it can be</w:t>
      </w:r>
      <w:r>
        <w:rPr>
          <w:spacing w:val="-7"/>
        </w:rPr>
        <w:t xml:space="preserve"> </w:t>
      </w:r>
      <w:r>
        <w:t>re</w:t>
      </w:r>
      <w:r>
        <w:t>turned.</w:t>
      </w:r>
    </w:p>
    <w:p w14:paraId="25F385CB" w14:textId="77777777" w:rsidR="00F91B4F" w:rsidRDefault="00F91B4F">
      <w:pPr>
        <w:pStyle w:val="BodyText"/>
        <w:spacing w:before="1"/>
        <w:rPr>
          <w:sz w:val="24"/>
        </w:rPr>
      </w:pPr>
    </w:p>
    <w:p w14:paraId="0A608282" w14:textId="77777777" w:rsidR="00F91B4F" w:rsidRDefault="00FF51FB">
      <w:pPr>
        <w:tabs>
          <w:tab w:val="left" w:pos="1544"/>
          <w:tab w:val="left" w:pos="8745"/>
        </w:tabs>
        <w:ind w:left="104"/>
        <w:rPr>
          <w:b/>
          <w:sz w:val="20"/>
        </w:rPr>
      </w:pPr>
      <w:r>
        <w:rPr>
          <w:b/>
          <w:sz w:val="20"/>
          <w:u w:val="thick"/>
        </w:rPr>
        <w:t>Rates:</w:t>
      </w:r>
      <w:r>
        <w:rPr>
          <w:b/>
          <w:sz w:val="20"/>
        </w:rPr>
        <w:tab/>
        <w:t>Full Day (More than 4 hours including setup and</w:t>
      </w:r>
      <w:r>
        <w:rPr>
          <w:b/>
          <w:spacing w:val="-19"/>
          <w:sz w:val="20"/>
        </w:rPr>
        <w:t xml:space="preserve"> </w:t>
      </w:r>
      <w:r>
        <w:rPr>
          <w:b/>
          <w:sz w:val="20"/>
        </w:rPr>
        <w:t>cleanup</w:t>
      </w:r>
      <w:r>
        <w:rPr>
          <w:b/>
          <w:spacing w:val="-1"/>
          <w:sz w:val="20"/>
        </w:rPr>
        <w:t xml:space="preserve"> </w:t>
      </w:r>
      <w:r>
        <w:rPr>
          <w:b/>
          <w:sz w:val="20"/>
        </w:rPr>
        <w:t>time)</w:t>
      </w:r>
      <w:r>
        <w:rPr>
          <w:b/>
          <w:sz w:val="20"/>
        </w:rPr>
        <w:tab/>
        <w:t>$75.00</w:t>
      </w:r>
    </w:p>
    <w:p w14:paraId="337B6CD3" w14:textId="77777777" w:rsidR="00F91B4F" w:rsidRDefault="00F91B4F">
      <w:pPr>
        <w:pStyle w:val="BodyText"/>
        <w:spacing w:before="2"/>
        <w:rPr>
          <w:b/>
          <w:sz w:val="16"/>
        </w:rPr>
      </w:pPr>
    </w:p>
    <w:p w14:paraId="210AABF4" w14:textId="3F855BBB" w:rsidR="00F91B4F" w:rsidRDefault="00FF51FB">
      <w:pPr>
        <w:tabs>
          <w:tab w:val="left" w:pos="8745"/>
          <w:tab w:val="left" w:pos="8801"/>
        </w:tabs>
        <w:spacing w:before="93" w:line="532" w:lineRule="auto"/>
        <w:ind w:left="1544" w:right="1246"/>
        <w:rPr>
          <w:b/>
          <w:sz w:val="20"/>
        </w:rPr>
      </w:pPr>
      <w:r>
        <w:rPr>
          <w:b/>
          <w:sz w:val="20"/>
        </w:rPr>
        <w:t>Half Day (Less than 4 hours including setup and clean</w:t>
      </w:r>
      <w:r>
        <w:rPr>
          <w:b/>
          <w:spacing w:val="-14"/>
          <w:sz w:val="20"/>
        </w:rPr>
        <w:t xml:space="preserve"> </w:t>
      </w:r>
      <w:r>
        <w:rPr>
          <w:b/>
          <w:sz w:val="20"/>
        </w:rPr>
        <w:t>up</w:t>
      </w:r>
      <w:r>
        <w:rPr>
          <w:b/>
          <w:spacing w:val="-1"/>
          <w:sz w:val="20"/>
        </w:rPr>
        <w:t xml:space="preserve"> </w:t>
      </w:r>
      <w:r>
        <w:rPr>
          <w:b/>
          <w:sz w:val="20"/>
        </w:rPr>
        <w:t>time)</w:t>
      </w:r>
      <w:r>
        <w:rPr>
          <w:b/>
          <w:sz w:val="20"/>
        </w:rPr>
        <w:tab/>
      </w:r>
      <w:r>
        <w:rPr>
          <w:b/>
          <w:sz w:val="20"/>
        </w:rPr>
        <w:tab/>
      </w:r>
      <w:r>
        <w:rPr>
          <w:b/>
          <w:spacing w:val="-3"/>
          <w:sz w:val="20"/>
        </w:rPr>
        <w:t xml:space="preserve">$50.00 </w:t>
      </w:r>
    </w:p>
    <w:p w14:paraId="31736631" w14:textId="77777777" w:rsidR="00F91B4F" w:rsidRDefault="00FF51FB">
      <w:pPr>
        <w:pStyle w:val="BodyText"/>
        <w:spacing w:before="1"/>
        <w:ind w:left="104" w:right="108"/>
      </w:pPr>
      <w:r>
        <w:t>The rental date will be con</w:t>
      </w:r>
      <w:r>
        <w:t>firmed upon payment of the security deposit. Conference room rental must be paid in full no later than (7) seven days prior to the event.</w:t>
      </w:r>
    </w:p>
    <w:p w14:paraId="33242245" w14:textId="77777777" w:rsidR="00F91B4F" w:rsidRDefault="00F91B4F">
      <w:pPr>
        <w:pStyle w:val="BodyText"/>
        <w:spacing w:before="4"/>
        <w:rPr>
          <w:sz w:val="24"/>
        </w:rPr>
      </w:pPr>
    </w:p>
    <w:p w14:paraId="0C437AF3" w14:textId="553D6B0E" w:rsidR="00F91B4F" w:rsidRDefault="00FF51FB">
      <w:pPr>
        <w:pStyle w:val="BodyText"/>
        <w:ind w:left="104" w:right="697"/>
      </w:pPr>
      <w:r>
        <w:rPr>
          <w:b/>
          <w:u w:val="thick"/>
        </w:rPr>
        <w:t>Cleaning:</w:t>
      </w:r>
      <w:r>
        <w:rPr>
          <w:b/>
        </w:rPr>
        <w:t xml:space="preserve"> </w:t>
      </w:r>
      <w:r>
        <w:t>The renter is responsible for the cleaning of the conference room upon completion of the usage. The security deposit will be returned after the building and contents have been inspected by a Borden Owner representative. If additional cleaning, repair,</w:t>
      </w:r>
      <w:r>
        <w:t xml:space="preserve"> or pr</w:t>
      </w:r>
      <w:r>
        <w:t>operty replacement is required, the appropriate amount will be</w:t>
      </w:r>
    </w:p>
    <w:p w14:paraId="13D07381" w14:textId="4C12FCF4" w:rsidR="00F91B4F" w:rsidRDefault="00FF51FB">
      <w:pPr>
        <w:pStyle w:val="BodyText"/>
        <w:spacing w:before="1"/>
        <w:ind w:left="104" w:right="108"/>
      </w:pPr>
      <w:r>
        <w:t>withheld from the security deposit. If the security deposit does not</w:t>
      </w:r>
      <w:r>
        <w:t xml:space="preserve"> cover any additional costs involved, then the renter is liable for the additional expenses.</w:t>
      </w:r>
    </w:p>
    <w:p w14:paraId="3EEBCA52" w14:textId="77777777" w:rsidR="00F91B4F" w:rsidRDefault="00F91B4F">
      <w:pPr>
        <w:pStyle w:val="BodyText"/>
        <w:spacing w:before="1"/>
        <w:rPr>
          <w:sz w:val="24"/>
        </w:rPr>
      </w:pPr>
    </w:p>
    <w:p w14:paraId="76BD76F0" w14:textId="77777777" w:rsidR="00F91B4F" w:rsidRDefault="00FF51FB">
      <w:pPr>
        <w:pStyle w:val="BodyText"/>
        <w:spacing w:line="242" w:lineRule="auto"/>
        <w:ind w:left="104"/>
      </w:pPr>
      <w:r>
        <w:rPr>
          <w:b/>
          <w:u w:val="thick"/>
        </w:rPr>
        <w:t>Building Modifications:</w:t>
      </w:r>
      <w:r>
        <w:rPr>
          <w:b/>
        </w:rPr>
        <w:t xml:space="preserve"> </w:t>
      </w:r>
      <w:r>
        <w:t>No build</w:t>
      </w:r>
      <w:r>
        <w:t>ing modifications will be allowed to include the permanent or temporary fastening of boards or other materials on any walls, ceilings, or floors with nails, glue, or other adhesive devices without written permission.</w:t>
      </w:r>
    </w:p>
    <w:p w14:paraId="5D88DC82" w14:textId="77777777" w:rsidR="00F91B4F" w:rsidRDefault="00F91B4F">
      <w:pPr>
        <w:pStyle w:val="BodyText"/>
        <w:spacing w:before="10"/>
        <w:rPr>
          <w:sz w:val="23"/>
        </w:rPr>
      </w:pPr>
    </w:p>
    <w:p w14:paraId="668042DD" w14:textId="77777777" w:rsidR="00F91B4F" w:rsidRDefault="00FF51FB">
      <w:pPr>
        <w:pStyle w:val="BodyText"/>
        <w:spacing w:before="1"/>
        <w:ind w:left="104" w:right="106"/>
      </w:pPr>
      <w:r>
        <w:rPr>
          <w:b/>
          <w:u w:val="thick"/>
        </w:rPr>
        <w:t>Cancellation:</w:t>
      </w:r>
      <w:r>
        <w:rPr>
          <w:b/>
        </w:rPr>
        <w:t xml:space="preserve"> </w:t>
      </w:r>
      <w:r>
        <w:t>If the renter notifies Borden Owner by mail, e-mail, or by phone at least 7 calendar days before the rental date that the renter is canceling, the renter will receive a full refund of their security deposit.</w:t>
      </w:r>
    </w:p>
    <w:p w14:paraId="6191F7BE" w14:textId="77777777" w:rsidR="00F91B4F" w:rsidRDefault="00F91B4F">
      <w:pPr>
        <w:pStyle w:val="BodyText"/>
        <w:spacing w:before="3"/>
        <w:rPr>
          <w:sz w:val="24"/>
        </w:rPr>
      </w:pPr>
    </w:p>
    <w:p w14:paraId="37DA1D99" w14:textId="77777777" w:rsidR="00F91B4F" w:rsidRDefault="00FF51FB">
      <w:pPr>
        <w:pStyle w:val="BodyText"/>
        <w:ind w:left="104" w:right="106"/>
      </w:pPr>
      <w:r>
        <w:rPr>
          <w:b/>
          <w:u w:val="thick"/>
        </w:rPr>
        <w:t>Insurance:</w:t>
      </w:r>
      <w:r>
        <w:rPr>
          <w:b/>
        </w:rPr>
        <w:t xml:space="preserve"> </w:t>
      </w:r>
      <w:r>
        <w:t>Borden Owner requires proof of insur</w:t>
      </w:r>
      <w:r>
        <w:t>ance from all renters. A copy of the organization certificate of insurance will be required prior to the event. If the renter intends to serve alcoholic beverages of any type, the certificate of insurance must include "host liquor liability."</w:t>
      </w:r>
    </w:p>
    <w:p w14:paraId="45AE4DCC" w14:textId="77777777" w:rsidR="00F91B4F" w:rsidRDefault="00F91B4F">
      <w:pPr>
        <w:pStyle w:val="BodyText"/>
        <w:spacing w:before="6"/>
        <w:rPr>
          <w:sz w:val="24"/>
        </w:rPr>
      </w:pPr>
    </w:p>
    <w:p w14:paraId="4AEB756F" w14:textId="77777777" w:rsidR="00F91B4F" w:rsidRDefault="00FF51FB">
      <w:pPr>
        <w:pStyle w:val="BodyText"/>
        <w:ind w:left="104" w:right="114"/>
      </w:pPr>
      <w:r>
        <w:t>If the rente</w:t>
      </w:r>
      <w:r>
        <w:t>r is using a caterer to provide food and/or alcoholic beverages, the caterer must provide a certificate of insurance along with the renter's coverage. If alcohol is served, the caterer must provide a certificate of insurance with "liquor liability" include</w:t>
      </w:r>
      <w:r>
        <w:t>d. The renter may omit "host liquor liability" when caterer "liquor liability" coverage is provided.</w:t>
      </w:r>
    </w:p>
    <w:p w14:paraId="4604F37F" w14:textId="77777777" w:rsidR="00F91B4F" w:rsidRDefault="00F91B4F">
      <w:pPr>
        <w:pStyle w:val="BodyText"/>
      </w:pPr>
    </w:p>
    <w:p w14:paraId="46FE369D" w14:textId="77777777" w:rsidR="00F91B4F" w:rsidRDefault="00FF51FB">
      <w:pPr>
        <w:pStyle w:val="BodyText"/>
        <w:spacing w:before="6"/>
        <w:rPr>
          <w:sz w:val="19"/>
        </w:rPr>
      </w:pPr>
      <w:r>
        <w:pict w14:anchorId="2FEDC1DE">
          <v:shape id="_x0000_s1027" style="position:absolute;margin-left:43.2pt;margin-top:13.55pt;width:517.45pt;height:.1pt;z-index:-15728640;mso-wrap-distance-left:0;mso-wrap-distance-right:0;mso-position-horizontal-relative:page" coordorigin="864,271" coordsize="10349,0" o:spt="100" adj="0,,0" path="m864,271r9667,m10545,271r667,e" filled="f" strokeweight=".22136mm">
            <v:stroke joinstyle="round"/>
            <v:formulas/>
            <v:path arrowok="t" o:connecttype="segments"/>
            <w10:wrap type="topAndBottom" anchorx="page"/>
          </v:shape>
        </w:pict>
      </w:r>
    </w:p>
    <w:p w14:paraId="2181F8F5" w14:textId="77777777" w:rsidR="00F91B4F" w:rsidRDefault="00FF51FB">
      <w:pPr>
        <w:pStyle w:val="BodyText"/>
        <w:tabs>
          <w:tab w:val="left" w:pos="4506"/>
          <w:tab w:val="left" w:pos="7670"/>
        </w:tabs>
        <w:spacing w:line="203" w:lineRule="exact"/>
        <w:ind w:left="104"/>
      </w:pPr>
      <w:r>
        <w:t>RENTER POINT</w:t>
      </w:r>
      <w:r>
        <w:rPr>
          <w:spacing w:val="-4"/>
        </w:rPr>
        <w:t xml:space="preserve"> </w:t>
      </w:r>
      <w:r>
        <w:t>OF</w:t>
      </w:r>
      <w:r>
        <w:rPr>
          <w:spacing w:val="-2"/>
        </w:rPr>
        <w:t xml:space="preserve"> </w:t>
      </w:r>
      <w:r>
        <w:t>CONTACT</w:t>
      </w:r>
      <w:r>
        <w:tab/>
        <w:t>SIGNATURE</w:t>
      </w:r>
      <w:r>
        <w:tab/>
        <w:t>TELEPHONE</w:t>
      </w:r>
    </w:p>
    <w:p w14:paraId="12389344" w14:textId="77777777" w:rsidR="00F91B4F" w:rsidRDefault="00F91B4F">
      <w:pPr>
        <w:pStyle w:val="BodyText"/>
      </w:pPr>
    </w:p>
    <w:p w14:paraId="1F765D64" w14:textId="77777777" w:rsidR="00F91B4F" w:rsidRDefault="00F91B4F">
      <w:pPr>
        <w:pStyle w:val="BodyText"/>
      </w:pPr>
    </w:p>
    <w:p w14:paraId="1AE975F6" w14:textId="77777777" w:rsidR="00F91B4F" w:rsidRDefault="00FF51FB">
      <w:pPr>
        <w:pStyle w:val="BodyText"/>
        <w:spacing w:before="1"/>
        <w:rPr>
          <w:sz w:val="15"/>
        </w:rPr>
      </w:pPr>
      <w:r>
        <w:pict w14:anchorId="4F331E91">
          <v:shape id="_x0000_s1026" style="position:absolute;margin-left:43.2pt;margin-top:11pt;width:516.8pt;height:.1pt;z-index:-15728128;mso-wrap-distance-left:0;mso-wrap-distance-right:0;mso-position-horizontal-relative:page" coordorigin="864,220" coordsize="10336,0" path="m864,220r10336,e" filled="f" strokeweight=".22136mm">
            <v:path arrowok="t"/>
            <w10:wrap type="topAndBottom" anchorx="page"/>
          </v:shape>
        </w:pict>
      </w:r>
    </w:p>
    <w:p w14:paraId="095F0D6D" w14:textId="77777777" w:rsidR="00F91B4F" w:rsidRDefault="00FF51FB">
      <w:pPr>
        <w:pStyle w:val="BodyText"/>
        <w:tabs>
          <w:tab w:val="left" w:pos="4523"/>
          <w:tab w:val="left" w:pos="7579"/>
        </w:tabs>
        <w:spacing w:line="203" w:lineRule="exact"/>
        <w:ind w:left="104"/>
      </w:pPr>
      <w:r>
        <w:t>BORDEN OWNER POINT</w:t>
      </w:r>
      <w:r>
        <w:rPr>
          <w:spacing w:val="-5"/>
        </w:rPr>
        <w:t xml:space="preserve"> </w:t>
      </w:r>
      <w:r>
        <w:t>OF</w:t>
      </w:r>
      <w:r>
        <w:rPr>
          <w:spacing w:val="-2"/>
        </w:rPr>
        <w:t xml:space="preserve"> </w:t>
      </w:r>
      <w:r>
        <w:t>CONTACT</w:t>
      </w:r>
      <w:r>
        <w:tab/>
        <w:t>SIGNATURE</w:t>
      </w:r>
      <w:r>
        <w:tab/>
        <w:t>TELEPHONE</w:t>
      </w:r>
    </w:p>
    <w:p w14:paraId="1E92C4C6" w14:textId="77777777" w:rsidR="00F91B4F" w:rsidRDefault="00F91B4F">
      <w:pPr>
        <w:pStyle w:val="BodyText"/>
        <w:spacing w:before="5"/>
        <w:rPr>
          <w:sz w:val="24"/>
        </w:rPr>
      </w:pPr>
    </w:p>
    <w:p w14:paraId="7F939FEA" w14:textId="77777777" w:rsidR="00F91B4F" w:rsidRDefault="00FF51FB">
      <w:pPr>
        <w:pStyle w:val="BodyText"/>
        <w:tabs>
          <w:tab w:val="left" w:pos="4906"/>
        </w:tabs>
        <w:ind w:left="104"/>
      </w:pPr>
      <w:r>
        <w:t>DATE:</w:t>
      </w:r>
      <w:r>
        <w:rPr>
          <w:spacing w:val="-1"/>
        </w:rPr>
        <w:t xml:space="preserve"> </w:t>
      </w:r>
      <w:r>
        <w:rPr>
          <w:w w:val="99"/>
          <w:u w:val="single"/>
        </w:rPr>
        <w:t xml:space="preserve"> </w:t>
      </w:r>
      <w:r>
        <w:rPr>
          <w:u w:val="single"/>
        </w:rPr>
        <w:tab/>
      </w:r>
    </w:p>
    <w:p w14:paraId="5D6AD8DB" w14:textId="77777777" w:rsidR="00F91B4F" w:rsidRDefault="00F91B4F">
      <w:pPr>
        <w:pStyle w:val="BodyText"/>
        <w:spacing w:before="2"/>
        <w:rPr>
          <w:sz w:val="16"/>
        </w:rPr>
      </w:pPr>
    </w:p>
    <w:p w14:paraId="670E2558" w14:textId="77777777" w:rsidR="00F91B4F" w:rsidRDefault="00FF51FB">
      <w:pPr>
        <w:pStyle w:val="BodyText"/>
        <w:spacing w:before="93"/>
        <w:ind w:left="104"/>
      </w:pPr>
      <w:r>
        <w:t>HOLD HARMLESS AGREEMENT</w:t>
      </w:r>
    </w:p>
    <w:p w14:paraId="24BB8E5E" w14:textId="77777777" w:rsidR="00F91B4F" w:rsidRDefault="00F91B4F">
      <w:pPr>
        <w:pStyle w:val="BodyText"/>
        <w:spacing w:before="5"/>
        <w:rPr>
          <w:sz w:val="24"/>
        </w:rPr>
      </w:pPr>
    </w:p>
    <w:p w14:paraId="4A51671E" w14:textId="77777777" w:rsidR="00F91B4F" w:rsidRDefault="00FF51FB">
      <w:pPr>
        <w:pStyle w:val="BodyText"/>
        <w:spacing w:before="1"/>
        <w:ind w:left="104" w:right="174"/>
      </w:pPr>
      <w:r>
        <w:t>I [we] agree to indemnify and save harmless Borden Owner LLC. against all loss and damage, including damage to person or property arising from any act of, or negligence of, mine [ours] or of any person acting on my [our] behalf while engaged in the perform</w:t>
      </w:r>
      <w:r>
        <w:t>ance of the above rental contract with Borden Owner, or while in or about the building or premises, or arising from accident or any injury not caused by an act of Borden Owner, its agents or employees, to anyone attending the event for which I [we] have re</w:t>
      </w:r>
      <w:r>
        <w:t>nted the conference room facility or arising from liens or claims resulting from the performance of this contract.</w:t>
      </w:r>
    </w:p>
    <w:sectPr w:rsidR="00F91B4F">
      <w:type w:val="continuous"/>
      <w:pgSz w:w="12240" w:h="15840"/>
      <w:pgMar w:top="640" w:right="82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91B4F"/>
    <w:rsid w:val="00F91B4F"/>
    <w:rsid w:val="00FF5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510E138"/>
  <w15:docId w15:val="{40E18DE7-032A-4FFF-A655-D75C4CD6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3"/>
      <w:ind w:left="509"/>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2612</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WHITEHALL COMMUNITY CENTER RENTAL AGREEMENT</dc:title>
  <dc:creator>-</dc:creator>
  <cp:lastModifiedBy>Gena Nellis</cp:lastModifiedBy>
  <cp:revision>3</cp:revision>
  <cp:lastPrinted>2020-08-18T20:03:00Z</cp:lastPrinted>
  <dcterms:created xsi:type="dcterms:W3CDTF">2020-08-18T20:02:00Z</dcterms:created>
  <dcterms:modified xsi:type="dcterms:W3CDTF">2020-08-18T20:04:00Z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2018-10-10T00:00:00Z</vt:filetime>
  </property>
  <property fmtid="{D5CDD505-2E9C-101B-9397-08002B2CF9AE}" pid="3" name="Creator">
    <vt:lpwstr>Microsoft® Word 2013</vt:lpwstr>
  </property>
  <property fmtid="{D5CDD505-2E9C-101B-9397-08002B2CF9AE}" pid="4" name="LastSaved">
    <vt:filetime>2020-08-18T00:00:00Z</vt:filetime>
  </property>
</Properties>
</file>