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971"/>
        <w:tblW w:w="13538" w:type="dxa"/>
        <w:tblCellMar>
          <w:left w:w="0" w:type="dxa"/>
          <w:right w:w="0" w:type="dxa"/>
        </w:tblCellMar>
        <w:tblLook w:val="0480" w:firstRow="0" w:lastRow="0" w:firstColumn="1" w:lastColumn="0" w:noHBand="0" w:noVBand="1"/>
      </w:tblPr>
      <w:tblGrid>
        <w:gridCol w:w="5451"/>
        <w:gridCol w:w="7760"/>
        <w:gridCol w:w="327"/>
      </w:tblGrid>
      <w:tr w:rsidR="00AE7988" w:rsidRPr="00AE7988" w:rsidTr="00AE7988">
        <w:trPr>
          <w:trHeight w:val="1087"/>
        </w:trPr>
        <w:tc>
          <w:tcPr>
            <w:tcW w:w="5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June 29-July 2</w:t>
            </w:r>
          </w:p>
        </w:tc>
        <w:tc>
          <w:tcPr>
            <w:tcW w:w="7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</w:rPr>
              <w:t>Some Office Staff return on a staggered schedule</w:t>
            </w:r>
          </w:p>
        </w:tc>
        <w:tc>
          <w:tcPr>
            <w:tcW w:w="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AE7988" w:rsidRPr="00AE7988" w:rsidTr="00AE7988">
        <w:trPr>
          <w:trHeight w:val="1631"/>
        </w:trPr>
        <w:tc>
          <w:tcPr>
            <w:tcW w:w="5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July 6-10</w:t>
            </w:r>
          </w:p>
        </w:tc>
        <w:tc>
          <w:tcPr>
            <w:tcW w:w="7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</w:rPr>
              <w:t>EHS staff return to begin classroom prep and to begin scheduling home visits—Virtual Learning Continues for Full Day Head Start and Home Based</w:t>
            </w:r>
          </w:p>
        </w:tc>
        <w:tc>
          <w:tcPr>
            <w:tcW w:w="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AE7988" w:rsidRPr="00AE7988" w:rsidTr="00AE7988">
        <w:trPr>
          <w:trHeight w:val="1087"/>
        </w:trPr>
        <w:tc>
          <w:tcPr>
            <w:tcW w:w="5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July 13-17</w:t>
            </w:r>
          </w:p>
        </w:tc>
        <w:tc>
          <w:tcPr>
            <w:tcW w:w="7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</w:rPr>
              <w:t>All EHS Education working &amp; doing home visits</w:t>
            </w:r>
          </w:p>
        </w:tc>
        <w:tc>
          <w:tcPr>
            <w:tcW w:w="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AE7988" w:rsidRPr="00AE7988" w:rsidTr="00AE7988">
        <w:trPr>
          <w:trHeight w:val="967"/>
        </w:trPr>
        <w:tc>
          <w:tcPr>
            <w:tcW w:w="5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July 20-24</w:t>
            </w:r>
          </w:p>
        </w:tc>
        <w:tc>
          <w:tcPr>
            <w:tcW w:w="7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</w:rPr>
              <w:t>EHS Full Day Children Return</w:t>
            </w:r>
          </w:p>
        </w:tc>
        <w:tc>
          <w:tcPr>
            <w:tcW w:w="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AE7988" w:rsidRPr="00AE7988" w:rsidTr="00AE7988">
        <w:trPr>
          <w:trHeight w:val="978"/>
        </w:trPr>
        <w:tc>
          <w:tcPr>
            <w:tcW w:w="5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July 27-31</w:t>
            </w:r>
          </w:p>
        </w:tc>
        <w:tc>
          <w:tcPr>
            <w:tcW w:w="7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</w:rPr>
              <w:t>All EHS Center Based Return; HS and Home Based staff return to begin classroom prep and schedule home visits (in-person)</w:t>
            </w:r>
          </w:p>
        </w:tc>
        <w:tc>
          <w:tcPr>
            <w:tcW w:w="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AE7988" w:rsidRPr="00AE7988" w:rsidTr="00AE7988">
        <w:trPr>
          <w:trHeight w:val="816"/>
        </w:trPr>
        <w:tc>
          <w:tcPr>
            <w:tcW w:w="5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August 3-7</w:t>
            </w:r>
          </w:p>
        </w:tc>
        <w:tc>
          <w:tcPr>
            <w:tcW w:w="7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</w:rPr>
              <w:t>HS Staff begin home visits</w:t>
            </w:r>
          </w:p>
        </w:tc>
        <w:tc>
          <w:tcPr>
            <w:tcW w:w="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AE7988" w:rsidRPr="00AE7988" w:rsidTr="00AE7988">
        <w:trPr>
          <w:trHeight w:val="815"/>
        </w:trPr>
        <w:tc>
          <w:tcPr>
            <w:tcW w:w="5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August 10</w:t>
            </w:r>
          </w:p>
        </w:tc>
        <w:tc>
          <w:tcPr>
            <w:tcW w:w="7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</w:rPr>
              <w:t>Full Day Preschool begins</w:t>
            </w:r>
          </w:p>
        </w:tc>
        <w:tc>
          <w:tcPr>
            <w:tcW w:w="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AE7988" w:rsidRPr="00AE7988" w:rsidTr="00AE7988">
        <w:trPr>
          <w:trHeight w:val="1450"/>
        </w:trPr>
        <w:tc>
          <w:tcPr>
            <w:tcW w:w="5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t>September 7 &amp; 8</w:t>
            </w:r>
          </w:p>
        </w:tc>
        <w:tc>
          <w:tcPr>
            <w:tcW w:w="7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</w:rPr>
              <w:t>Parent Child Days for CB Head Start</w:t>
            </w:r>
          </w:p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</w:rPr>
              <w:t>Full day, etc. still attending</w:t>
            </w:r>
          </w:p>
        </w:tc>
        <w:tc>
          <w:tcPr>
            <w:tcW w:w="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F0F7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</w:p>
        </w:tc>
      </w:tr>
      <w:tr w:rsidR="00AE7988" w:rsidRPr="00AE7988" w:rsidTr="00AE7988">
        <w:trPr>
          <w:trHeight w:val="614"/>
        </w:trPr>
        <w:tc>
          <w:tcPr>
            <w:tcW w:w="545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629D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b/>
                <w:bCs/>
                <w:color w:val="FFFFFF" w:themeColor="light1"/>
                <w:kern w:val="24"/>
                <w:sz w:val="28"/>
                <w:szCs w:val="28"/>
              </w:rPr>
              <w:lastRenderedPageBreak/>
              <w:t>September 9</w:t>
            </w:r>
            <w:bookmarkStart w:id="0" w:name="_GoBack"/>
            <w:bookmarkEnd w:id="0"/>
          </w:p>
        </w:tc>
        <w:tc>
          <w:tcPr>
            <w:tcW w:w="77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  <w:r w:rsidRPr="00AE7988">
              <w:rPr>
                <w:rFonts w:ascii="Calibri" w:eastAsia="Times New Roman" w:hAnsi="Calibri" w:cs="Calibri"/>
                <w:color w:val="000000" w:themeColor="dark1"/>
                <w:kern w:val="24"/>
                <w:sz w:val="28"/>
                <w:szCs w:val="28"/>
              </w:rPr>
              <w:t>First day of new school year</w:t>
            </w:r>
          </w:p>
        </w:tc>
        <w:tc>
          <w:tcPr>
            <w:tcW w:w="3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3DFEE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E7988" w:rsidRPr="00AE7988" w:rsidRDefault="00AE7988" w:rsidP="00AE7988">
            <w:pPr>
              <w:spacing w:after="0"/>
              <w:rPr>
                <w:rFonts w:eastAsia="Times New Roman" w:cs="Arial"/>
                <w:sz w:val="28"/>
                <w:szCs w:val="28"/>
              </w:rPr>
            </w:pPr>
          </w:p>
        </w:tc>
      </w:tr>
    </w:tbl>
    <w:p w:rsidR="006B3AA0" w:rsidRPr="00AE7988" w:rsidRDefault="006B3AA0">
      <w:pPr>
        <w:rPr>
          <w:sz w:val="28"/>
          <w:szCs w:val="28"/>
        </w:rPr>
      </w:pPr>
    </w:p>
    <w:sectPr w:rsidR="006B3AA0" w:rsidRPr="00AE7988" w:rsidSect="00AE798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988"/>
    <w:rsid w:val="006B3AA0"/>
    <w:rsid w:val="00AE7988"/>
    <w:rsid w:val="00C3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DC8F3B-E6A8-484E-8752-787E85F5A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27FC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E798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9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Ennis</dc:creator>
  <cp:keywords/>
  <dc:description/>
  <cp:lastModifiedBy>Karen Ennis</cp:lastModifiedBy>
  <cp:revision>1</cp:revision>
  <dcterms:created xsi:type="dcterms:W3CDTF">2020-07-10T15:55:00Z</dcterms:created>
  <dcterms:modified xsi:type="dcterms:W3CDTF">2020-07-10T15:58:00Z</dcterms:modified>
</cp:coreProperties>
</file>