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A31EB" w14:textId="77777777" w:rsidR="001A27BD" w:rsidRPr="001A27BD" w:rsidRDefault="001A27BD" w:rsidP="001A27BD">
      <w:pPr>
        <w:shd w:val="clear" w:color="auto" w:fill="FFFFFF"/>
        <w:spacing w:after="0" w:line="240" w:lineRule="auto"/>
        <w:rPr>
          <w:rFonts w:ascii="Helvetica" w:eastAsia="Times New Roman" w:hAnsi="Helvetica" w:cs="Helvetica"/>
          <w:color w:val="1D2228"/>
          <w:kern w:val="0"/>
          <w:sz w:val="20"/>
          <w:szCs w:val="20"/>
          <w14:ligatures w14:val="none"/>
        </w:rPr>
      </w:pPr>
      <w:r w:rsidRPr="001A27BD">
        <w:rPr>
          <w:rFonts w:ascii="Helvetica" w:eastAsia="Times New Roman" w:hAnsi="Helvetica" w:cs="Helvetica"/>
          <w:color w:val="1D2228"/>
          <w:kern w:val="0"/>
          <w:sz w:val="20"/>
          <w:szCs w:val="20"/>
          <w14:ligatures w14:val="none"/>
        </w:rPr>
        <w:t xml:space="preserve">I did the hybrid CPC course.  During my time I did some one on one sessions and the review test with Johnelia.  She did an excellent job of helping me to not be overwhelmed.  She reminded me to slow down and take my time, which made such a difference.  Her tips on what to highlight and annotate in my CPT book made a world of difference.  I was nervous about taking my review exam and the CPC test in general.  However, after my review session with Johnelia I felt much </w:t>
      </w:r>
      <w:proofErr w:type="gramStart"/>
      <w:r w:rsidRPr="001A27BD">
        <w:rPr>
          <w:rFonts w:ascii="Helvetica" w:eastAsia="Times New Roman" w:hAnsi="Helvetica" w:cs="Helvetica"/>
          <w:color w:val="1D2228"/>
          <w:kern w:val="0"/>
          <w:sz w:val="20"/>
          <w:szCs w:val="20"/>
          <w14:ligatures w14:val="none"/>
        </w:rPr>
        <w:t>better</w:t>
      </w:r>
      <w:proofErr w:type="gramEnd"/>
      <w:r w:rsidRPr="001A27BD">
        <w:rPr>
          <w:rFonts w:ascii="Helvetica" w:eastAsia="Times New Roman" w:hAnsi="Helvetica" w:cs="Helvetica"/>
          <w:color w:val="1D2228"/>
          <w:kern w:val="0"/>
          <w:sz w:val="20"/>
          <w:szCs w:val="20"/>
          <w14:ligatures w14:val="none"/>
        </w:rPr>
        <w:t xml:space="preserve"> and she helped give me the confidence I needed to pass my CPC on the first try.  Would highly recommend taking any course or study session she offers.  And if she tells you to make a note of something in your CPT manual, you'd better listen!  You'll be sorry if you don't!</w:t>
      </w:r>
    </w:p>
    <w:p w14:paraId="2DF9ECAC" w14:textId="77777777" w:rsidR="001A27BD" w:rsidRPr="001A27BD" w:rsidRDefault="001A27BD" w:rsidP="001A27BD">
      <w:pPr>
        <w:shd w:val="clear" w:color="auto" w:fill="FFFFFF"/>
        <w:spacing w:after="0" w:line="240" w:lineRule="auto"/>
        <w:rPr>
          <w:rFonts w:ascii="Helvetica" w:eastAsia="Times New Roman" w:hAnsi="Helvetica" w:cs="Helvetica"/>
          <w:color w:val="1D2228"/>
          <w:kern w:val="0"/>
          <w:sz w:val="20"/>
          <w:szCs w:val="20"/>
          <w14:ligatures w14:val="none"/>
        </w:rPr>
      </w:pPr>
    </w:p>
    <w:p w14:paraId="67F95654" w14:textId="77777777" w:rsidR="001A27BD" w:rsidRPr="001A27BD" w:rsidRDefault="001A27BD" w:rsidP="001A27BD">
      <w:pPr>
        <w:shd w:val="clear" w:color="auto" w:fill="FFFFFF"/>
        <w:spacing w:before="100" w:beforeAutospacing="1" w:after="100" w:afterAutospacing="1" w:line="240" w:lineRule="auto"/>
        <w:rPr>
          <w:rFonts w:ascii="Helvetica" w:eastAsia="Times New Roman" w:hAnsi="Helvetica" w:cs="Helvetica"/>
          <w:color w:val="1D2228"/>
          <w:kern w:val="0"/>
          <w:sz w:val="20"/>
          <w:szCs w:val="20"/>
          <w14:ligatures w14:val="none"/>
        </w:rPr>
      </w:pPr>
      <w:r w:rsidRPr="001A27BD">
        <w:rPr>
          <w:rFonts w:ascii="Helvetica" w:eastAsia="Times New Roman" w:hAnsi="Helvetica" w:cs="Helvetica"/>
          <w:color w:val="1D2228"/>
          <w:kern w:val="0"/>
          <w:sz w:val="20"/>
          <w:szCs w:val="20"/>
          <w14:ligatures w14:val="none"/>
        </w:rPr>
        <w:t>Stephanie Burgett MSN, APRN-BC, CNN-NP, CPC</w:t>
      </w:r>
    </w:p>
    <w:p w14:paraId="6371B82B" w14:textId="77777777" w:rsidR="001A27BD" w:rsidRPr="001A27BD" w:rsidRDefault="001A27BD" w:rsidP="001A27BD">
      <w:pPr>
        <w:shd w:val="clear" w:color="auto" w:fill="FFFFFF"/>
        <w:spacing w:after="0" w:line="240" w:lineRule="auto"/>
        <w:rPr>
          <w:rFonts w:ascii="Helvetica" w:eastAsia="Times New Roman" w:hAnsi="Helvetica" w:cs="Helvetica"/>
          <w:color w:val="1D2228"/>
          <w:kern w:val="0"/>
          <w:sz w:val="20"/>
          <w:szCs w:val="20"/>
          <w14:ligatures w14:val="none"/>
        </w:rPr>
      </w:pPr>
      <w:r w:rsidRPr="001A27BD">
        <w:rPr>
          <w:rFonts w:ascii="Helvetica" w:eastAsia="Times New Roman" w:hAnsi="Helvetica" w:cs="Helvetica"/>
          <w:color w:val="1D2228"/>
          <w:kern w:val="0"/>
          <w:sz w:val="20"/>
          <w:szCs w:val="20"/>
          <w14:ligatures w14:val="none"/>
        </w:rPr>
        <w:t>University Nephrology</w:t>
      </w:r>
    </w:p>
    <w:p w14:paraId="620E8CEA" w14:textId="77777777" w:rsidR="001A27BD" w:rsidRDefault="001A27BD"/>
    <w:sectPr w:rsidR="001A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BD"/>
    <w:rsid w:val="001A27BD"/>
    <w:rsid w:val="002C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937C"/>
  <w15:chartTrackingRefBased/>
  <w15:docId w15:val="{3EC1DB14-2AEE-4D4C-926A-195410AC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7BD"/>
    <w:rPr>
      <w:rFonts w:eastAsiaTheme="majorEastAsia" w:cstheme="majorBidi"/>
      <w:color w:val="272727" w:themeColor="text1" w:themeTint="D8"/>
    </w:rPr>
  </w:style>
  <w:style w:type="paragraph" w:styleId="Title">
    <w:name w:val="Title"/>
    <w:basedOn w:val="Normal"/>
    <w:next w:val="Normal"/>
    <w:link w:val="TitleChar"/>
    <w:uiPriority w:val="10"/>
    <w:qFormat/>
    <w:rsid w:val="001A2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7BD"/>
    <w:pPr>
      <w:spacing w:before="160"/>
      <w:jc w:val="center"/>
    </w:pPr>
    <w:rPr>
      <w:i/>
      <w:iCs/>
      <w:color w:val="404040" w:themeColor="text1" w:themeTint="BF"/>
    </w:rPr>
  </w:style>
  <w:style w:type="character" w:customStyle="1" w:styleId="QuoteChar">
    <w:name w:val="Quote Char"/>
    <w:basedOn w:val="DefaultParagraphFont"/>
    <w:link w:val="Quote"/>
    <w:uiPriority w:val="29"/>
    <w:rsid w:val="001A27BD"/>
    <w:rPr>
      <w:i/>
      <w:iCs/>
      <w:color w:val="404040" w:themeColor="text1" w:themeTint="BF"/>
    </w:rPr>
  </w:style>
  <w:style w:type="paragraph" w:styleId="ListParagraph">
    <w:name w:val="List Paragraph"/>
    <w:basedOn w:val="Normal"/>
    <w:uiPriority w:val="34"/>
    <w:qFormat/>
    <w:rsid w:val="001A27BD"/>
    <w:pPr>
      <w:ind w:left="720"/>
      <w:contextualSpacing/>
    </w:pPr>
  </w:style>
  <w:style w:type="character" w:styleId="IntenseEmphasis">
    <w:name w:val="Intense Emphasis"/>
    <w:basedOn w:val="DefaultParagraphFont"/>
    <w:uiPriority w:val="21"/>
    <w:qFormat/>
    <w:rsid w:val="001A27BD"/>
    <w:rPr>
      <w:i/>
      <w:iCs/>
      <w:color w:val="0F4761" w:themeColor="accent1" w:themeShade="BF"/>
    </w:rPr>
  </w:style>
  <w:style w:type="paragraph" w:styleId="IntenseQuote">
    <w:name w:val="Intense Quote"/>
    <w:basedOn w:val="Normal"/>
    <w:next w:val="Normal"/>
    <w:link w:val="IntenseQuoteChar"/>
    <w:uiPriority w:val="30"/>
    <w:qFormat/>
    <w:rsid w:val="001A2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7BD"/>
    <w:rPr>
      <w:i/>
      <w:iCs/>
      <w:color w:val="0F4761" w:themeColor="accent1" w:themeShade="BF"/>
    </w:rPr>
  </w:style>
  <w:style w:type="character" w:styleId="IntenseReference">
    <w:name w:val="Intense Reference"/>
    <w:basedOn w:val="DefaultParagraphFont"/>
    <w:uiPriority w:val="32"/>
    <w:qFormat/>
    <w:rsid w:val="001A2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825548">
      <w:bodyDiv w:val="1"/>
      <w:marLeft w:val="0"/>
      <w:marRight w:val="0"/>
      <w:marTop w:val="0"/>
      <w:marBottom w:val="0"/>
      <w:divBdr>
        <w:top w:val="none" w:sz="0" w:space="0" w:color="auto"/>
        <w:left w:val="none" w:sz="0" w:space="0" w:color="auto"/>
        <w:bottom w:val="none" w:sz="0" w:space="0" w:color="auto"/>
        <w:right w:val="none" w:sz="0" w:space="0" w:color="auto"/>
      </w:divBdr>
      <w:divsChild>
        <w:div w:id="2090544373">
          <w:marLeft w:val="0"/>
          <w:marRight w:val="0"/>
          <w:marTop w:val="0"/>
          <w:marBottom w:val="0"/>
          <w:divBdr>
            <w:top w:val="none" w:sz="0" w:space="0" w:color="auto"/>
            <w:left w:val="none" w:sz="0" w:space="0" w:color="auto"/>
            <w:bottom w:val="none" w:sz="0" w:space="0" w:color="auto"/>
            <w:right w:val="none" w:sz="0" w:space="0" w:color="auto"/>
          </w:divBdr>
          <w:divsChild>
            <w:div w:id="21040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johnelia whittaker</dc:creator>
  <cp:keywords/>
  <dc:description/>
  <cp:lastModifiedBy>johnelia whittaker</cp:lastModifiedBy>
  <cp:revision>1</cp:revision>
  <cp:lastPrinted>2024-08-27T21:45:00Z</cp:lastPrinted>
  <dcterms:created xsi:type="dcterms:W3CDTF">2024-08-27T21:44:00Z</dcterms:created>
  <dcterms:modified xsi:type="dcterms:W3CDTF">2024-08-27T21:46:00Z</dcterms:modified>
</cp:coreProperties>
</file>