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right="-115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5842000" cy="656406"/>
                <wp:effectExtent b="0" l="0" r="0" t="0"/>
                <wp:wrapSquare wrapText="bothSides" distB="0" distT="0" distL="114300" distR="11430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29763" y="3456560"/>
                          <a:ext cx="5832475" cy="646881"/>
                        </a:xfrm>
                        <a:prstGeom prst="rect">
                          <a:avLst/>
                        </a:prstGeom>
                        <a:solidFill>
                          <a:srgbClr val="1C335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8"/>
                                <w:vertAlign w:val="baseline"/>
                              </w:rPr>
                              <w:t xml:space="preserve">Incident Investigation Form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5842000" cy="656406"/>
                <wp:effectExtent b="0" l="0" r="0" t="0"/>
                <wp:wrapSquare wrapText="bothSides" distB="0" distT="0" distL="114300" distR="11430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0" cy="6564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bookmarkStart w:colFirst="0" w:colLast="0" w:name="_heading=h.mblvmjflx62m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Incident No: _________________________________________________________________________</w:t>
      </w:r>
    </w:p>
    <w:p w:rsidR="00000000" w:rsidDel="00000000" w:rsidP="00000000" w:rsidRDefault="00000000" w:rsidRPr="00000000" w14:paraId="00000003">
      <w:pPr>
        <w:spacing w:after="120" w:before="120" w:lineRule="auto"/>
        <w:ind w:right="-115"/>
        <w:rPr>
          <w:rFonts w:ascii="Calibri" w:cs="Calibri" w:eastAsia="Calibri" w:hAnsi="Calibri"/>
          <w:color w:val="1b335c"/>
        </w:rPr>
      </w:pPr>
      <w:r w:rsidDel="00000000" w:rsidR="00000000" w:rsidRPr="00000000">
        <w:rPr>
          <w:rFonts w:ascii="Calibri" w:cs="Calibri" w:eastAsia="Calibri" w:hAnsi="Calibri"/>
          <w:b w:val="1"/>
          <w:color w:val="1b335c"/>
          <w:sz w:val="32"/>
          <w:szCs w:val="32"/>
          <w:rtl w:val="0"/>
        </w:rPr>
        <w:t xml:space="preserve">Section 1 – Details of the Incident</w:t>
      </w:r>
      <w:r w:rsidDel="00000000" w:rsidR="00000000" w:rsidRPr="00000000">
        <w:rPr>
          <w:rFonts w:ascii="Calibri" w:cs="Calibri" w:eastAsia="Calibri" w:hAnsi="Calibri"/>
          <w:color w:val="1b335c"/>
          <w:rtl w:val="0"/>
        </w:rPr>
        <w:t xml:space="preserve"> (to be completed by Delegated Officer)</w:t>
      </w:r>
    </w:p>
    <w:p w:rsidR="00000000" w:rsidDel="00000000" w:rsidP="00000000" w:rsidRDefault="00000000" w:rsidRPr="00000000" w14:paraId="00000004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Date of the incident: ___/___/___</w:t>
        <w:tab/>
        <w:tab/>
        <w:t xml:space="preserve">Time of the incident: __________________________</w:t>
      </w:r>
    </w:p>
    <w:p w:rsidR="00000000" w:rsidDel="00000000" w:rsidP="00000000" w:rsidRDefault="00000000" w:rsidRPr="00000000" w14:paraId="00000005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Place of the incident: _________________________________________________________________</w:t>
      </w:r>
    </w:p>
    <w:p w:rsidR="00000000" w:rsidDel="00000000" w:rsidP="00000000" w:rsidRDefault="00000000" w:rsidRPr="00000000" w14:paraId="00000006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Reportable Incident:</w:t>
        <w:tab/>
        <w:t xml:space="preserve">Yes</w:t>
        <w:tab/>
      </w:r>
      <w:r w:rsidDel="00000000" w:rsidR="00000000" w:rsidRPr="00000000">
        <w:rPr>
          <w:rFonts w:ascii="Wingdings" w:cs="Wingdings" w:eastAsia="Wingdings" w:hAnsi="Wingdings"/>
          <w:color w:val="000000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No </w:t>
        <w:tab/>
      </w:r>
      <w:r w:rsidDel="00000000" w:rsidR="00000000" w:rsidRPr="00000000">
        <w:rPr>
          <w:rFonts w:ascii="Wingdings" w:cs="Wingdings" w:eastAsia="Wingdings" w:hAnsi="Wingdings"/>
          <w:color w:val="000000"/>
          <w:rtl w:val="0"/>
        </w:rPr>
        <w:t xml:space="preserve">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Rule="auto"/>
        <w:ind w:right="-115"/>
        <w:rPr>
          <w:rFonts w:ascii="Calibri" w:cs="Calibri" w:eastAsia="Calibri" w:hAnsi="Calibri"/>
          <w:color w:val="1d335c"/>
        </w:rPr>
      </w:pPr>
      <w:r w:rsidDel="00000000" w:rsidR="00000000" w:rsidRPr="00000000">
        <w:rPr>
          <w:rFonts w:ascii="Calibri" w:cs="Calibri" w:eastAsia="Calibri" w:hAnsi="Calibri"/>
          <w:b w:val="1"/>
          <w:color w:val="1d335c"/>
          <w:rtl w:val="0"/>
        </w:rPr>
        <w:t xml:space="preserve">Describe the incident</w:t>
      </w:r>
      <w:r w:rsidDel="00000000" w:rsidR="00000000" w:rsidRPr="00000000">
        <w:rPr>
          <w:rFonts w:ascii="Calibri" w:cs="Calibri" w:eastAsia="Calibri" w:hAnsi="Calibri"/>
          <w:color w:val="1d335c"/>
          <w:rtl w:val="0"/>
        </w:rPr>
        <w:t xml:space="preserve">: </w:t>
      </w:r>
    </w:p>
    <w:tbl>
      <w:tblPr>
        <w:tblStyle w:val="Table1"/>
        <w:tblW w:w="9005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9005"/>
        <w:tblGridChange w:id="0">
          <w:tblGrid>
            <w:gridCol w:w="9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120" w:before="120" w:lineRule="auto"/>
        <w:ind w:right="-115"/>
        <w:rPr>
          <w:rFonts w:ascii="Calibri" w:cs="Calibri" w:eastAsia="Calibri" w:hAnsi="Calibri"/>
          <w:color w:val="1d335c"/>
        </w:rPr>
      </w:pPr>
      <w:r w:rsidDel="00000000" w:rsidR="00000000" w:rsidRPr="00000000">
        <w:rPr>
          <w:rFonts w:ascii="Calibri" w:cs="Calibri" w:eastAsia="Calibri" w:hAnsi="Calibri"/>
          <w:b w:val="1"/>
          <w:color w:val="1d335c"/>
          <w:rtl w:val="0"/>
        </w:rPr>
        <w:t xml:space="preserve">Names of the person/s involved in the incident </w:t>
      </w:r>
      <w:r w:rsidDel="00000000" w:rsidR="00000000" w:rsidRPr="00000000">
        <w:rPr>
          <w:rFonts w:ascii="Calibri" w:cs="Calibri" w:eastAsia="Calibri" w:hAnsi="Calibri"/>
          <w:color w:val="1d335c"/>
          <w:rtl w:val="0"/>
        </w:rPr>
        <w:t xml:space="preserve">(specify if they are participant, staff or visitor)</w:t>
      </w:r>
    </w:p>
    <w:tbl>
      <w:tblPr>
        <w:tblStyle w:val="Table2"/>
        <w:tblW w:w="9005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9005"/>
        <w:tblGridChange w:id="0">
          <w:tblGrid>
            <w:gridCol w:w="9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120" w:before="120" w:lineRule="auto"/>
        <w:ind w:right="-115"/>
        <w:rPr>
          <w:rFonts w:ascii="Calibri" w:cs="Calibri" w:eastAsia="Calibri" w:hAnsi="Calibri"/>
          <w:color w:val="1d335c"/>
        </w:rPr>
      </w:pPr>
      <w:r w:rsidDel="00000000" w:rsidR="00000000" w:rsidRPr="00000000">
        <w:rPr>
          <w:rFonts w:ascii="Calibri" w:cs="Calibri" w:eastAsia="Calibri" w:hAnsi="Calibri"/>
          <w:b w:val="1"/>
          <w:color w:val="1d335c"/>
          <w:rtl w:val="0"/>
        </w:rPr>
        <w:t xml:space="preserve">Detail the injuries sustained</w:t>
      </w:r>
      <w:r w:rsidDel="00000000" w:rsidR="00000000" w:rsidRPr="00000000">
        <w:rPr>
          <w:rFonts w:ascii="Calibri" w:cs="Calibri" w:eastAsia="Calibri" w:hAnsi="Calibri"/>
          <w:color w:val="1d335c"/>
          <w:rtl w:val="0"/>
        </w:rPr>
        <w:t xml:space="preserve"> (identify each person and their injuries separately)</w:t>
      </w:r>
    </w:p>
    <w:tbl>
      <w:tblPr>
        <w:tblStyle w:val="Table3"/>
        <w:tblW w:w="9005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9005"/>
        <w:tblGridChange w:id="0">
          <w:tblGrid>
            <w:gridCol w:w="9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120" w:before="120" w:lineRule="auto"/>
        <w:ind w:right="-115"/>
        <w:rPr>
          <w:rFonts w:ascii="Calibri" w:cs="Calibri" w:eastAsia="Calibri" w:hAnsi="Calibri"/>
          <w:color w:val="1d335c"/>
        </w:rPr>
      </w:pPr>
      <w:r w:rsidDel="00000000" w:rsidR="00000000" w:rsidRPr="00000000">
        <w:rPr>
          <w:rFonts w:ascii="Calibri" w:cs="Calibri" w:eastAsia="Calibri" w:hAnsi="Calibri"/>
          <w:b w:val="1"/>
          <w:color w:val="1d335c"/>
          <w:rtl w:val="0"/>
        </w:rPr>
        <w:t xml:space="preserve">Witnesses to the incident</w:t>
      </w:r>
      <w:r w:rsidDel="00000000" w:rsidR="00000000" w:rsidRPr="00000000">
        <w:rPr>
          <w:rFonts w:ascii="Calibri" w:cs="Calibri" w:eastAsia="Calibri" w:hAnsi="Calibri"/>
          <w:color w:val="1d335c"/>
          <w:rtl w:val="0"/>
        </w:rPr>
        <w:t xml:space="preserve">:</w:t>
      </w:r>
    </w:p>
    <w:p w:rsidR="00000000" w:rsidDel="00000000" w:rsidP="00000000" w:rsidRDefault="00000000" w:rsidRPr="00000000" w14:paraId="00000016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Name and Designation: _______________________________________________________________</w:t>
      </w:r>
    </w:p>
    <w:p w:rsidR="00000000" w:rsidDel="00000000" w:rsidP="00000000" w:rsidRDefault="00000000" w:rsidRPr="00000000" w14:paraId="00000017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Contact Details:</w:t>
        <w:tab/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18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Name and Designation: _______________________________________________________________</w:t>
      </w:r>
    </w:p>
    <w:p w:rsidR="00000000" w:rsidDel="00000000" w:rsidP="00000000" w:rsidRDefault="00000000" w:rsidRPr="00000000" w14:paraId="00000019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Contact Details: </w:t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1A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Name and Designation: _______________________________________________________________</w:t>
      </w:r>
    </w:p>
    <w:p w:rsidR="00000000" w:rsidDel="00000000" w:rsidP="00000000" w:rsidRDefault="00000000" w:rsidRPr="00000000" w14:paraId="0000001B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Contact Details:</w:t>
        <w:tab/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1C">
      <w:pPr>
        <w:spacing w:after="120" w:before="120" w:lineRule="auto"/>
        <w:ind w:right="-115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Rule="auto"/>
        <w:ind w:right="-115"/>
        <w:rPr>
          <w:rFonts w:ascii="Calibri" w:cs="Calibri" w:eastAsia="Calibri" w:hAnsi="Calibri"/>
          <w:b w:val="1"/>
          <w:color w:val="1d335c"/>
        </w:rPr>
      </w:pPr>
      <w:r w:rsidDel="00000000" w:rsidR="00000000" w:rsidRPr="00000000">
        <w:rPr>
          <w:rFonts w:ascii="Calibri" w:cs="Calibri" w:eastAsia="Calibri" w:hAnsi="Calibri"/>
          <w:b w:val="1"/>
          <w:color w:val="1d335c"/>
          <w:rtl w:val="0"/>
        </w:rPr>
        <w:t xml:space="preserve">What were the staff member/s, visitor/s or participant/s doing when the incident occurred?</w:t>
      </w:r>
    </w:p>
    <w:tbl>
      <w:tblPr>
        <w:tblStyle w:val="Table4"/>
        <w:tblW w:w="9005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9005"/>
        <w:tblGridChange w:id="0">
          <w:tblGrid>
            <w:gridCol w:w="9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11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11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11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120" w:before="120" w:lineRule="auto"/>
        <w:ind w:right="-115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Rule="auto"/>
        <w:ind w:right="-115"/>
        <w:rPr>
          <w:rFonts w:ascii="Calibri" w:cs="Calibri" w:eastAsia="Calibri" w:hAnsi="Calibri"/>
          <w:color w:val="1d335c"/>
        </w:rPr>
      </w:pPr>
      <w:r w:rsidDel="00000000" w:rsidR="00000000" w:rsidRPr="00000000">
        <w:rPr>
          <w:rFonts w:ascii="Calibri" w:cs="Calibri" w:eastAsia="Calibri" w:hAnsi="Calibri"/>
          <w:b w:val="1"/>
          <w:color w:val="1d335c"/>
          <w:sz w:val="32"/>
          <w:szCs w:val="32"/>
          <w:rtl w:val="0"/>
        </w:rPr>
        <w:t xml:space="preserve">Section 2 – Administration Information</w:t>
      </w:r>
      <w:r w:rsidDel="00000000" w:rsidR="00000000" w:rsidRPr="00000000">
        <w:rPr>
          <w:rFonts w:ascii="Calibri" w:cs="Calibri" w:eastAsia="Calibri" w:hAnsi="Calibri"/>
          <w:color w:val="1d335c"/>
          <w:rtl w:val="0"/>
        </w:rPr>
        <w:t xml:space="preserve"> (to be completed by Delegated Officer)</w:t>
      </w:r>
    </w:p>
    <w:p w:rsidR="00000000" w:rsidDel="00000000" w:rsidP="00000000" w:rsidRDefault="00000000" w:rsidRPr="00000000" w14:paraId="00000023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Name of Participant/staff involved in incident: _____________________________________________</w:t>
      </w:r>
    </w:p>
    <w:p w:rsidR="00000000" w:rsidDel="00000000" w:rsidP="00000000" w:rsidRDefault="00000000" w:rsidRPr="00000000" w14:paraId="00000024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Date of birth:  ____/____/____</w:t>
        <w:tab/>
        <w:tab/>
        <w:t xml:space="preserve">Sex: M </w:t>
      </w:r>
      <w:r w:rsidDel="00000000" w:rsidR="00000000" w:rsidRPr="00000000">
        <w:rPr>
          <w:rFonts w:ascii="Symbol" w:cs="Symbol" w:eastAsia="Symbol" w:hAnsi="Symbol"/>
          <w:color w:val="000000"/>
          <w:sz w:val="28"/>
          <w:szCs w:val="28"/>
          <w:rtl w:val="0"/>
        </w:rPr>
        <w:t xml:space="preserve">€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F </w:t>
      </w:r>
      <w:r w:rsidDel="00000000" w:rsidR="00000000" w:rsidRPr="00000000">
        <w:rPr>
          <w:rFonts w:ascii="Symbol" w:cs="Symbol" w:eastAsia="Symbol" w:hAnsi="Symbol"/>
          <w:color w:val="000000"/>
          <w:sz w:val="28"/>
          <w:szCs w:val="28"/>
          <w:rtl w:val="0"/>
        </w:rPr>
        <w:t xml:space="preserve">€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</w:t>
        <w:tab/>
        <w:t xml:space="preserve">Marital status: __________________</w:t>
      </w:r>
    </w:p>
    <w:p w:rsidR="00000000" w:rsidDel="00000000" w:rsidP="00000000" w:rsidRDefault="00000000" w:rsidRPr="00000000" w14:paraId="00000025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Name of Person for Notification and contact details: ________________________________________</w:t>
      </w:r>
    </w:p>
    <w:p w:rsidR="00000000" w:rsidDel="00000000" w:rsidP="00000000" w:rsidRDefault="00000000" w:rsidRPr="00000000" w14:paraId="00000026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Date of admission (Participant): ____/____/____</w:t>
      </w:r>
    </w:p>
    <w:p w:rsidR="00000000" w:rsidDel="00000000" w:rsidP="00000000" w:rsidRDefault="00000000" w:rsidRPr="00000000" w14:paraId="00000027">
      <w:pPr>
        <w:spacing w:after="120" w:before="120" w:lineRule="auto"/>
        <w:ind w:right="-115"/>
        <w:rPr>
          <w:rFonts w:ascii="Calibri" w:cs="Calibri" w:eastAsia="Calibri" w:hAnsi="Calibri"/>
          <w:b w:val="1"/>
          <w:color w:val="1d335c"/>
        </w:rPr>
      </w:pPr>
      <w:r w:rsidDel="00000000" w:rsidR="00000000" w:rsidRPr="00000000">
        <w:rPr>
          <w:rFonts w:ascii="Calibri" w:cs="Calibri" w:eastAsia="Calibri" w:hAnsi="Calibri"/>
          <w:b w:val="1"/>
          <w:color w:val="1d335c"/>
          <w:rtl w:val="0"/>
        </w:rPr>
        <w:t xml:space="preserve">Diagnosis on admission (Participant)</w:t>
      </w:r>
    </w:p>
    <w:tbl>
      <w:tblPr>
        <w:tblStyle w:val="Table5"/>
        <w:tblW w:w="9005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9005"/>
        <w:tblGridChange w:id="0">
          <w:tblGrid>
            <w:gridCol w:w="9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120" w:before="120" w:lineRule="auto"/>
        <w:ind w:right="-115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Rule="auto"/>
        <w:ind w:right="-115"/>
        <w:rPr>
          <w:rFonts w:ascii="Calibri" w:cs="Calibri" w:eastAsia="Calibri" w:hAnsi="Calibri"/>
          <w:b w:val="1"/>
          <w:color w:val="1d335c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d335c"/>
          <w:sz w:val="32"/>
          <w:szCs w:val="32"/>
          <w:rtl w:val="0"/>
        </w:rPr>
        <w:t xml:space="preserve">Section 3 - Contributing Factors</w:t>
      </w:r>
    </w:p>
    <w:p w:rsidR="00000000" w:rsidDel="00000000" w:rsidP="00000000" w:rsidRDefault="00000000" w:rsidRPr="00000000" w14:paraId="0000002D">
      <w:pPr>
        <w:spacing w:after="120" w:before="120" w:lineRule="auto"/>
        <w:ind w:right="-11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What was the sequence of events that led to the critical incident? Please work backwards from the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final event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to identify the contributing factors of the incident. This process will assist in formulating recommendations for preventative action. </w:t>
      </w:r>
    </w:p>
    <w:tbl>
      <w:tblPr>
        <w:tblStyle w:val="Table6"/>
        <w:tblW w:w="9005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9005"/>
        <w:tblGridChange w:id="0">
          <w:tblGrid>
            <w:gridCol w:w="9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20" w:before="120" w:lineRule="auto"/>
              <w:ind w:right="-115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Rule="auto"/>
              <w:ind w:right="-115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20" w:before="120" w:lineRule="auto"/>
              <w:ind w:right="-115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before="120" w:lineRule="auto"/>
              <w:ind w:right="-115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before="120" w:lineRule="auto"/>
              <w:ind w:right="-115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</w:t>
            </w:r>
          </w:p>
        </w:tc>
      </w:tr>
    </w:tbl>
    <w:p w:rsidR="00000000" w:rsidDel="00000000" w:rsidP="00000000" w:rsidRDefault="00000000" w:rsidRPr="00000000" w14:paraId="00000033">
      <w:pPr>
        <w:spacing w:after="120" w:before="120" w:lineRule="auto"/>
        <w:ind w:right="-115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Rule="auto"/>
        <w:ind w:right="-115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d335c"/>
          <w:sz w:val="32"/>
          <w:szCs w:val="32"/>
          <w:rtl w:val="0"/>
        </w:rPr>
        <w:t xml:space="preserve">Section 4 – Corrective Action Plan</w:t>
      </w:r>
      <w:r w:rsidDel="00000000" w:rsidR="00000000" w:rsidRPr="00000000">
        <w:rPr>
          <w:rtl w:val="0"/>
        </w:rPr>
      </w:r>
    </w:p>
    <w:tbl>
      <w:tblPr>
        <w:tblStyle w:val="Table7"/>
        <w:tblW w:w="9005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501"/>
        <w:gridCol w:w="1501"/>
        <w:gridCol w:w="1501"/>
        <w:gridCol w:w="1501"/>
        <w:gridCol w:w="1501"/>
        <w:gridCol w:w="1500"/>
        <w:tblGridChange w:id="0">
          <w:tblGrid>
            <w:gridCol w:w="1501"/>
            <w:gridCol w:w="1501"/>
            <w:gridCol w:w="1501"/>
            <w:gridCol w:w="1501"/>
            <w:gridCol w:w="1501"/>
            <w:gridCol w:w="1500"/>
          </w:tblGrid>
        </w:tblGridChange>
      </w:tblGrid>
      <w:tr>
        <w:trPr>
          <w:cantSplit w:val="0"/>
          <w:tblHeader w:val="0"/>
        </w:trPr>
        <w:tc>
          <w:tcPr>
            <w:shd w:fill="1d335c" w:val="clear"/>
          </w:tcPr>
          <w:p w:rsidR="00000000" w:rsidDel="00000000" w:rsidP="00000000" w:rsidRDefault="00000000" w:rsidRPr="00000000" w14:paraId="00000035">
            <w:pPr>
              <w:spacing w:after="120" w:before="120" w:lineRule="auto"/>
              <w:ind w:right="-115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Issue No.</w:t>
            </w:r>
          </w:p>
        </w:tc>
        <w:tc>
          <w:tcPr>
            <w:shd w:fill="1d335c" w:val="clear"/>
          </w:tcPr>
          <w:p w:rsidR="00000000" w:rsidDel="00000000" w:rsidP="00000000" w:rsidRDefault="00000000" w:rsidRPr="00000000" w14:paraId="00000036">
            <w:pPr>
              <w:spacing w:after="120" w:before="120" w:lineRule="auto"/>
              <w:ind w:right="-115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Issue</w:t>
            </w:r>
          </w:p>
        </w:tc>
        <w:tc>
          <w:tcPr>
            <w:shd w:fill="1d335c" w:val="clear"/>
          </w:tcPr>
          <w:p w:rsidR="00000000" w:rsidDel="00000000" w:rsidP="00000000" w:rsidRDefault="00000000" w:rsidRPr="00000000" w14:paraId="00000037">
            <w:pPr>
              <w:spacing w:after="120" w:before="120" w:lineRule="auto"/>
              <w:ind w:right="-115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Action</w:t>
            </w:r>
          </w:p>
        </w:tc>
        <w:tc>
          <w:tcPr>
            <w:shd w:fill="1d335c" w:val="clear"/>
          </w:tcPr>
          <w:p w:rsidR="00000000" w:rsidDel="00000000" w:rsidP="00000000" w:rsidRDefault="00000000" w:rsidRPr="00000000" w14:paraId="00000038">
            <w:pPr>
              <w:spacing w:after="120" w:before="120" w:lineRule="auto"/>
              <w:ind w:right="-115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By whom</w:t>
            </w:r>
          </w:p>
        </w:tc>
        <w:tc>
          <w:tcPr>
            <w:shd w:fill="1d335c" w:val="clear"/>
          </w:tcPr>
          <w:p w:rsidR="00000000" w:rsidDel="00000000" w:rsidP="00000000" w:rsidRDefault="00000000" w:rsidRPr="00000000" w14:paraId="00000039">
            <w:pPr>
              <w:spacing w:after="120" w:before="120" w:lineRule="auto"/>
              <w:ind w:right="-115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By when </w:t>
            </w:r>
          </w:p>
        </w:tc>
        <w:tc>
          <w:tcPr>
            <w:shd w:fill="1d335c" w:val="clear"/>
          </w:tcPr>
          <w:p w:rsidR="00000000" w:rsidDel="00000000" w:rsidP="00000000" w:rsidRDefault="00000000" w:rsidRPr="00000000" w14:paraId="0000003A">
            <w:pPr>
              <w:spacing w:after="120" w:before="120" w:lineRule="auto"/>
              <w:ind w:right="-115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Outcome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20" w:before="120" w:lineRule="auto"/>
              <w:ind w:right="-11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200" w:line="276" w:lineRule="auto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Rule="auto"/>
        <w:ind w:right="-115"/>
        <w:rPr>
          <w:rFonts w:ascii="Calibri" w:cs="Calibri" w:eastAsia="Calibri" w:hAnsi="Calibri"/>
          <w:b w:val="1"/>
          <w:color w:val="1d335c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d335c"/>
          <w:sz w:val="32"/>
          <w:szCs w:val="32"/>
          <w:rtl w:val="0"/>
        </w:rPr>
        <w:t xml:space="preserve">Section 5 – Investigation</w:t>
      </w:r>
    </w:p>
    <w:p w:rsidR="00000000" w:rsidDel="00000000" w:rsidP="00000000" w:rsidRDefault="00000000" w:rsidRPr="00000000" w14:paraId="00000061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Investigating Officer: Title, Position: ___________________________________________________</w:t>
      </w:r>
    </w:p>
    <w:p w:rsidR="00000000" w:rsidDel="00000000" w:rsidP="00000000" w:rsidRDefault="00000000" w:rsidRPr="00000000" w14:paraId="00000062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Signature: ________________________________________________________________________</w:t>
      </w:r>
    </w:p>
    <w:p w:rsidR="00000000" w:rsidDel="00000000" w:rsidP="00000000" w:rsidRDefault="00000000" w:rsidRPr="00000000" w14:paraId="00000063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Recommendations</w:t>
      </w:r>
    </w:p>
    <w:tbl>
      <w:tblPr>
        <w:tblStyle w:val="Table8"/>
        <w:tblW w:w="9005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9005"/>
        <w:tblGridChange w:id="0">
          <w:tblGrid>
            <w:gridCol w:w="9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120" w:before="120" w:lineRule="auto"/>
              <w:ind w:right="-115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120" w:before="120" w:lineRule="auto"/>
              <w:ind w:right="-115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120" w:before="120" w:lineRule="auto"/>
              <w:ind w:right="-115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Consultations with Participant / Advocate / Family </w:t>
      </w:r>
    </w:p>
    <w:tbl>
      <w:tblPr>
        <w:tblStyle w:val="Table9"/>
        <w:tblW w:w="9005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9005"/>
        <w:tblGridChange w:id="0">
          <w:tblGrid>
            <w:gridCol w:w="9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120" w:before="120" w:lineRule="auto"/>
              <w:ind w:right="-115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120" w:before="120" w:lineRule="auto"/>
              <w:ind w:right="-115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120" w:before="120" w:lineRule="auto"/>
              <w:ind w:right="-115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1d335c"/>
          <w:rtl w:val="0"/>
        </w:rPr>
        <w:t xml:space="preserve">All Critical Incidents must have a Risk Assessment completed for the incident</w:t>
      </w:r>
      <w:r w:rsidDel="00000000" w:rsidR="00000000" w:rsidRPr="00000000">
        <w:rPr>
          <w:rFonts w:ascii="Calibri" w:cs="Calibri" w:eastAsia="Calibri" w:hAnsi="Calibri"/>
          <w:color w:val="1d335c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That risk assessment, any other relevant completed risk assessments, records of staff interviews and any other supporting documentation are to be kept with this form.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11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d335c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335c"/>
          <w:sz w:val="32"/>
          <w:szCs w:val="32"/>
          <w:u w:val="none"/>
          <w:shd w:fill="auto" w:val="clear"/>
          <w:vertAlign w:val="baseline"/>
          <w:rtl w:val="0"/>
        </w:rPr>
        <w:t xml:space="preserve">Section 6 – Referrals</w:t>
      </w:r>
    </w:p>
    <w:p w:rsidR="00000000" w:rsidDel="00000000" w:rsidP="00000000" w:rsidRDefault="00000000" w:rsidRPr="00000000" w14:paraId="0000006F">
      <w:pPr>
        <w:spacing w:after="120" w:before="120" w:lineRule="auto"/>
        <w:ind w:right="-115"/>
        <w:rPr>
          <w:rFonts w:ascii="Calibri" w:cs="Calibri" w:eastAsia="Calibri" w:hAnsi="Calibri"/>
          <w:color w:val="1d335c"/>
        </w:rPr>
      </w:pPr>
      <w:r w:rsidDel="00000000" w:rsidR="00000000" w:rsidRPr="00000000">
        <w:rPr>
          <w:rFonts w:ascii="Calibri" w:cs="Calibri" w:eastAsia="Calibri" w:hAnsi="Calibri"/>
          <w:b w:val="1"/>
          <w:color w:val="1d335c"/>
          <w:rtl w:val="0"/>
        </w:rPr>
        <w:t xml:space="preserve">Referred to</w:t>
      </w:r>
      <w:r w:rsidDel="00000000" w:rsidR="00000000" w:rsidRPr="00000000">
        <w:rPr>
          <w:rFonts w:ascii="Calibri" w:cs="Calibri" w:eastAsia="Calibri" w:hAnsi="Calibri"/>
          <w:color w:val="1d335c"/>
          <w:rtl w:val="0"/>
        </w:rPr>
        <w:t xml:space="preserve">:</w:t>
      </w:r>
    </w:p>
    <w:p w:rsidR="00000000" w:rsidDel="00000000" w:rsidP="00000000" w:rsidRDefault="00000000" w:rsidRPr="00000000" w14:paraId="00000070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Senior Officer</w:t>
        <w:tab/>
        <w:tab/>
        <w:tab/>
        <w:tab/>
        <w:tab/>
        <w:tab/>
        <w:tab/>
        <w:t xml:space="preserve">Date: ___/___/___</w:t>
      </w:r>
    </w:p>
    <w:p w:rsidR="00000000" w:rsidDel="00000000" w:rsidP="00000000" w:rsidRDefault="00000000" w:rsidRPr="00000000" w14:paraId="00000071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Delegated Officer</w:t>
        <w:tab/>
        <w:tab/>
        <w:tab/>
        <w:tab/>
        <w:tab/>
        <w:tab/>
        <w:t xml:space="preserve">Date: ___/___/___</w:t>
      </w:r>
    </w:p>
    <w:p w:rsidR="00000000" w:rsidDel="00000000" w:rsidP="00000000" w:rsidRDefault="00000000" w:rsidRPr="00000000" w14:paraId="00000072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Participant’s person for notification</w:t>
        <w:tab/>
        <w:tab/>
        <w:tab/>
        <w:tab/>
        <w:t xml:space="preserve">Date: ___/___/___ </w:t>
      </w:r>
    </w:p>
    <w:p w:rsidR="00000000" w:rsidDel="00000000" w:rsidP="00000000" w:rsidRDefault="00000000" w:rsidRPr="00000000" w14:paraId="00000073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Participant’s General Practitioner </w:t>
        <w:tab/>
        <w:tab/>
        <w:tab/>
        <w:tab/>
        <w:t xml:space="preserve">Date: ___/___/___</w:t>
      </w:r>
    </w:p>
    <w:p w:rsidR="00000000" w:rsidDel="00000000" w:rsidP="00000000" w:rsidRDefault="00000000" w:rsidRPr="00000000" w14:paraId="00000074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Staff next of kin (as required)</w:t>
        <w:tab/>
        <w:tab/>
        <w:tab/>
        <w:tab/>
        <w:tab/>
        <w:t xml:space="preserve">Date: ___/___/___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Rule="auto"/>
        <w:ind w:right="-115"/>
        <w:rPr>
          <w:rFonts w:ascii="Calibri" w:cs="Calibri" w:eastAsia="Calibri" w:hAnsi="Calibri"/>
          <w:color w:val="1d335c"/>
        </w:rPr>
      </w:pPr>
      <w:r w:rsidDel="00000000" w:rsidR="00000000" w:rsidRPr="00000000">
        <w:rPr>
          <w:rFonts w:ascii="Calibri" w:cs="Calibri" w:eastAsia="Calibri" w:hAnsi="Calibri"/>
          <w:b w:val="1"/>
          <w:color w:val="1d335c"/>
          <w:rtl w:val="0"/>
        </w:rPr>
        <w:t xml:space="preserve">Other committees</w:t>
      </w:r>
      <w:r w:rsidDel="00000000" w:rsidR="00000000" w:rsidRPr="00000000">
        <w:rPr>
          <w:rFonts w:ascii="Calibri" w:cs="Calibri" w:eastAsia="Calibri" w:hAnsi="Calibri"/>
          <w:color w:val="1d335c"/>
          <w:rtl w:val="0"/>
        </w:rPr>
        <w:t xml:space="preserve">:</w:t>
      </w:r>
    </w:p>
    <w:p w:rsidR="00000000" w:rsidDel="00000000" w:rsidP="00000000" w:rsidRDefault="00000000" w:rsidRPr="00000000" w14:paraId="00000077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Name of Committee:</w:t>
        <w:tab/>
        <w:t xml:space="preserve">_______________________________</w:t>
        <w:tab/>
        <w:t xml:space="preserve">Date sent:  ___/___/___</w:t>
      </w:r>
    </w:p>
    <w:p w:rsidR="00000000" w:rsidDel="00000000" w:rsidP="00000000" w:rsidRDefault="00000000" w:rsidRPr="00000000" w14:paraId="00000078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Name of Committee: </w:t>
        <w:tab/>
        <w:t xml:space="preserve">_______________________________</w:t>
        <w:tab/>
        <w:t xml:space="preserve">Date sent:  ___/___/___</w:t>
      </w:r>
    </w:p>
    <w:p w:rsidR="00000000" w:rsidDel="00000000" w:rsidP="00000000" w:rsidRDefault="00000000" w:rsidRPr="00000000" w14:paraId="00000079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Name of Committee: </w:t>
        <w:tab/>
        <w:t xml:space="preserve">_______________________________</w:t>
        <w:tab/>
        <w:t xml:space="preserve">Date sent:  ___/___/___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11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Rule="auto"/>
        <w:ind w:right="-115"/>
        <w:rPr>
          <w:rFonts w:ascii="Calibri" w:cs="Calibri" w:eastAsia="Calibri" w:hAnsi="Calibri"/>
          <w:b w:val="1"/>
          <w:color w:val="1d335c"/>
        </w:rPr>
      </w:pPr>
      <w:r w:rsidDel="00000000" w:rsidR="00000000" w:rsidRPr="00000000">
        <w:rPr>
          <w:rFonts w:ascii="Calibri" w:cs="Calibri" w:eastAsia="Calibri" w:hAnsi="Calibri"/>
          <w:b w:val="1"/>
          <w:color w:val="1d335c"/>
          <w:rtl w:val="0"/>
        </w:rPr>
        <w:t xml:space="preserve">Referred to other Departments</w:t>
      </w:r>
      <w:r w:rsidDel="00000000" w:rsidR="00000000" w:rsidRPr="00000000">
        <w:rPr>
          <w:b w:val="1"/>
          <w:color w:val="1d335c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color w:val="1d335c"/>
          <w:rtl w:val="0"/>
        </w:rPr>
        <w:t xml:space="preserve"> e.g. Dept Health, Public Health Unit, NDIS, Coroner</w:t>
      </w:r>
    </w:p>
    <w:p w:rsidR="00000000" w:rsidDel="00000000" w:rsidP="00000000" w:rsidRDefault="00000000" w:rsidRPr="00000000" w14:paraId="0000007C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1d335c"/>
          <w:rtl w:val="0"/>
        </w:rPr>
        <w:t xml:space="preserve">1) Department referred to</w:t>
      </w:r>
      <w:r w:rsidDel="00000000" w:rsidR="00000000" w:rsidRPr="00000000">
        <w:rPr>
          <w:rFonts w:ascii="Calibri" w:cs="Calibri" w:eastAsia="Calibri" w:hAnsi="Calibri"/>
          <w:color w:val="1d335c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7D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Name of person spoken with: </w:t>
        <w:tab/>
        <w:t xml:space="preserve">__________________________</w:t>
        <w:tab/>
        <w:tab/>
        <w:t xml:space="preserve">Date: ____/____/____</w:t>
      </w:r>
    </w:p>
    <w:p w:rsidR="00000000" w:rsidDel="00000000" w:rsidP="00000000" w:rsidRDefault="00000000" w:rsidRPr="00000000" w14:paraId="0000007E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Comments: _________________________________________________________________________</w:t>
      </w:r>
    </w:p>
    <w:p w:rsidR="00000000" w:rsidDel="00000000" w:rsidP="00000000" w:rsidRDefault="00000000" w:rsidRPr="00000000" w14:paraId="0000007F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80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1d335c"/>
          <w:rtl w:val="0"/>
        </w:rPr>
        <w:t xml:space="preserve">2) Department referred to:</w:t>
      </w:r>
      <w:r w:rsidDel="00000000" w:rsidR="00000000" w:rsidRPr="00000000">
        <w:rPr>
          <w:rFonts w:ascii="Calibri" w:cs="Calibri" w:eastAsia="Calibri" w:hAnsi="Calibri"/>
          <w:color w:val="1d335c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81">
      <w:pPr>
        <w:spacing w:after="120" w:before="120" w:lineRule="auto"/>
        <w:ind w:right="-11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Name of person spoken with: </w:t>
        <w:tab/>
        <w:t xml:space="preserve">__________________________</w:t>
        <w:tab/>
        <w:tab/>
        <w:t xml:space="preserve">Date: ____/____/____</w:t>
      </w:r>
    </w:p>
    <w:p w:rsidR="00000000" w:rsidDel="00000000" w:rsidP="00000000" w:rsidRDefault="00000000" w:rsidRPr="00000000" w14:paraId="00000082">
      <w:pPr>
        <w:spacing w:after="120" w:before="120" w:lineRule="auto"/>
        <w:ind w:right="-115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Comments: 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Participant given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copy of findings</w:t>
        <w:tab/>
        <w:tab/>
      </w:r>
      <w:r w:rsidDel="00000000" w:rsidR="00000000" w:rsidRPr="00000000">
        <w:rPr>
          <w:rFonts w:ascii="Wingdings" w:cs="Wingdings" w:eastAsia="Wingdings" w:hAnsi="Wingdings"/>
          <w:color w:val="000000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Yes </w:t>
        <w:tab/>
        <w:tab/>
      </w:r>
      <w:r w:rsidDel="00000000" w:rsidR="00000000" w:rsidRPr="00000000">
        <w:rPr>
          <w:rFonts w:ascii="Wingdings" w:cs="Wingdings" w:eastAsia="Wingdings" w:hAnsi="Wingdings"/>
          <w:color w:val="000000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No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993" w:top="1440" w:left="1440" w:right="1440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widowControl w:val="0"/>
      <w:spacing w:after="240" w:befor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The Get Backup Girl</w:t>
      <w:br w:type="textWrapping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Website:</w:t>
    </w:r>
    <w:hyperlink r:id="rId1"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https://thegetbackupgirl.com.au</w:t>
        <w:br w:type="textWrapping"/>
      </w:r>
    </w:hyperlink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Owner/Creator: Amanda McRae</w:t>
      <w:br w:type="textWrapping"/>
      <w:t xml:space="preserve"> © The Get Backup Girl | All Rights Reserved |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Incident Investigation Form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widowControl w:val="0"/>
      <w:ind w:left="143"/>
    </w:pPr>
    <w:rPr>
      <w:rFonts w:ascii="Montserrat" w:cs="Montserrat" w:eastAsia="Montserrat" w:hAnsi="Montserrat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718A"/>
    <w:pPr>
      <w:spacing w:after="0" w:line="240" w:lineRule="auto"/>
    </w:pPr>
    <w:rPr>
      <w:rFonts w:ascii="Calibri" w:cs="Times New Roman" w:eastAsia="Times New Roman" w:hAnsi="Calibri"/>
      <w:color w:val="000000"/>
      <w:szCs w:val="24"/>
      <w:lang w:eastAsia="en-AU" w:val="en-US"/>
    </w:rPr>
  </w:style>
  <w:style w:type="paragraph" w:styleId="Heading4">
    <w:name w:val="heading 4"/>
    <w:basedOn w:val="Normal"/>
    <w:link w:val="Heading4Char"/>
    <w:uiPriority w:val="1"/>
    <w:qFormat w:val="1"/>
    <w:rsid w:val="00961D72"/>
    <w:pPr>
      <w:widowControl w:val="0"/>
      <w:ind w:left="143"/>
      <w:outlineLvl w:val="3"/>
    </w:pPr>
    <w:rPr>
      <w:rFonts w:ascii="Montserrat" w:eastAsia="Montserrat" w:hAnsi="Montserrat" w:cstheme="minorBidi"/>
      <w:color w:val="auto"/>
      <w:sz w:val="24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C718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C718A"/>
    <w:rPr>
      <w:rFonts w:ascii="Calibri" w:cs="Times New Roman" w:eastAsia="Times New Roman" w:hAnsi="Calibri"/>
      <w:color w:val="000000"/>
      <w:szCs w:val="24"/>
      <w:lang w:eastAsia="en-AU" w:val="en-US"/>
    </w:rPr>
  </w:style>
  <w:style w:type="paragraph" w:styleId="Footer">
    <w:name w:val="footer"/>
    <w:basedOn w:val="Normal"/>
    <w:link w:val="FooterChar"/>
    <w:uiPriority w:val="99"/>
    <w:unhideWhenUsed w:val="1"/>
    <w:qFormat w:val="1"/>
    <w:rsid w:val="007C718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C718A"/>
    <w:rPr>
      <w:rFonts w:ascii="Calibri" w:cs="Times New Roman" w:eastAsia="Times New Roman" w:hAnsi="Calibri"/>
      <w:color w:val="000000"/>
      <w:szCs w:val="24"/>
      <w:lang w:eastAsia="en-AU" w:val="en-US"/>
    </w:rPr>
  </w:style>
  <w:style w:type="table" w:styleId="TableGrid11" w:customStyle="1">
    <w:name w:val="Table Grid11"/>
    <w:basedOn w:val="TableNormal"/>
    <w:next w:val="TableGrid"/>
    <w:uiPriority w:val="59"/>
    <w:rsid w:val="007C718A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">
    <w:name w:val="Table Grid"/>
    <w:basedOn w:val="TableNormal"/>
    <w:uiPriority w:val="39"/>
    <w:rsid w:val="007C71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4A54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A546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A5460"/>
    <w:rPr>
      <w:rFonts w:ascii="Tahoma" w:cs="Tahoma" w:eastAsia="Times New Roman" w:hAnsi="Tahoma"/>
      <w:color w:val="000000"/>
      <w:sz w:val="16"/>
      <w:szCs w:val="16"/>
      <w:lang w:eastAsia="en-AU" w:val="en-US"/>
    </w:rPr>
  </w:style>
  <w:style w:type="paragraph" w:styleId="PageNumberStyle" w:customStyle="1">
    <w:name w:val="Page Number Style"/>
    <w:basedOn w:val="Footer"/>
    <w:qFormat w:val="1"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character" w:styleId="Heading4Char" w:customStyle="1">
    <w:name w:val="Heading 4 Char"/>
    <w:basedOn w:val="DefaultParagraphFont"/>
    <w:link w:val="Heading4"/>
    <w:uiPriority w:val="1"/>
    <w:rsid w:val="00961D72"/>
    <w:rPr>
      <w:rFonts w:ascii="Montserrat" w:eastAsia="Montserrat" w:hAnsi="Montserrat"/>
      <w:sz w:val="24"/>
      <w:szCs w:val="24"/>
      <w:lang w:val="en-US"/>
    </w:rPr>
  </w:style>
  <w:style w:type="character" w:styleId="PageNumber">
    <w:name w:val="page number"/>
    <w:basedOn w:val="DefaultParagraphFont"/>
    <w:rsid w:val="00961D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thegetbackupgirl.com.au" TargetMode="External"/><Relationship Id="rId2" Type="http://schemas.openxmlformats.org/officeDocument/2006/relationships/hyperlink" Target="https://thegetbackupgir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Z7rtQ8AHkJsZYFsIizTzCAAd8w==">CgMxLjAyDmgubWJsdm1qZmx4NjJtOAByITFqeFNzcmpRVHhseWJEVUlMZWJtWWxILXE4SUZNMnNlMA==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2019-05-08T11:29:00Z</dcterms:created>
  <dc:creator>Paul Hannen</dc:creator>
</cp:coreProperties>
</file>