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E765" w14:textId="5E637752" w:rsidR="004C1053" w:rsidRDefault="004C1053" w:rsidP="004C1053">
      <w:pPr>
        <w:divId w:val="1305701285"/>
        <w:rPr>
          <w:rFonts w:ascii="Helvetica Neue" w:eastAsia="Times New Roman" w:hAnsi="Helvetica Neue" w:cs="Times New Roman"/>
          <w:b/>
          <w:bCs/>
          <w:color w:val="313131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4C1053">
        <w:rPr>
          <w:rFonts w:ascii="Helvetica Neue" w:eastAsia="Times New Roman" w:hAnsi="Helvetica Neue" w:cs="Times New Roman"/>
          <w:b/>
          <w:bCs/>
          <w:color w:val="313131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Board Meeting Minutes </w:t>
      </w:r>
      <w:r w:rsidR="00D82582">
        <w:rPr>
          <w:rFonts w:ascii="Helvetica Neue" w:eastAsia="Times New Roman" w:hAnsi="Helvetica Neue" w:cs="Times New Roman"/>
          <w:b/>
          <w:bCs/>
          <w:color w:val="313131"/>
          <w:kern w:val="0"/>
          <w:sz w:val="24"/>
          <w:szCs w:val="24"/>
          <w:u w:val="single"/>
          <w:bdr w:val="none" w:sz="0" w:space="0" w:color="auto" w:frame="1"/>
          <w14:ligatures w14:val="none"/>
        </w:rPr>
        <w:t>May 2</w:t>
      </w:r>
      <w:r w:rsidR="0098046B">
        <w:rPr>
          <w:rFonts w:ascii="Helvetica Neue" w:eastAsia="Times New Roman" w:hAnsi="Helvetica Neue" w:cs="Times New Roman"/>
          <w:b/>
          <w:bCs/>
          <w:color w:val="313131"/>
          <w:kern w:val="0"/>
          <w:sz w:val="24"/>
          <w:szCs w:val="24"/>
          <w:u w:val="single"/>
          <w:bdr w:val="none" w:sz="0" w:space="0" w:color="auto" w:frame="1"/>
          <w14:ligatures w14:val="none"/>
        </w:rPr>
        <w:t>0</w:t>
      </w:r>
      <w:r w:rsidRPr="004C1053">
        <w:rPr>
          <w:rFonts w:ascii="Helvetica Neue" w:eastAsia="Times New Roman" w:hAnsi="Helvetica Neue" w:cs="Times New Roman"/>
          <w:b/>
          <w:bCs/>
          <w:color w:val="313131"/>
          <w:kern w:val="0"/>
          <w:sz w:val="24"/>
          <w:szCs w:val="24"/>
          <w:u w:val="single"/>
          <w:bdr w:val="none" w:sz="0" w:space="0" w:color="auto" w:frame="1"/>
          <w14:ligatures w14:val="none"/>
        </w:rPr>
        <w:t>, 2024</w:t>
      </w:r>
    </w:p>
    <w:p w14:paraId="6C5B3335" w14:textId="77777777" w:rsidR="00820F60" w:rsidRDefault="00820F60" w:rsidP="004C1053">
      <w:pPr>
        <w:divId w:val="1305701285"/>
        <w:rPr>
          <w:rFonts w:ascii="Helvetica Neue" w:eastAsia="Times New Roman" w:hAnsi="Helvetica Neue" w:cs="Times New Roman"/>
          <w:b/>
          <w:bCs/>
          <w:color w:val="313131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</w:p>
    <w:p w14:paraId="3C7E6F43" w14:textId="77777777" w:rsidR="006F3A53" w:rsidRPr="006F3A53" w:rsidRDefault="006F3A53" w:rsidP="006F3A53">
      <w:pPr>
        <w:numPr>
          <w:ilvl w:val="0"/>
          <w:numId w:val="5"/>
        </w:numPr>
        <w:spacing w:before="100" w:beforeAutospacing="1" w:after="100" w:afterAutospacing="1"/>
        <w:ind w:left="94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Board members are in attendance.</w:t>
      </w:r>
    </w:p>
    <w:p w14:paraId="597F43EA" w14:textId="77777777" w:rsidR="006F3A53" w:rsidRPr="006F3A53" w:rsidRDefault="006F3A53" w:rsidP="006F3A53">
      <w:pPr>
        <w:numPr>
          <w:ilvl w:val="0"/>
          <w:numId w:val="5"/>
        </w:numPr>
        <w:spacing w:before="100" w:beforeAutospacing="1" w:after="100" w:afterAutospacing="1"/>
        <w:ind w:left="94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Motion Approved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 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unanimously for April 15th Meeting Minutes </w:t>
      </w:r>
    </w:p>
    <w:p w14:paraId="025D5B67" w14:textId="77777777" w:rsidR="006F3A53" w:rsidRPr="006F3A53" w:rsidRDefault="006F3A53" w:rsidP="006F3A53">
      <w:pPr>
        <w:numPr>
          <w:ilvl w:val="0"/>
          <w:numId w:val="5"/>
        </w:numPr>
        <w:spacing w:before="100" w:beforeAutospacing="1" w:after="100" w:afterAutospacing="1"/>
        <w:ind w:left="94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Treasurer's Report: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160 Delinquent accounts, 94 are for 2023 delinquent accounts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Motion Approved to pay $1727.54 in Bills:</w:t>
      </w:r>
    </w:p>
    <w:p w14:paraId="52882767" w14:textId="77777777" w:rsidR="006F3A53" w:rsidRPr="006F3A53" w:rsidRDefault="006F3A53" w:rsidP="006F3A53">
      <w:pPr>
        <w:numPr>
          <w:ilvl w:val="1"/>
          <w:numId w:val="5"/>
        </w:numPr>
        <w:spacing w:before="100" w:beforeAutospacing="1" w:after="100" w:afterAutospacing="1"/>
        <w:ind w:left="166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$300 Corporate Taxes</w:t>
      </w:r>
    </w:p>
    <w:p w14:paraId="4C5C81F9" w14:textId="77777777" w:rsidR="006F3A53" w:rsidRPr="006F3A53" w:rsidRDefault="006F3A53" w:rsidP="006F3A53">
      <w:pPr>
        <w:numPr>
          <w:ilvl w:val="1"/>
          <w:numId w:val="5"/>
        </w:numPr>
        <w:spacing w:before="100" w:beforeAutospacing="1" w:after="100" w:afterAutospacing="1"/>
        <w:ind w:left="166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$936 Management Fee</w:t>
      </w:r>
    </w:p>
    <w:p w14:paraId="13F2F8FD" w14:textId="77777777" w:rsidR="006F3A53" w:rsidRPr="006F3A53" w:rsidRDefault="006F3A53" w:rsidP="006F3A53">
      <w:pPr>
        <w:numPr>
          <w:ilvl w:val="1"/>
          <w:numId w:val="5"/>
        </w:numPr>
        <w:spacing w:before="100" w:beforeAutospacing="1" w:after="100" w:afterAutospacing="1"/>
        <w:ind w:left="166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$393 ALS</w:t>
      </w:r>
    </w:p>
    <w:p w14:paraId="6B46B8FB" w14:textId="77777777" w:rsidR="006F3A53" w:rsidRPr="006F3A53" w:rsidRDefault="006F3A53" w:rsidP="006F3A53">
      <w:pPr>
        <w:numPr>
          <w:ilvl w:val="1"/>
          <w:numId w:val="5"/>
        </w:numPr>
        <w:spacing w:before="100" w:beforeAutospacing="1" w:after="100" w:afterAutospacing="1"/>
        <w:ind w:left="166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$98.54 GP Mailing costs </w:t>
      </w:r>
    </w:p>
    <w:p w14:paraId="1333626F" w14:textId="77777777" w:rsidR="006F3A53" w:rsidRPr="006F3A53" w:rsidRDefault="006F3A53" w:rsidP="006F3A53">
      <w:pPr>
        <w:numPr>
          <w:ilvl w:val="0"/>
          <w:numId w:val="5"/>
        </w:numPr>
        <w:spacing w:before="100" w:beforeAutospacing="1" w:after="100" w:afterAutospacing="1"/>
        <w:ind w:left="94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ALS Collection Report</w:t>
      </w: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172 open cases - 74 closed and paid, 98 cases outstanding, lien letters mailed and recorded on 4/26/24, 8 have closed out balance</w:t>
      </w:r>
    </w:p>
    <w:p w14:paraId="3553E95B" w14:textId="77777777" w:rsidR="006F3A53" w:rsidRPr="006F3A53" w:rsidRDefault="006F3A53" w:rsidP="006F3A53">
      <w:pPr>
        <w:numPr>
          <w:ilvl w:val="0"/>
          <w:numId w:val="5"/>
        </w:numPr>
        <w:spacing w:before="100" w:beforeAutospacing="1" w:after="100" w:afterAutospacing="1"/>
        <w:ind w:left="94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Motion Approved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unanimously to purchasing ALS Package $9000 / 60 Hours of service</w:t>
      </w:r>
    </w:p>
    <w:p w14:paraId="6F2C2844" w14:textId="77777777" w:rsidR="006F3A53" w:rsidRPr="006F3A53" w:rsidRDefault="006F3A53" w:rsidP="006F3A53">
      <w:pPr>
        <w:numPr>
          <w:ilvl w:val="0"/>
          <w:numId w:val="5"/>
        </w:numPr>
        <w:spacing w:before="100" w:beforeAutospacing="1" w:after="100" w:afterAutospacing="1"/>
        <w:ind w:left="94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Motion Approved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 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unanimously to send Covenants &amp; Restrictions to ALS for First Draft</w:t>
      </w:r>
    </w:p>
    <w:p w14:paraId="0C119B3D" w14:textId="77777777" w:rsidR="006F3A53" w:rsidRPr="006F3A53" w:rsidRDefault="006F3A53" w:rsidP="006F3A53">
      <w:pPr>
        <w:numPr>
          <w:ilvl w:val="0"/>
          <w:numId w:val="5"/>
        </w:numPr>
        <w:spacing w:before="100" w:beforeAutospacing="1" w:after="100" w:afterAutospacing="1"/>
        <w:ind w:left="94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ECC Report: </w:t>
      </w:r>
      <w:r w:rsidRPr="006F3A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Violations 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- 9 open, 12 closed;  </w:t>
      </w:r>
      <w:r w:rsidRPr="006F3A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Request forms to use Greenbelt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  5 pending, 16 Approved, 1 Denied; </w:t>
      </w:r>
      <w:r w:rsidRPr="006F3A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Non Exclusive License Agreements 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- 19 completed, 5 pending; </w:t>
      </w:r>
      <w:r w:rsidRPr="006F3A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ARC Forms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14 approved, 2 Denied, 0 Pending</w:t>
      </w:r>
    </w:p>
    <w:p w14:paraId="1A7D213E" w14:textId="77777777" w:rsidR="006F3A53" w:rsidRPr="006F3A53" w:rsidRDefault="006F3A53" w:rsidP="006F3A53">
      <w:pPr>
        <w:numPr>
          <w:ilvl w:val="0"/>
          <w:numId w:val="5"/>
        </w:numPr>
        <w:spacing w:before="100" w:beforeAutospacing="1" w:after="100" w:afterAutospacing="1"/>
        <w:ind w:left="94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ECC will follow up with DEP on Violations status</w:t>
      </w:r>
    </w:p>
    <w:p w14:paraId="4D711633" w14:textId="77777777" w:rsidR="006F3A53" w:rsidRPr="006F3A53" w:rsidRDefault="006F3A53" w:rsidP="006F3A53">
      <w:pPr>
        <w:numPr>
          <w:ilvl w:val="0"/>
          <w:numId w:val="5"/>
        </w:numPr>
        <w:spacing w:before="100" w:beforeAutospacing="1" w:after="100" w:afterAutospacing="1"/>
        <w:ind w:left="94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Welcome Letters: 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25 Welcome Letters sent to new owners since Jan 2024 who have had Deed Transfers completed with County</w:t>
      </w:r>
    </w:p>
    <w:p w14:paraId="066D71BB" w14:textId="77777777" w:rsidR="006F3A53" w:rsidRPr="006F3A53" w:rsidRDefault="006F3A53" w:rsidP="006F3A53">
      <w:pPr>
        <w:numPr>
          <w:ilvl w:val="0"/>
          <w:numId w:val="5"/>
        </w:numPr>
        <w:spacing w:before="100" w:beforeAutospacing="1" w:after="100" w:afterAutospacing="1"/>
        <w:ind w:left="945"/>
        <w:divId w:val="16903728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GoDaddy Payments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  $3900+ payments have been made online since Sept 2023 when we started collecting online payments</w:t>
      </w:r>
    </w:p>
    <w:p w14:paraId="2FB0C630" w14:textId="77777777" w:rsidR="006F3A53" w:rsidRPr="006F3A53" w:rsidRDefault="006F3A53" w:rsidP="006F3A53">
      <w:pPr>
        <w:numPr>
          <w:ilvl w:val="0"/>
          <w:numId w:val="6"/>
        </w:numPr>
        <w:spacing w:before="100" w:beforeAutospacing="1" w:after="100" w:afterAutospacing="1"/>
        <w:ind w:left="945"/>
        <w:divId w:val="90683909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Section 94 and SGC: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Steve to talk with SGC about Waterview having full control of ARC applications and all fees.  </w:t>
      </w:r>
    </w:p>
    <w:p w14:paraId="2BAFDC35" w14:textId="77777777" w:rsidR="006F3A53" w:rsidRPr="006F3A53" w:rsidRDefault="006F3A53" w:rsidP="006F3A53">
      <w:pPr>
        <w:numPr>
          <w:ilvl w:val="0"/>
          <w:numId w:val="6"/>
        </w:numPr>
        <w:spacing w:before="100" w:beforeAutospacing="1" w:after="100" w:afterAutospacing="1"/>
        <w:ind w:left="945"/>
        <w:divId w:val="90683909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Waterview Sign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Mark &amp; Cindy will look into permits and cost to get posts, etc to hang signs.</w:t>
      </w:r>
    </w:p>
    <w:p w14:paraId="149F9CA5" w14:textId="77777777" w:rsidR="006F3A53" w:rsidRPr="006F3A53" w:rsidRDefault="006F3A53" w:rsidP="006F3A53">
      <w:pPr>
        <w:numPr>
          <w:ilvl w:val="0"/>
          <w:numId w:val="6"/>
        </w:numPr>
        <w:spacing w:before="100" w:beforeAutospacing="1" w:after="100" w:afterAutospacing="1"/>
        <w:ind w:left="945"/>
        <w:divId w:val="90683909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The Enforcement Committee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is formed.  Karen Mercer,  Brendan McDonnell and Ben Turner have volunteered.  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ECC to put together a case for Violations.  Enforcement trial dates will need to be set up, owners sent notices</w:t>
      </w:r>
    </w:p>
    <w:p w14:paraId="4A49330B" w14:textId="77777777" w:rsidR="006F3A53" w:rsidRPr="006F3A53" w:rsidRDefault="006F3A53" w:rsidP="006F3A53">
      <w:pPr>
        <w:numPr>
          <w:ilvl w:val="0"/>
          <w:numId w:val="6"/>
        </w:numPr>
        <w:spacing w:before="100" w:beforeAutospacing="1" w:after="100" w:afterAutospacing="1"/>
        <w:ind w:left="945"/>
        <w:divId w:val="90683909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Motion Approved </w:t>
      </w:r>
      <w:r w:rsidRPr="006F3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move forward with violations through the Enforcement Committee that do not involve DEP at this time.  </w:t>
      </w:r>
    </w:p>
    <w:p w14:paraId="75380350" w14:textId="77777777" w:rsidR="006F3A53" w:rsidRPr="006F3A53" w:rsidRDefault="006F3A53" w:rsidP="006F3A53">
      <w:pPr>
        <w:numPr>
          <w:ilvl w:val="0"/>
          <w:numId w:val="6"/>
        </w:numPr>
        <w:spacing w:before="100" w:beforeAutospacing="1" w:after="100" w:afterAutospacing="1"/>
        <w:ind w:left="945"/>
        <w:divId w:val="90683909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3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 Adjourned</w:t>
      </w:r>
    </w:p>
    <w:p w14:paraId="00E3F77F" w14:textId="77777777" w:rsidR="006F3A53" w:rsidRPr="006F3A53" w:rsidRDefault="006F3A53" w:rsidP="006F3A53">
      <w:pPr>
        <w:divId w:val="90683909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E0FA54" w14:textId="77777777" w:rsidR="00820F60" w:rsidRPr="004C1053" w:rsidRDefault="00820F60" w:rsidP="004C1053">
      <w:pPr>
        <w:divId w:val="1305701285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</w:p>
    <w:sectPr w:rsidR="00820F60" w:rsidRPr="004C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D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D77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B0D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A2E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27E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E76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664981">
    <w:abstractNumId w:val="4"/>
  </w:num>
  <w:num w:numId="2" w16cid:durableId="1844123375">
    <w:abstractNumId w:val="2"/>
  </w:num>
  <w:num w:numId="3" w16cid:durableId="1424761736">
    <w:abstractNumId w:val="1"/>
  </w:num>
  <w:num w:numId="4" w16cid:durableId="1339311188">
    <w:abstractNumId w:val="3"/>
  </w:num>
  <w:num w:numId="5" w16cid:durableId="1798600854">
    <w:abstractNumId w:val="5"/>
  </w:num>
  <w:num w:numId="6" w16cid:durableId="110364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53"/>
    <w:rsid w:val="00396A78"/>
    <w:rsid w:val="004C1053"/>
    <w:rsid w:val="006E5965"/>
    <w:rsid w:val="006F3A53"/>
    <w:rsid w:val="00820F60"/>
    <w:rsid w:val="0098046B"/>
    <w:rsid w:val="00B37DDB"/>
    <w:rsid w:val="00D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03D76"/>
  <w15:chartTrackingRefBased/>
  <w15:docId w15:val="{D4521146-BFDA-A24C-A1CB-A57EC5B1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51924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  <w:divsChild>
        <w:div w:id="28003965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555309821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  <w:divsChild>
                <w:div w:id="51558543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  <w:divsChild>
                    <w:div w:id="2577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16219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  <w:divsChild>
                            <w:div w:id="130570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  <w:divsChild>
                                <w:div w:id="9068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7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377705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  <w:divsChild>
        <w:div w:id="73933005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241649140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  <w:divsChild>
                <w:div w:id="147915139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  <w:divsChild>
                    <w:div w:id="3829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6831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  <w:divsChild>
                            <w:div w:id="681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48520">
      <w:blockQuote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52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313607444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  <w:divsChild>
                <w:div w:id="68224612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  <w:divsChild>
                    <w:div w:id="8004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6245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  <w:divsChild>
                            <w:div w:id="14202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  <w:divsChild>
                                <w:div w:id="7917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313131"/>
                                    <w:left w:val="none" w:sz="0" w:space="0" w:color="313131"/>
                                    <w:bottom w:val="none" w:sz="0" w:space="0" w:color="313131"/>
                                    <w:right w:val="none" w:sz="0" w:space="0" w:color="31313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Bliss</dc:creator>
  <cp:keywords/>
  <dc:description/>
  <cp:lastModifiedBy>Maria Bliss</cp:lastModifiedBy>
  <cp:revision>2</cp:revision>
  <dcterms:created xsi:type="dcterms:W3CDTF">2024-05-23T20:34:00Z</dcterms:created>
  <dcterms:modified xsi:type="dcterms:W3CDTF">2024-05-23T20:34:00Z</dcterms:modified>
</cp:coreProperties>
</file>