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52CC" w14:textId="3AD45A03" w:rsidR="00745746" w:rsidRDefault="00745746" w:rsidP="00745746">
      <w:pPr>
        <w:spacing w:after="0"/>
        <w:jc w:val="center"/>
      </w:pPr>
      <w:r>
        <w:t xml:space="preserve">Waterview POA </w:t>
      </w:r>
      <w:r w:rsidR="009C3BEC">
        <w:t xml:space="preserve">Special </w:t>
      </w:r>
      <w:r>
        <w:t>Board of Directors Meeting</w:t>
      </w:r>
    </w:p>
    <w:p w14:paraId="7E09029A" w14:textId="1A01E192" w:rsidR="00A07C7E" w:rsidRDefault="00A07C7E" w:rsidP="00745746">
      <w:pPr>
        <w:spacing w:after="0"/>
        <w:jc w:val="center"/>
      </w:pPr>
      <w:r>
        <w:t>1</w:t>
      </w:r>
      <w:r w:rsidR="009C3BEC">
        <w:t>1-5</w:t>
      </w:r>
      <w:r>
        <w:t>-24</w:t>
      </w:r>
    </w:p>
    <w:p w14:paraId="2EA579D8" w14:textId="77777777" w:rsidR="00745746" w:rsidRDefault="00745746" w:rsidP="00745746">
      <w:pPr>
        <w:spacing w:after="0"/>
        <w:jc w:val="center"/>
      </w:pPr>
    </w:p>
    <w:p w14:paraId="3EFAC532" w14:textId="56B1789F" w:rsidR="00745746" w:rsidRDefault="00745746" w:rsidP="00745746">
      <w:pPr>
        <w:pStyle w:val="ListParagraph"/>
        <w:numPr>
          <w:ilvl w:val="0"/>
          <w:numId w:val="1"/>
        </w:numPr>
        <w:spacing w:after="0"/>
      </w:pPr>
      <w:r>
        <w:t xml:space="preserve">Call to order:  </w:t>
      </w:r>
      <w:r w:rsidR="009C3BEC">
        <w:t>7:00</w:t>
      </w:r>
      <w:r>
        <w:t>pm</w:t>
      </w:r>
    </w:p>
    <w:p w14:paraId="6970938B" w14:textId="57B5E19A" w:rsidR="00745746" w:rsidRDefault="00745746" w:rsidP="00745746">
      <w:pPr>
        <w:pStyle w:val="ListParagraph"/>
        <w:numPr>
          <w:ilvl w:val="1"/>
          <w:numId w:val="1"/>
        </w:numPr>
        <w:spacing w:after="0"/>
      </w:pPr>
      <w:r>
        <w:t>Board members present:  Steve Thompson, Maria Bliss, Mark Robbins, Ray Ludowese</w:t>
      </w:r>
    </w:p>
    <w:p w14:paraId="52BAB6E3" w14:textId="3773D77D" w:rsidR="009C3BEC" w:rsidRDefault="009C3BEC" w:rsidP="00745746">
      <w:pPr>
        <w:pStyle w:val="ListParagraph"/>
        <w:numPr>
          <w:ilvl w:val="1"/>
          <w:numId w:val="1"/>
        </w:numPr>
        <w:spacing w:after="0"/>
      </w:pPr>
      <w:r>
        <w:t xml:space="preserve">Absent:  Valeria Coleman </w:t>
      </w:r>
    </w:p>
    <w:p w14:paraId="2EEDEEDC" w14:textId="78F13EFE" w:rsidR="009C3BEC" w:rsidRDefault="009C3BEC" w:rsidP="009C3BEC">
      <w:pPr>
        <w:pStyle w:val="ListParagraph"/>
        <w:numPr>
          <w:ilvl w:val="0"/>
          <w:numId w:val="1"/>
        </w:numPr>
        <w:spacing w:after="0"/>
      </w:pPr>
      <w:r>
        <w:t>Steve provided a list of priorities the BOD needs to complete.</w:t>
      </w:r>
    </w:p>
    <w:p w14:paraId="2AB7648F" w14:textId="483DE4DB" w:rsidR="00B767AB" w:rsidRDefault="009C3BEC" w:rsidP="00B767AB">
      <w:pPr>
        <w:pStyle w:val="ListParagraph"/>
        <w:numPr>
          <w:ilvl w:val="1"/>
          <w:numId w:val="1"/>
        </w:numPr>
        <w:spacing w:after="0"/>
      </w:pPr>
      <w:r>
        <w:t>Covenants &amp; Restrictions revisions.</w:t>
      </w:r>
    </w:p>
    <w:p w14:paraId="1033C050" w14:textId="41BCBE3A" w:rsidR="00BB2D0B" w:rsidRPr="009C3BEC" w:rsidRDefault="009C3BEC" w:rsidP="00B767AB">
      <w:pPr>
        <w:pStyle w:val="ListParagraph"/>
        <w:numPr>
          <w:ilvl w:val="1"/>
          <w:numId w:val="1"/>
        </w:numPr>
        <w:spacing w:after="0"/>
        <w:rPr>
          <w:lang w:val="fr-FR"/>
        </w:rPr>
      </w:pPr>
      <w:r w:rsidRPr="009C3BEC">
        <w:rPr>
          <w:lang w:val="fr-FR"/>
        </w:rPr>
        <w:t xml:space="preserve">Current </w:t>
      </w:r>
      <w:r w:rsidR="00B75735">
        <w:rPr>
          <w:lang w:val="fr-FR"/>
        </w:rPr>
        <w:t>F</w:t>
      </w:r>
      <w:r w:rsidRPr="009C3BEC">
        <w:rPr>
          <w:lang w:val="fr-FR"/>
        </w:rPr>
        <w:t>DEP violations (Brobst, P</w:t>
      </w:r>
      <w:r>
        <w:rPr>
          <w:lang w:val="fr-FR"/>
        </w:rPr>
        <w:t>etrovic, McDowell)</w:t>
      </w:r>
    </w:p>
    <w:p w14:paraId="19801C66" w14:textId="2D070B89" w:rsidR="00B767AB" w:rsidRDefault="009C3BEC" w:rsidP="00B767AB">
      <w:pPr>
        <w:pStyle w:val="ListParagraph"/>
        <w:numPr>
          <w:ilvl w:val="1"/>
          <w:numId w:val="1"/>
        </w:numPr>
        <w:spacing w:after="0"/>
      </w:pPr>
      <w:r>
        <w:t>Guzowski NELA request</w:t>
      </w:r>
    </w:p>
    <w:p w14:paraId="28B9673D" w14:textId="2813E2CA" w:rsidR="009C3BEC" w:rsidRDefault="009C3BEC" w:rsidP="00B767AB">
      <w:pPr>
        <w:pStyle w:val="ListParagraph"/>
        <w:numPr>
          <w:ilvl w:val="1"/>
          <w:numId w:val="1"/>
        </w:numPr>
        <w:spacing w:after="0"/>
      </w:pPr>
      <w:r>
        <w:t xml:space="preserve">Issue WPOA violation letters </w:t>
      </w:r>
      <w:r w:rsidR="00813423">
        <w:t>to suspected violations (prior to 3-1-23)</w:t>
      </w:r>
    </w:p>
    <w:p w14:paraId="20F3125C" w14:textId="26602212" w:rsidR="00813423" w:rsidRDefault="00813423" w:rsidP="00813423">
      <w:pPr>
        <w:pStyle w:val="ListParagraph"/>
        <w:spacing w:after="0"/>
        <w:ind w:left="1440"/>
      </w:pPr>
      <w:r>
        <w:tab/>
        <w:t>1.</w:t>
      </w:r>
      <w:r>
        <w:tab/>
      </w:r>
      <w:r w:rsidR="00B75735">
        <w:t>Discussion on “</w:t>
      </w:r>
      <w:r>
        <w:t>Enforce Now</w:t>
      </w:r>
      <w:r w:rsidR="00B75735">
        <w:t>” option to moving forward.</w:t>
      </w:r>
      <w:r>
        <w:t xml:space="preserve"> (ALS option)</w:t>
      </w:r>
    </w:p>
    <w:p w14:paraId="50ABEE24" w14:textId="0B5CC25F" w:rsidR="00813423" w:rsidRDefault="00813423" w:rsidP="00813423">
      <w:pPr>
        <w:pStyle w:val="ListParagraph"/>
        <w:spacing w:after="0"/>
        <w:ind w:left="1440"/>
      </w:pPr>
      <w:r>
        <w:tab/>
        <w:t>2.</w:t>
      </w:r>
      <w:r>
        <w:tab/>
      </w:r>
      <w:r w:rsidR="00B75735">
        <w:t>Discussion on “</w:t>
      </w:r>
      <w:r>
        <w:t>Chattel Shipping</w:t>
      </w:r>
      <w:r w:rsidR="00B75735">
        <w:t>”</w:t>
      </w:r>
      <w:r>
        <w:t xml:space="preserve"> </w:t>
      </w:r>
      <w:r w:rsidR="00B75735">
        <w:t xml:space="preserve">option to moving forward.  </w:t>
      </w:r>
      <w:r>
        <w:t>(ALS option)</w:t>
      </w:r>
    </w:p>
    <w:p w14:paraId="3C51ADE5" w14:textId="77777777" w:rsidR="006E41E9" w:rsidRDefault="00813423" w:rsidP="00813423">
      <w:pPr>
        <w:pStyle w:val="ListParagraph"/>
        <w:numPr>
          <w:ilvl w:val="0"/>
          <w:numId w:val="1"/>
        </w:numPr>
        <w:spacing w:after="0"/>
      </w:pPr>
      <w:r>
        <w:t xml:space="preserve">Maria reminded directors we need to respond to the FDEP by 11-15-24 regarding the settlement agreement for current violations.  </w:t>
      </w:r>
    </w:p>
    <w:p w14:paraId="63ACBA6E" w14:textId="60FF6AF9" w:rsidR="006E41E9" w:rsidRDefault="006E41E9" w:rsidP="006E41E9">
      <w:pPr>
        <w:pStyle w:val="ListParagraph"/>
        <w:spacing w:after="0"/>
      </w:pPr>
      <w:r>
        <w:t xml:space="preserve">        a.</w:t>
      </w:r>
      <w:r>
        <w:tab/>
        <w:t xml:space="preserve">The POA did not receive a specific violations letter from the FDEP regarding the 3 </w:t>
      </w:r>
      <w:r>
        <w:tab/>
      </w:r>
      <w:r>
        <w:tab/>
      </w:r>
      <w:r>
        <w:tab/>
        <w:t>current violations.</w:t>
      </w:r>
    </w:p>
    <w:p w14:paraId="431F5A51" w14:textId="0240CCC3" w:rsidR="006E41E9" w:rsidRDefault="006E41E9" w:rsidP="006E41E9">
      <w:pPr>
        <w:pStyle w:val="ListParagraph"/>
        <w:spacing w:after="0"/>
      </w:pPr>
      <w:r>
        <w:t xml:space="preserve">        b.</w:t>
      </w:r>
      <w:r>
        <w:tab/>
      </w:r>
      <w:r w:rsidR="0069712B">
        <w:t>Steve stated it’s hard to commit to issues when we don’t know what we’re committing to.</w:t>
      </w:r>
    </w:p>
    <w:p w14:paraId="0125A51F" w14:textId="1CD68FEB" w:rsidR="0069712B" w:rsidRDefault="0069712B" w:rsidP="006E41E9">
      <w:pPr>
        <w:pStyle w:val="ListParagraph"/>
        <w:spacing w:after="0"/>
      </w:pPr>
      <w:r>
        <w:t xml:space="preserve">        c.</w:t>
      </w:r>
      <w:r>
        <w:tab/>
        <w:t xml:space="preserve">Mark stated the FDEP has issued compliance letters for all violations specific to the 3 properties </w:t>
      </w:r>
      <w:r>
        <w:tab/>
        <w:t>in question.</w:t>
      </w:r>
    </w:p>
    <w:p w14:paraId="36830835" w14:textId="094FF3FB" w:rsidR="006E41E9" w:rsidRDefault="006E41E9" w:rsidP="006E41E9">
      <w:pPr>
        <w:pStyle w:val="ListParagraph"/>
        <w:spacing w:after="0"/>
      </w:pPr>
      <w:r>
        <w:tab/>
      </w:r>
      <w:r>
        <w:tab/>
      </w:r>
    </w:p>
    <w:p w14:paraId="606E5A0B" w14:textId="29BAB0CD" w:rsidR="00813423" w:rsidRDefault="006E41E9" w:rsidP="00813423">
      <w:pPr>
        <w:pStyle w:val="ListParagraph"/>
        <w:numPr>
          <w:ilvl w:val="0"/>
          <w:numId w:val="1"/>
        </w:numPr>
        <w:spacing w:after="0"/>
      </w:pPr>
      <w:r>
        <w:t xml:space="preserve">Maria reminded directors the </w:t>
      </w:r>
      <w:r w:rsidR="00813423">
        <w:t>C &amp; R update needs to be completed by 12-</w:t>
      </w:r>
      <w:r>
        <w:t>1</w:t>
      </w:r>
      <w:r w:rsidR="00813423">
        <w:t>1-24 to send to owners for their review and vote of approval at annual meeting.</w:t>
      </w:r>
      <w:r w:rsidR="00813423">
        <w:tab/>
      </w:r>
    </w:p>
    <w:p w14:paraId="0153CE26" w14:textId="01B42515" w:rsidR="00B767AB" w:rsidRDefault="00813423" w:rsidP="00813423">
      <w:pPr>
        <w:pStyle w:val="ListParagraph"/>
        <w:spacing w:after="0"/>
      </w:pPr>
      <w:r>
        <w:t xml:space="preserve">        a.</w:t>
      </w:r>
      <w:r>
        <w:tab/>
      </w:r>
      <w:r w:rsidR="00BB2D0B" w:rsidRPr="00BB2D0B">
        <w:rPr>
          <w:b/>
          <w:bCs/>
        </w:rPr>
        <w:t>Motion</w:t>
      </w:r>
      <w:r w:rsidR="00BB2D0B">
        <w:t xml:space="preserve"> </w:t>
      </w:r>
      <w:r w:rsidR="006E41E9">
        <w:t>Steve/Mark:  move forward with amending the C &amp; R’s with the intent of presenting them for</w:t>
      </w:r>
      <w:r w:rsidR="00BB2D0B">
        <w:t xml:space="preserve"> approv</w:t>
      </w:r>
      <w:r w:rsidR="006E41E9">
        <w:t>al at our annual meeting.  This would mean we have a completed document to mail the owners by 12-11-24.  Motion carried.</w:t>
      </w:r>
    </w:p>
    <w:p w14:paraId="2AD6DD1D" w14:textId="72FC1E7A" w:rsidR="00813423" w:rsidRDefault="00813423" w:rsidP="00813423">
      <w:pPr>
        <w:pStyle w:val="ListParagraph"/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Pr="00813423">
        <w:t>1</w:t>
      </w:r>
      <w:r>
        <w:rPr>
          <w:b/>
          <w:bCs/>
        </w:rPr>
        <w:t xml:space="preserve">.  </w:t>
      </w:r>
      <w:r w:rsidR="006E41E9">
        <w:rPr>
          <w:b/>
          <w:bCs/>
        </w:rPr>
        <w:tab/>
      </w:r>
      <w:r>
        <w:t xml:space="preserve">Ben at ALS has been sent the BOD’s proposed C &amp; R revisions.  Ben to review the </w:t>
      </w:r>
      <w:r>
        <w:tab/>
      </w:r>
      <w:r>
        <w:tab/>
      </w:r>
      <w:r>
        <w:tab/>
        <w:t>revisions and make recommendations.</w:t>
      </w:r>
    </w:p>
    <w:p w14:paraId="2D8FBDD3" w14:textId="2AE64081" w:rsidR="000C446B" w:rsidRDefault="0069712B" w:rsidP="00E152A0">
      <w:pPr>
        <w:pStyle w:val="ListParagraph"/>
        <w:numPr>
          <w:ilvl w:val="0"/>
          <w:numId w:val="1"/>
        </w:numPr>
        <w:spacing w:after="0"/>
      </w:pPr>
      <w:r w:rsidRPr="0069712B">
        <w:rPr>
          <w:b/>
          <w:bCs/>
        </w:rPr>
        <w:t>Motion</w:t>
      </w:r>
      <w:r>
        <w:t xml:space="preserve"> Steve/Mark our next priority is the process of resolving the 3 current FDEP violations.  Motion carried.</w:t>
      </w:r>
    </w:p>
    <w:p w14:paraId="7C848CC1" w14:textId="7FA91A67" w:rsidR="0069712B" w:rsidRDefault="0069712B" w:rsidP="008570C6">
      <w:pPr>
        <w:pStyle w:val="ListParagraph"/>
        <w:numPr>
          <w:ilvl w:val="1"/>
          <w:numId w:val="1"/>
        </w:numPr>
        <w:spacing w:after="0"/>
      </w:pPr>
      <w:bookmarkStart w:id="0" w:name="_Hlk181873487"/>
      <w:r>
        <w:t>Steve stated we need to ask</w:t>
      </w:r>
      <w:r w:rsidR="008570C6">
        <w:t xml:space="preserve"> </w:t>
      </w:r>
      <w:r w:rsidR="0064346B">
        <w:t>FDEP</w:t>
      </w:r>
      <w:r>
        <w:t xml:space="preserve"> for an additional 30 days to properly respond to their </w:t>
      </w:r>
      <w:r w:rsidR="00B75735">
        <w:t xml:space="preserve">requested </w:t>
      </w:r>
      <w:r>
        <w:t>settlement agreement.</w:t>
      </w:r>
    </w:p>
    <w:p w14:paraId="62D51B5F" w14:textId="5ED8EA7B" w:rsidR="00A74B17" w:rsidRPr="00B75735" w:rsidRDefault="0069712B" w:rsidP="00A74B17">
      <w:pPr>
        <w:pStyle w:val="ListParagraph"/>
        <w:numPr>
          <w:ilvl w:val="1"/>
          <w:numId w:val="1"/>
        </w:numPr>
        <w:spacing w:after="0"/>
      </w:pPr>
      <w:r>
        <w:t xml:space="preserve">Mark stated we need to send ALS the three example settlement letters provided by FDEP and have </w:t>
      </w:r>
      <w:r w:rsidR="00B75735">
        <w:t>Ben</w:t>
      </w:r>
      <w:r>
        <w:t xml:space="preserve"> help write our own settlement agreement letter.</w:t>
      </w:r>
      <w:bookmarkEnd w:id="0"/>
    </w:p>
    <w:p w14:paraId="04D9A492" w14:textId="377FF7EA" w:rsidR="00433422" w:rsidRDefault="00A74B17" w:rsidP="00A74B17">
      <w:pPr>
        <w:pStyle w:val="ListParagraph"/>
        <w:spacing w:after="0"/>
        <w:ind w:left="1440"/>
      </w:pPr>
      <w:r>
        <w:tab/>
        <w:t>1.</w:t>
      </w:r>
      <w:r w:rsidR="00433422" w:rsidRPr="0064346B">
        <w:tab/>
      </w:r>
      <w:r>
        <w:t xml:space="preserve">We </w:t>
      </w:r>
      <w:r w:rsidR="00B75735">
        <w:t xml:space="preserve">need </w:t>
      </w:r>
      <w:r>
        <w:t>to state we are working with an environmentalist on a restoration plan.</w:t>
      </w:r>
    </w:p>
    <w:p w14:paraId="3F91A40B" w14:textId="0CF9E520" w:rsidR="00A74B17" w:rsidRDefault="00A74B17" w:rsidP="00A74B17">
      <w:pPr>
        <w:pStyle w:val="ListParagraph"/>
        <w:spacing w:after="0"/>
        <w:ind w:left="1440"/>
      </w:pPr>
      <w:r>
        <w:tab/>
        <w:t>2.</w:t>
      </w:r>
      <w:r>
        <w:tab/>
        <w:t xml:space="preserve">Each violation is specific, and each </w:t>
      </w:r>
      <w:r w:rsidR="00B75735">
        <w:t xml:space="preserve">restoration </w:t>
      </w:r>
      <w:r>
        <w:t>plan needs to be specific.</w:t>
      </w:r>
    </w:p>
    <w:p w14:paraId="58DA6127" w14:textId="0A3CE7E4" w:rsidR="00A74B17" w:rsidRDefault="00A74B17" w:rsidP="00A74B17">
      <w:pPr>
        <w:pStyle w:val="ListParagraph"/>
        <w:spacing w:after="0"/>
        <w:ind w:left="1440"/>
      </w:pPr>
      <w:r>
        <w:tab/>
        <w:t>3.</w:t>
      </w:r>
      <w:r>
        <w:tab/>
        <w:t xml:space="preserve">We need to ask FDEP to waive </w:t>
      </w:r>
      <w:r w:rsidR="00B75735">
        <w:t>all</w:t>
      </w:r>
      <w:r>
        <w:t xml:space="preserve"> work subject to violation</w:t>
      </w:r>
      <w:r w:rsidR="00B75735">
        <w:t>s</w:t>
      </w:r>
      <w:r>
        <w:t xml:space="preserve"> completed </w:t>
      </w:r>
      <w:r>
        <w:tab/>
      </w:r>
      <w:r>
        <w:tab/>
      </w:r>
      <w:r>
        <w:tab/>
      </w:r>
      <w:r w:rsidR="00B75735">
        <w:tab/>
      </w:r>
      <w:r>
        <w:t>prior to 3-1-23</w:t>
      </w:r>
    </w:p>
    <w:p w14:paraId="7328FF85" w14:textId="655AE0A4" w:rsidR="00C17F35" w:rsidRPr="00A74B17" w:rsidRDefault="00C17F35" w:rsidP="00A74B17">
      <w:pPr>
        <w:pStyle w:val="ListParagraph"/>
        <w:spacing w:after="0"/>
        <w:ind w:left="1440"/>
      </w:pPr>
      <w:r>
        <w:tab/>
        <w:t>4.</w:t>
      </w:r>
      <w:r>
        <w:tab/>
        <w:t xml:space="preserve">Steve will draft an informal response to FDEP regarding all violations and send to </w:t>
      </w:r>
      <w:r>
        <w:tab/>
      </w:r>
      <w:r>
        <w:tab/>
        <w:t>ALS for their review.</w:t>
      </w:r>
    </w:p>
    <w:p w14:paraId="377F036B" w14:textId="27FF198D" w:rsidR="00C17F35" w:rsidRDefault="00A74B17" w:rsidP="000C446B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Motion </w:t>
      </w:r>
      <w:r>
        <w:t xml:space="preserve">Steve/Mark to have ALS send demand letters to all FDEP violators </w:t>
      </w:r>
      <w:r w:rsidR="00C17F35">
        <w:t>and include a demand to have all property owners forward all correspondence with the FDEP to the POA.  Motion carried.</w:t>
      </w:r>
    </w:p>
    <w:p w14:paraId="608318C7" w14:textId="77777777" w:rsidR="00C17F35" w:rsidRDefault="00C17F35" w:rsidP="000C446B">
      <w:pPr>
        <w:pStyle w:val="ListParagraph"/>
        <w:numPr>
          <w:ilvl w:val="0"/>
          <w:numId w:val="1"/>
        </w:numPr>
        <w:spacing w:after="0"/>
      </w:pPr>
      <w:r>
        <w:t>Discussion on why Waterview can’t issue a NELA to Guzowski.</w:t>
      </w:r>
    </w:p>
    <w:p w14:paraId="04FDC7A5" w14:textId="72A465AB" w:rsidR="00581090" w:rsidRDefault="00C17F35" w:rsidP="00C17F35">
      <w:pPr>
        <w:pStyle w:val="ListParagraph"/>
        <w:spacing w:after="0"/>
      </w:pPr>
      <w:r>
        <w:lastRenderedPageBreak/>
        <w:tab/>
        <w:t>a.</w:t>
      </w:r>
      <w:r>
        <w:tab/>
        <w:t xml:space="preserve">ALS and Grande Properties have both advised the BOD to not issue a NELA for </w:t>
      </w:r>
      <w:r>
        <w:tab/>
      </w:r>
      <w:r>
        <w:tab/>
      </w:r>
      <w:r>
        <w:tab/>
      </w:r>
      <w:r>
        <w:tab/>
        <w:t>a property with known current violations attached to it.</w:t>
      </w:r>
    </w:p>
    <w:p w14:paraId="71A2422B" w14:textId="41C935AA" w:rsidR="00C17F35" w:rsidRDefault="00C17F35" w:rsidP="00C17F35">
      <w:pPr>
        <w:pStyle w:val="ListParagraph"/>
        <w:spacing w:after="0"/>
      </w:pPr>
      <w:r>
        <w:tab/>
        <w:t>b.</w:t>
      </w:r>
      <w:r>
        <w:tab/>
        <w:t>ECC needs to issue the Guzowski’s a letter specific to all current violations.</w:t>
      </w:r>
      <w:r w:rsidR="00A4050A">
        <w:t xml:space="preserve">  Letter should </w:t>
      </w:r>
      <w:r w:rsidR="00A4050A">
        <w:tab/>
      </w:r>
      <w:r w:rsidR="00A4050A">
        <w:tab/>
      </w:r>
      <w:r w:rsidR="00A4050A">
        <w:tab/>
        <w:t>be written or approved by ALS.</w:t>
      </w:r>
    </w:p>
    <w:p w14:paraId="65FC2912" w14:textId="0E4E06B6" w:rsidR="00A4050A" w:rsidRDefault="00A4050A" w:rsidP="00C17F35">
      <w:pPr>
        <w:pStyle w:val="ListParagraph"/>
        <w:spacing w:after="0"/>
      </w:pPr>
      <w:r>
        <w:tab/>
        <w:t>c.</w:t>
      </w:r>
      <w:r>
        <w:tab/>
      </w:r>
      <w:r w:rsidRPr="00A4050A">
        <w:rPr>
          <w:b/>
          <w:bCs/>
        </w:rPr>
        <w:t>Motion</w:t>
      </w:r>
      <w:r>
        <w:t xml:space="preserve"> Steve/Mark:  Provide Guzowskis a NELA providing they agree </w:t>
      </w:r>
      <w:r w:rsidR="00B75735">
        <w:t xml:space="preserve">in writing </w:t>
      </w:r>
      <w:r>
        <w:t xml:space="preserve">to </w:t>
      </w:r>
      <w:r w:rsidR="00B75735">
        <w:tab/>
      </w:r>
      <w:r w:rsidR="00B75735">
        <w:tab/>
      </w:r>
      <w:r w:rsidR="00B75735">
        <w:tab/>
      </w:r>
      <w:r>
        <w:t xml:space="preserve">remedy specific violations as listed including the “fill” noted on a previous ecological </w:t>
      </w:r>
      <w:r w:rsidR="00B75735">
        <w:tab/>
      </w:r>
      <w:r w:rsidR="00B75735">
        <w:tab/>
      </w:r>
      <w:r w:rsidR="00B75735">
        <w:tab/>
      </w:r>
      <w:r>
        <w:t>report provided by</w:t>
      </w:r>
      <w:r w:rsidR="00B75735">
        <w:t xml:space="preserve"> </w:t>
      </w:r>
      <w:r>
        <w:t xml:space="preserve">Guzowski.  If violations are not remedied, the violations will be </w:t>
      </w:r>
      <w:r w:rsidR="00B75735">
        <w:tab/>
      </w:r>
      <w:r w:rsidR="00B75735">
        <w:tab/>
      </w:r>
      <w:r w:rsidR="00B75735">
        <w:tab/>
      </w:r>
      <w:r>
        <w:t>included on an Estoppel</w:t>
      </w:r>
      <w:r w:rsidR="00B75735">
        <w:t xml:space="preserve"> </w:t>
      </w:r>
      <w:r>
        <w:t>letter.  Motion carried.</w:t>
      </w:r>
    </w:p>
    <w:p w14:paraId="37929524" w14:textId="5C6FCA58" w:rsidR="007A7369" w:rsidRDefault="007A7369" w:rsidP="000C446B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Motion</w:t>
      </w:r>
      <w:r>
        <w:t xml:space="preserve"> </w:t>
      </w:r>
      <w:r w:rsidR="00AB5E53">
        <w:t>Ray</w:t>
      </w:r>
      <w:r>
        <w:t>/</w:t>
      </w:r>
      <w:r w:rsidR="00626FDB">
        <w:t xml:space="preserve">Mark </w:t>
      </w:r>
      <w:r>
        <w:t xml:space="preserve">to adjourn meeting.  Motion carried. Adjourn </w:t>
      </w:r>
      <w:r w:rsidR="00AB5E53">
        <w:t>8</w:t>
      </w:r>
      <w:r>
        <w:t>:</w:t>
      </w:r>
      <w:r w:rsidR="00AB5E53">
        <w:t>45</w:t>
      </w:r>
      <w:r>
        <w:t>pm.</w:t>
      </w:r>
    </w:p>
    <w:sectPr w:rsidR="007A7369" w:rsidSect="007A73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24B8"/>
    <w:multiLevelType w:val="hybridMultilevel"/>
    <w:tmpl w:val="4328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0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46"/>
    <w:rsid w:val="000C446B"/>
    <w:rsid w:val="001013B9"/>
    <w:rsid w:val="00433422"/>
    <w:rsid w:val="00581090"/>
    <w:rsid w:val="005A7275"/>
    <w:rsid w:val="00626FDB"/>
    <w:rsid w:val="0064346B"/>
    <w:rsid w:val="0069712B"/>
    <w:rsid w:val="006D20A3"/>
    <w:rsid w:val="006E41E9"/>
    <w:rsid w:val="00745746"/>
    <w:rsid w:val="007A7369"/>
    <w:rsid w:val="00813423"/>
    <w:rsid w:val="008570C6"/>
    <w:rsid w:val="00894C20"/>
    <w:rsid w:val="0099453F"/>
    <w:rsid w:val="009C3BEC"/>
    <w:rsid w:val="00A07C7E"/>
    <w:rsid w:val="00A4050A"/>
    <w:rsid w:val="00A74B17"/>
    <w:rsid w:val="00AB5E53"/>
    <w:rsid w:val="00B75735"/>
    <w:rsid w:val="00B767AB"/>
    <w:rsid w:val="00BB2D0B"/>
    <w:rsid w:val="00C17F35"/>
    <w:rsid w:val="00D05C7D"/>
    <w:rsid w:val="00DB7D6A"/>
    <w:rsid w:val="00DF0487"/>
    <w:rsid w:val="00E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3DBA"/>
  <w15:chartTrackingRefBased/>
  <w15:docId w15:val="{8D226B55-F469-4CED-865E-87DCDFE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Ludowese</dc:creator>
  <cp:keywords/>
  <dc:description/>
  <cp:lastModifiedBy>Ray Ludowese</cp:lastModifiedBy>
  <cp:revision>4</cp:revision>
  <dcterms:created xsi:type="dcterms:W3CDTF">2024-11-07T19:19:00Z</dcterms:created>
  <dcterms:modified xsi:type="dcterms:W3CDTF">2024-11-07T20:37:00Z</dcterms:modified>
</cp:coreProperties>
</file>