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E7B900" w14:textId="77777777" w:rsidR="0061790C" w:rsidRDefault="0061790C" w:rsidP="0061790C">
      <w:pPr>
        <w:pStyle w:val="Heading1"/>
        <w:spacing w:before="240"/>
        <w:rPr>
          <w:b/>
          <w:color w:val="000000" w:themeColor="text1"/>
        </w:rPr>
      </w:pPr>
      <w:r w:rsidRPr="00037428">
        <w:rPr>
          <w:b/>
          <w:color w:val="000000" w:themeColor="text1"/>
        </w:rPr>
        <w:t xml:space="preserve">How to Inspire Your Students with Artist </w:t>
      </w:r>
    </w:p>
    <w:p w14:paraId="2CB0FB49" w14:textId="4EE7FD7A" w:rsidR="0061790C" w:rsidRPr="00037428" w:rsidRDefault="0061790C" w:rsidP="0061790C">
      <w:pPr>
        <w:pStyle w:val="Heading1"/>
        <w:spacing w:before="240"/>
        <w:rPr>
          <w:b/>
          <w:color w:val="000000" w:themeColor="text1"/>
        </w:rPr>
      </w:pPr>
      <w:r w:rsidRPr="00037428">
        <w:rPr>
          <w:b/>
          <w:color w:val="000000" w:themeColor="text1"/>
        </w:rPr>
        <w:t>Andy Goldsworthy</w:t>
      </w:r>
      <w:r w:rsidR="00603F66">
        <w:rPr>
          <w:b/>
          <w:color w:val="000000" w:themeColor="text1"/>
        </w:rPr>
        <w:t>*</w:t>
      </w:r>
    </w:p>
    <w:p w14:paraId="1CA4E189" w14:textId="77777777" w:rsidR="0061790C" w:rsidRDefault="0061790C" w:rsidP="0061790C"/>
    <w:p w14:paraId="7C6CF937" w14:textId="77777777" w:rsidR="0061790C" w:rsidRPr="00C93A74" w:rsidRDefault="0061790C" w:rsidP="0061790C">
      <w:r w:rsidRPr="00B118D0">
        <w:rPr>
          <w:rFonts w:eastAsia="Rockwell"/>
          <w:b/>
          <w:noProof/>
          <w:color w:val="000000" w:themeColor="text1"/>
          <w:sz w:val="32"/>
          <w:szCs w:val="32"/>
        </w:rPr>
        <mc:AlternateContent>
          <mc:Choice Requires="wps">
            <w:drawing>
              <wp:anchor distT="0" distB="0" distL="114300" distR="114300" simplePos="0" relativeHeight="251659264" behindDoc="0" locked="0" layoutInCell="1" allowOverlap="1" wp14:anchorId="73F87101" wp14:editId="1D142C60">
                <wp:simplePos x="0" y="0"/>
                <wp:positionH relativeFrom="column">
                  <wp:posOffset>4276725</wp:posOffset>
                </wp:positionH>
                <wp:positionV relativeFrom="paragraph">
                  <wp:posOffset>13970</wp:posOffset>
                </wp:positionV>
                <wp:extent cx="1447800" cy="2751455"/>
                <wp:effectExtent l="0" t="0" r="12700" b="17145"/>
                <wp:wrapNone/>
                <wp:docPr id="1494" name="Text Box 1494"/>
                <wp:cNvGraphicFramePr/>
                <a:graphic xmlns:a="http://schemas.openxmlformats.org/drawingml/2006/main">
                  <a:graphicData uri="http://schemas.microsoft.com/office/word/2010/wordprocessingShape">
                    <wps:wsp>
                      <wps:cNvSpPr txBox="1"/>
                      <wps:spPr>
                        <a:xfrm>
                          <a:off x="0" y="0"/>
                          <a:ext cx="1447800" cy="2751455"/>
                        </a:xfrm>
                        <a:prstGeom prst="rect">
                          <a:avLst/>
                        </a:prstGeom>
                        <a:solidFill>
                          <a:schemeClr val="lt1"/>
                        </a:solidFill>
                        <a:ln w="6350">
                          <a:solidFill>
                            <a:prstClr val="black"/>
                          </a:solidFill>
                        </a:ln>
                      </wps:spPr>
                      <wps:txbx>
                        <w:txbxContent>
                          <w:p w14:paraId="073E0B09" w14:textId="77777777" w:rsidR="0061790C" w:rsidRPr="00BD1CDD" w:rsidRDefault="0061790C" w:rsidP="0061790C">
                            <w:pPr>
                              <w:widowControl w:val="0"/>
                              <w:pBdr>
                                <w:top w:val="nil"/>
                                <w:left w:val="nil"/>
                                <w:bottom w:val="nil"/>
                                <w:right w:val="nil"/>
                                <w:between w:val="nil"/>
                              </w:pBdr>
                              <w:spacing w:before="208"/>
                              <w:jc w:val="center"/>
                              <w:rPr>
                                <w:rFonts w:ascii="Times" w:eastAsia="Rockwell" w:hAnsi="Times"/>
                                <w:b/>
                                <w:color w:val="000000" w:themeColor="text1"/>
                                <w:sz w:val="28"/>
                                <w:szCs w:val="28"/>
                              </w:rPr>
                            </w:pPr>
                            <w:r>
                              <w:rPr>
                                <w:rFonts w:ascii="Times" w:eastAsia="Rockwell" w:hAnsi="Times"/>
                                <w:b/>
                                <w:color w:val="000000" w:themeColor="text1"/>
                                <w:sz w:val="28"/>
                                <w:szCs w:val="28"/>
                              </w:rPr>
                              <w:t>Grade Level</w:t>
                            </w:r>
                          </w:p>
                          <w:p w14:paraId="723A0F57" w14:textId="77777777" w:rsidR="0061790C" w:rsidRPr="00BD1CDD" w:rsidRDefault="0061790C" w:rsidP="0061790C">
                            <w:pPr>
                              <w:widowControl w:val="0"/>
                              <w:pBdr>
                                <w:top w:val="nil"/>
                                <w:left w:val="nil"/>
                                <w:bottom w:val="nil"/>
                                <w:right w:val="nil"/>
                                <w:between w:val="nil"/>
                              </w:pBdr>
                              <w:spacing w:before="5"/>
                              <w:jc w:val="center"/>
                              <w:rPr>
                                <w:rFonts w:ascii="Times" w:hAnsi="Times"/>
                                <w:color w:val="000000" w:themeColor="text1"/>
                              </w:rPr>
                            </w:pPr>
                            <w:r>
                              <w:rPr>
                                <w:rFonts w:ascii="Times" w:hAnsi="Times"/>
                                <w:color w:val="000000" w:themeColor="text1"/>
                              </w:rPr>
                              <w:t>6 - 8</w:t>
                            </w:r>
                            <w:r w:rsidRPr="00BD1CDD">
                              <w:rPr>
                                <w:rFonts w:ascii="Times" w:hAnsi="Times"/>
                                <w:color w:val="000000" w:themeColor="text1"/>
                              </w:rPr>
                              <w:t xml:space="preserve"> </w:t>
                            </w:r>
                            <w:r>
                              <w:rPr>
                                <w:rFonts w:ascii="Times" w:hAnsi="Times"/>
                                <w:color w:val="000000" w:themeColor="text1"/>
                              </w:rPr>
                              <w:t>(Can be adapted for Elementary or HS)</w:t>
                            </w:r>
                          </w:p>
                          <w:p w14:paraId="386B69DA" w14:textId="77777777" w:rsidR="0061790C" w:rsidRDefault="0061790C" w:rsidP="0061790C"/>
                          <w:p w14:paraId="0BC8A3BE" w14:textId="77777777" w:rsidR="0061790C" w:rsidRPr="00BD1CDD" w:rsidRDefault="0061790C" w:rsidP="0061790C">
                            <w:pPr>
                              <w:widowControl w:val="0"/>
                              <w:pBdr>
                                <w:top w:val="nil"/>
                                <w:left w:val="nil"/>
                                <w:bottom w:val="nil"/>
                                <w:right w:val="nil"/>
                                <w:between w:val="nil"/>
                              </w:pBdr>
                              <w:spacing w:before="208"/>
                              <w:jc w:val="center"/>
                              <w:rPr>
                                <w:rFonts w:ascii="Times" w:eastAsia="Rockwell" w:hAnsi="Times"/>
                                <w:b/>
                                <w:color w:val="000000" w:themeColor="text1"/>
                                <w:sz w:val="28"/>
                                <w:szCs w:val="28"/>
                              </w:rPr>
                            </w:pPr>
                            <w:r w:rsidRPr="00BD1CDD">
                              <w:rPr>
                                <w:rFonts w:ascii="Times" w:eastAsia="Rockwell" w:hAnsi="Times"/>
                                <w:b/>
                                <w:color w:val="000000" w:themeColor="text1"/>
                                <w:sz w:val="28"/>
                                <w:szCs w:val="28"/>
                              </w:rPr>
                              <w:t>Lesson Length</w:t>
                            </w:r>
                          </w:p>
                          <w:p w14:paraId="2B3E77CE" w14:textId="77777777" w:rsidR="0061790C" w:rsidRDefault="0061790C" w:rsidP="0061790C">
                            <w:pPr>
                              <w:widowControl w:val="0"/>
                              <w:pBdr>
                                <w:top w:val="nil"/>
                                <w:left w:val="nil"/>
                                <w:bottom w:val="nil"/>
                                <w:right w:val="nil"/>
                                <w:between w:val="nil"/>
                              </w:pBdr>
                              <w:spacing w:before="5"/>
                              <w:jc w:val="center"/>
                              <w:rPr>
                                <w:rFonts w:ascii="Times" w:hAnsi="Times"/>
                                <w:color w:val="000000" w:themeColor="text1"/>
                              </w:rPr>
                            </w:pPr>
                            <w:r w:rsidRPr="00BD1CDD">
                              <w:rPr>
                                <w:rFonts w:ascii="Times" w:hAnsi="Times"/>
                                <w:color w:val="000000" w:themeColor="text1"/>
                              </w:rPr>
                              <w:t>40-60 minutes</w:t>
                            </w:r>
                          </w:p>
                          <w:p w14:paraId="1686F421" w14:textId="77777777" w:rsidR="0061790C" w:rsidRDefault="0061790C" w:rsidP="0061790C">
                            <w:pPr>
                              <w:jc w:val="center"/>
                              <w:rPr>
                                <w:b/>
                                <w:bCs/>
                                <w:sz w:val="28"/>
                                <w:szCs w:val="28"/>
                              </w:rPr>
                            </w:pPr>
                          </w:p>
                          <w:p w14:paraId="525044BE" w14:textId="77777777" w:rsidR="0061790C" w:rsidRDefault="0061790C" w:rsidP="0061790C">
                            <w:pPr>
                              <w:jc w:val="center"/>
                              <w:rPr>
                                <w:b/>
                                <w:bCs/>
                                <w:sz w:val="28"/>
                                <w:szCs w:val="28"/>
                              </w:rPr>
                            </w:pPr>
                            <w:r w:rsidRPr="00F977A4">
                              <w:rPr>
                                <w:b/>
                                <w:bCs/>
                                <w:sz w:val="28"/>
                                <w:szCs w:val="28"/>
                              </w:rPr>
                              <w:t>Subjects</w:t>
                            </w:r>
                            <w:r>
                              <w:rPr>
                                <w:b/>
                                <w:bCs/>
                                <w:sz w:val="28"/>
                                <w:szCs w:val="28"/>
                              </w:rPr>
                              <w:t>:</w:t>
                            </w:r>
                          </w:p>
                          <w:p w14:paraId="6C6A140C" w14:textId="77777777" w:rsidR="0061790C" w:rsidRPr="00F977A4" w:rsidRDefault="0061790C" w:rsidP="0061790C">
                            <w:pPr>
                              <w:jc w:val="center"/>
                              <w:rPr>
                                <w:b/>
                                <w:bCs/>
                                <w:sz w:val="28"/>
                                <w:szCs w:val="28"/>
                              </w:rPr>
                            </w:pPr>
                            <w:r w:rsidRPr="00695B06">
                              <w:rPr>
                                <w:sz w:val="28"/>
                                <w:szCs w:val="28"/>
                              </w:rPr>
                              <w:t>Art,</w:t>
                            </w:r>
                            <w:r w:rsidRPr="00F977A4">
                              <w:rPr>
                                <w:sz w:val="28"/>
                                <w:szCs w:val="28"/>
                              </w:rPr>
                              <w:t xml:space="preserve"> Math, Language Arts</w:t>
                            </w:r>
                            <w:r>
                              <w:rPr>
                                <w:sz w:val="28"/>
                                <w:szCs w:val="28"/>
                              </w:rPr>
                              <w:t>, Science</w:t>
                            </w:r>
                          </w:p>
                          <w:p w14:paraId="3C900732" w14:textId="77777777" w:rsidR="0061790C" w:rsidRPr="00BD1CDD" w:rsidRDefault="0061790C" w:rsidP="0061790C">
                            <w:pPr>
                              <w:widowControl w:val="0"/>
                              <w:pBdr>
                                <w:top w:val="nil"/>
                                <w:left w:val="nil"/>
                                <w:bottom w:val="nil"/>
                                <w:right w:val="nil"/>
                                <w:between w:val="nil"/>
                              </w:pBdr>
                              <w:spacing w:before="5"/>
                              <w:jc w:val="center"/>
                              <w:rPr>
                                <w:rFonts w:ascii="Times" w:hAnsi="Times"/>
                                <w:color w:val="000000" w:themeColor="text1"/>
                              </w:rPr>
                            </w:pPr>
                          </w:p>
                          <w:p w14:paraId="7C70E64C" w14:textId="77777777" w:rsidR="0061790C" w:rsidRDefault="0061790C" w:rsidP="006179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3F87101" id="_x0000_t202" coordsize="21600,21600" o:spt="202" path="m,l,21600r21600,l21600,xe">
                <v:stroke joinstyle="miter"/>
                <v:path gradientshapeok="t" o:connecttype="rect"/>
              </v:shapetype>
              <v:shape id="Text Box 1494" o:spid="_x0000_s1026" type="#_x0000_t202" style="position:absolute;margin-left:336.75pt;margin-top:1.1pt;width:114pt;height:216.6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" fillcolor="white [3201]" strokeweight=".5pt">
                <v:textbox>
                  <w:txbxContent>
                    <w:p w14:paraId="073E0B09" w14:textId="77777777" w:rsidR="0061790C" w:rsidRPr="00BD1CDD" w:rsidRDefault="0061790C" w:rsidP="0061790C">
                      <w:pPr>
                        <w:widowControl w:val="0"/>
                        <w:pBdr>
                          <w:top w:val="nil"/>
                          <w:left w:val="nil"/>
                          <w:bottom w:val="nil"/>
                          <w:right w:val="nil"/>
                          <w:between w:val="nil"/>
                        </w:pBdr>
                        <w:spacing w:before="208"/>
                        <w:jc w:val="center"/>
                        <w:rPr>
                          <w:rFonts w:ascii="Times" w:eastAsia="Rockwell" w:hAnsi="Times"/>
                          <w:b/>
                          <w:color w:val="000000" w:themeColor="text1"/>
                          <w:sz w:val="28"/>
                          <w:szCs w:val="28"/>
                        </w:rPr>
                      </w:pPr>
                      <w:r>
                        <w:rPr>
                          <w:rFonts w:ascii="Times" w:eastAsia="Rockwell" w:hAnsi="Times"/>
                          <w:b/>
                          <w:color w:val="000000" w:themeColor="text1"/>
                          <w:sz w:val="28"/>
                          <w:szCs w:val="28"/>
                        </w:rPr>
                        <w:t>Grade Level</w:t>
                      </w:r>
                    </w:p>
                    <w:p w14:paraId="723A0F57" w14:textId="77777777" w:rsidR="0061790C" w:rsidRPr="00BD1CDD" w:rsidRDefault="0061790C" w:rsidP="0061790C">
                      <w:pPr>
                        <w:widowControl w:val="0"/>
                        <w:pBdr>
                          <w:top w:val="nil"/>
                          <w:left w:val="nil"/>
                          <w:bottom w:val="nil"/>
                          <w:right w:val="nil"/>
                          <w:between w:val="nil"/>
                        </w:pBdr>
                        <w:spacing w:before="5"/>
                        <w:jc w:val="center"/>
                        <w:rPr>
                          <w:rFonts w:ascii="Times" w:hAnsi="Times"/>
                          <w:color w:val="000000" w:themeColor="text1"/>
                        </w:rPr>
                      </w:pPr>
                      <w:r>
                        <w:rPr>
                          <w:rFonts w:ascii="Times" w:hAnsi="Times"/>
                          <w:color w:val="000000" w:themeColor="text1"/>
                        </w:rPr>
                        <w:t>6 - 8</w:t>
                      </w:r>
                      <w:r w:rsidRPr="00BD1CDD">
                        <w:rPr>
                          <w:rFonts w:ascii="Times" w:hAnsi="Times"/>
                          <w:color w:val="000000" w:themeColor="text1"/>
                        </w:rPr>
                        <w:t xml:space="preserve"> </w:t>
                      </w:r>
                      <w:r>
                        <w:rPr>
                          <w:rFonts w:ascii="Times" w:hAnsi="Times"/>
                          <w:color w:val="000000" w:themeColor="text1"/>
                        </w:rPr>
                        <w:t>(Can be adapted for Elementary or HS)</w:t>
                      </w:r>
                    </w:p>
                    <w:p w14:paraId="386B69DA" w14:textId="77777777" w:rsidR="0061790C" w:rsidRDefault="0061790C" w:rsidP="0061790C"/>
                    <w:p w14:paraId="0BC8A3BE" w14:textId="77777777" w:rsidR="0061790C" w:rsidRPr="00BD1CDD" w:rsidRDefault="0061790C" w:rsidP="0061790C">
                      <w:pPr>
                        <w:widowControl w:val="0"/>
                        <w:pBdr>
                          <w:top w:val="nil"/>
                          <w:left w:val="nil"/>
                          <w:bottom w:val="nil"/>
                          <w:right w:val="nil"/>
                          <w:between w:val="nil"/>
                        </w:pBdr>
                        <w:spacing w:before="208"/>
                        <w:jc w:val="center"/>
                        <w:rPr>
                          <w:rFonts w:ascii="Times" w:eastAsia="Rockwell" w:hAnsi="Times"/>
                          <w:b/>
                          <w:color w:val="000000" w:themeColor="text1"/>
                          <w:sz w:val="28"/>
                          <w:szCs w:val="28"/>
                        </w:rPr>
                      </w:pPr>
                      <w:r w:rsidRPr="00BD1CDD">
                        <w:rPr>
                          <w:rFonts w:ascii="Times" w:eastAsia="Rockwell" w:hAnsi="Times"/>
                          <w:b/>
                          <w:color w:val="000000" w:themeColor="text1"/>
                          <w:sz w:val="28"/>
                          <w:szCs w:val="28"/>
                        </w:rPr>
                        <w:t>Lesson Length</w:t>
                      </w:r>
                    </w:p>
                    <w:p w14:paraId="2B3E77CE" w14:textId="77777777" w:rsidR="0061790C" w:rsidRDefault="0061790C" w:rsidP="0061790C">
                      <w:pPr>
                        <w:widowControl w:val="0"/>
                        <w:pBdr>
                          <w:top w:val="nil"/>
                          <w:left w:val="nil"/>
                          <w:bottom w:val="nil"/>
                          <w:right w:val="nil"/>
                          <w:between w:val="nil"/>
                        </w:pBdr>
                        <w:spacing w:before="5"/>
                        <w:jc w:val="center"/>
                        <w:rPr>
                          <w:rFonts w:ascii="Times" w:hAnsi="Times"/>
                          <w:color w:val="000000" w:themeColor="text1"/>
                        </w:rPr>
                      </w:pPr>
                      <w:r w:rsidRPr="00BD1CDD">
                        <w:rPr>
                          <w:rFonts w:ascii="Times" w:hAnsi="Times"/>
                          <w:color w:val="000000" w:themeColor="text1"/>
                        </w:rPr>
                        <w:t>40-60 minutes</w:t>
                      </w:r>
                    </w:p>
                    <w:p w14:paraId="1686F421" w14:textId="77777777" w:rsidR="0061790C" w:rsidRDefault="0061790C" w:rsidP="0061790C">
                      <w:pPr>
                        <w:jc w:val="center"/>
                        <w:rPr>
                          <w:b/>
                          <w:bCs/>
                          <w:sz w:val="28"/>
                          <w:szCs w:val="28"/>
                        </w:rPr>
                      </w:pPr>
                    </w:p>
                    <w:p w14:paraId="525044BE" w14:textId="77777777" w:rsidR="0061790C" w:rsidRDefault="0061790C" w:rsidP="0061790C">
                      <w:pPr>
                        <w:jc w:val="center"/>
                        <w:rPr>
                          <w:b/>
                          <w:bCs/>
                          <w:sz w:val="28"/>
                          <w:szCs w:val="28"/>
                        </w:rPr>
                      </w:pPr>
                      <w:r w:rsidRPr="00F977A4">
                        <w:rPr>
                          <w:b/>
                          <w:bCs/>
                          <w:sz w:val="28"/>
                          <w:szCs w:val="28"/>
                        </w:rPr>
                        <w:t>Subjects</w:t>
                      </w:r>
                      <w:r>
                        <w:rPr>
                          <w:b/>
                          <w:bCs/>
                          <w:sz w:val="28"/>
                          <w:szCs w:val="28"/>
                        </w:rPr>
                        <w:t>:</w:t>
                      </w:r>
                    </w:p>
                    <w:p w14:paraId="6C6A140C" w14:textId="77777777" w:rsidR="0061790C" w:rsidRPr="00F977A4" w:rsidRDefault="0061790C" w:rsidP="0061790C">
                      <w:pPr>
                        <w:jc w:val="center"/>
                        <w:rPr>
                          <w:b/>
                          <w:bCs/>
                          <w:sz w:val="28"/>
                          <w:szCs w:val="28"/>
                        </w:rPr>
                      </w:pPr>
                      <w:r w:rsidRPr="00695B06">
                        <w:rPr>
                          <w:sz w:val="28"/>
                          <w:szCs w:val="28"/>
                        </w:rPr>
                        <w:t>Art,</w:t>
                      </w:r>
                      <w:r w:rsidRPr="00F977A4">
                        <w:rPr>
                          <w:sz w:val="28"/>
                          <w:szCs w:val="28"/>
                        </w:rPr>
                        <w:t xml:space="preserve"> Math, Language Arts</w:t>
                      </w:r>
                      <w:r>
                        <w:rPr>
                          <w:sz w:val="28"/>
                          <w:szCs w:val="28"/>
                        </w:rPr>
                        <w:t>, Science</w:t>
                      </w:r>
                    </w:p>
                    <w:p w14:paraId="3C900732" w14:textId="77777777" w:rsidR="0061790C" w:rsidRPr="00BD1CDD" w:rsidRDefault="0061790C" w:rsidP="0061790C">
                      <w:pPr>
                        <w:widowControl w:val="0"/>
                        <w:pBdr>
                          <w:top w:val="nil"/>
                          <w:left w:val="nil"/>
                          <w:bottom w:val="nil"/>
                          <w:right w:val="nil"/>
                          <w:between w:val="nil"/>
                        </w:pBdr>
                        <w:spacing w:before="5"/>
                        <w:jc w:val="center"/>
                        <w:rPr>
                          <w:rFonts w:ascii="Times" w:hAnsi="Times"/>
                          <w:color w:val="000000" w:themeColor="text1"/>
                        </w:rPr>
                      </w:pPr>
                    </w:p>
                    <w:p w14:paraId="7C70E64C" w14:textId="77777777" w:rsidR="0061790C" w:rsidRDefault="0061790C" w:rsidP="0061790C"/>
                  </w:txbxContent>
                </v:textbox>
              </v:shape>
            </w:pict>
          </mc:Fallback>
        </mc:AlternateContent>
      </w:r>
      <w:r w:rsidRPr="00B118D0">
        <w:rPr>
          <w:noProof/>
        </w:rPr>
        <w:drawing>
          <wp:inline distT="114300" distB="114300" distL="114300" distR="114300" wp14:anchorId="29F71FD7" wp14:editId="088D4118">
            <wp:extent cx="3902299" cy="2781837"/>
            <wp:effectExtent l="0" t="0" r="0" b="0"/>
            <wp:docPr id="3" name="image3.jpg" descr="student artwork inspired by Andy Goldsworthy"/>
            <wp:cNvGraphicFramePr/>
            <a:graphic xmlns:a="http://schemas.openxmlformats.org/drawingml/2006/main">
              <a:graphicData uri="http://schemas.openxmlformats.org/drawingml/2006/picture">
                <pic:pic xmlns:pic="http://schemas.openxmlformats.org/drawingml/2006/picture">
                  <pic:nvPicPr>
                    <pic:cNvPr id="0" name="image3.jpg" descr="student artwork inspired by Andy Goldsworthy"/>
                    <pic:cNvPicPr preferRelativeResize="0"/>
                  </pic:nvPicPr>
                  <pic:blipFill>
                    <a:blip r:embed="rId7">
                      <a:extLst>
                        <a:ext uri="{BEBA8EAE-BF5A-486C-A8C5-ECC9F3942E4B}">
                          <a14:imgProps xmlns:a14="http://schemas.microsoft.com/office/drawing/2010/main">
                            <a14:imgLayer r:embed="rId8">
                              <a14:imgEffect>
                                <a14:saturation sat="0"/>
                              </a14:imgEffect>
                            </a14:imgLayer>
                          </a14:imgProps>
                        </a:ext>
                      </a:extLst>
                    </a:blip>
                    <a:srcRect/>
                    <a:stretch>
                      <a:fillRect/>
                    </a:stretch>
                  </pic:blipFill>
                  <pic:spPr>
                    <a:xfrm>
                      <a:off x="0" y="0"/>
                      <a:ext cx="3936973" cy="2806555"/>
                    </a:xfrm>
                    <a:prstGeom prst="rect">
                      <a:avLst/>
                    </a:prstGeom>
                    <a:ln/>
                  </pic:spPr>
                </pic:pic>
              </a:graphicData>
            </a:graphic>
          </wp:inline>
        </w:drawing>
      </w:r>
    </w:p>
    <w:p w14:paraId="7BA1B8E0" w14:textId="77777777" w:rsidR="0061790C" w:rsidRPr="00B118D0" w:rsidRDefault="0061790C" w:rsidP="0061790C"/>
    <w:p w14:paraId="063E59FF" w14:textId="77777777" w:rsidR="0061790C" w:rsidRPr="0061790C" w:rsidRDefault="0061790C" w:rsidP="0061790C">
      <w:pPr>
        <w:pStyle w:val="Heading2"/>
        <w:rPr>
          <w:sz w:val="28"/>
          <w:szCs w:val="28"/>
        </w:rPr>
      </w:pPr>
      <w:r w:rsidRPr="0061790C">
        <w:rPr>
          <w:b/>
          <w:sz w:val="28"/>
          <w:szCs w:val="28"/>
        </w:rPr>
        <w:t>Simply follow the steps below to get started</w:t>
      </w:r>
      <w:r w:rsidRPr="0061790C">
        <w:rPr>
          <w:sz w:val="28"/>
          <w:szCs w:val="28"/>
        </w:rPr>
        <w:t>.</w:t>
      </w:r>
    </w:p>
    <w:p w14:paraId="210F3F6A" w14:textId="77777777" w:rsidR="0061790C" w:rsidRPr="00B118D0" w:rsidRDefault="0061790C" w:rsidP="0061790C">
      <w:pPr>
        <w:pStyle w:val="Heading2"/>
        <w:rPr>
          <w:b/>
          <w:bCs/>
          <w:sz w:val="24"/>
          <w:szCs w:val="24"/>
        </w:rPr>
      </w:pPr>
      <w:bookmarkStart w:id="0" w:name="_k6ui0mhfxae0" w:colFirst="0" w:colLast="0"/>
      <w:bookmarkEnd w:id="0"/>
      <w:r w:rsidRPr="00B118D0">
        <w:rPr>
          <w:b/>
          <w:bCs/>
          <w:sz w:val="24"/>
          <w:szCs w:val="24"/>
        </w:rPr>
        <w:t>Reinforce the elements and principles with natural materials.</w:t>
      </w:r>
    </w:p>
    <w:p w14:paraId="61008CB0" w14:textId="77777777" w:rsidR="0061790C" w:rsidRDefault="0061790C" w:rsidP="0061790C">
      <w:r w:rsidRPr="00B118D0">
        <w:t xml:space="preserve">British artist, Andy Goldsworthy, is an excellent example of an artist who is not only </w:t>
      </w:r>
    </w:p>
    <w:p w14:paraId="6D222B34" w14:textId="77777777" w:rsidR="0061790C" w:rsidRDefault="0061790C" w:rsidP="0061790C">
      <w:r w:rsidRPr="00B118D0">
        <w:t xml:space="preserve">inspired by nature but creates art using natural materials. His land art sculptures are </w:t>
      </w:r>
    </w:p>
    <w:p w14:paraId="52E05FFA" w14:textId="77777777" w:rsidR="0061790C" w:rsidRPr="00B118D0" w:rsidRDefault="0061790C" w:rsidP="0061790C">
      <w:r w:rsidRPr="00B118D0">
        <w:t>intentionally temporary and left in their environment.</w:t>
      </w:r>
    </w:p>
    <w:p w14:paraId="04CEDDDB" w14:textId="77777777" w:rsidR="0061790C" w:rsidRPr="00B118D0" w:rsidRDefault="0061790C" w:rsidP="0061790C"/>
    <w:p w14:paraId="0F21BA7B" w14:textId="77777777" w:rsidR="0061790C" w:rsidRPr="00B118D0" w:rsidRDefault="0061790C" w:rsidP="0061790C">
      <w:pPr>
        <w:pStyle w:val="ListParagraph"/>
        <w:numPr>
          <w:ilvl w:val="0"/>
          <w:numId w:val="3"/>
        </w:numPr>
      </w:pPr>
      <w:r w:rsidRPr="00B118D0">
        <w:t xml:space="preserve">Begin by sharing images and video clips of Goldsworthy’s work. </w:t>
      </w:r>
    </w:p>
    <w:p w14:paraId="1BFBC2B3" w14:textId="77777777" w:rsidR="0061790C" w:rsidRPr="00B118D0" w:rsidRDefault="00F6039E" w:rsidP="0061790C">
      <w:pPr>
        <w:ind w:firstLine="720"/>
      </w:pPr>
      <w:hyperlink r:id="rId9" w:history="1">
        <w:r w:rsidR="0061790C" w:rsidRPr="00EB22EC">
          <w:rPr>
            <w:rStyle w:val="Hyperlink"/>
          </w:rPr>
          <w:t>https://www.youtube.com/watch?v=FPDH8yCnlk0</w:t>
        </w:r>
      </w:hyperlink>
    </w:p>
    <w:p w14:paraId="2469017B" w14:textId="77777777" w:rsidR="0061790C" w:rsidRPr="00B118D0" w:rsidRDefault="0061790C" w:rsidP="0061790C"/>
    <w:p w14:paraId="6B6A84DA" w14:textId="77777777" w:rsidR="0061790C" w:rsidRDefault="0061790C" w:rsidP="0061790C">
      <w:pPr>
        <w:pStyle w:val="ListParagraph"/>
        <w:numPr>
          <w:ilvl w:val="0"/>
          <w:numId w:val="3"/>
        </w:numPr>
      </w:pPr>
      <w:r w:rsidRPr="00B118D0">
        <w:t xml:space="preserve">Ask students to identify how the artist created lines and shapes using natural materials. </w:t>
      </w:r>
    </w:p>
    <w:p w14:paraId="70778FBC" w14:textId="77777777" w:rsidR="0061790C" w:rsidRPr="00B118D0" w:rsidRDefault="0061790C" w:rsidP="0061790C">
      <w:pPr>
        <w:pStyle w:val="ListParagraph"/>
        <w:numPr>
          <w:ilvl w:val="0"/>
          <w:numId w:val="3"/>
        </w:numPr>
      </w:pPr>
      <w:r w:rsidRPr="00B118D0">
        <w:t xml:space="preserve">Point out different examples of radial, symmetrical, and asymmetrical balance. </w:t>
      </w:r>
    </w:p>
    <w:p w14:paraId="35D218E8" w14:textId="77777777" w:rsidR="0061790C" w:rsidRPr="00B118D0" w:rsidRDefault="0061790C" w:rsidP="0061790C"/>
    <w:p w14:paraId="58124EA0" w14:textId="77777777" w:rsidR="0061790C" w:rsidRDefault="0061790C" w:rsidP="0061790C">
      <w:pPr>
        <w:pStyle w:val="ListParagraph"/>
        <w:numPr>
          <w:ilvl w:val="0"/>
          <w:numId w:val="3"/>
        </w:numPr>
      </w:pPr>
      <w:r w:rsidRPr="00B118D0">
        <w:t>Have students explain how the artist used contrasting colors or values to lead the eye</w:t>
      </w:r>
    </w:p>
    <w:p w14:paraId="515F41DE" w14:textId="77777777" w:rsidR="0061790C" w:rsidRDefault="0061790C" w:rsidP="0061790C">
      <w:pPr>
        <w:pStyle w:val="ListParagraph"/>
      </w:pPr>
    </w:p>
    <w:p w14:paraId="4E6EB126" w14:textId="77777777" w:rsidR="0061790C" w:rsidRPr="00B118D0" w:rsidRDefault="0061790C" w:rsidP="0061790C">
      <w:pPr>
        <w:pStyle w:val="ListParagraph"/>
        <w:numPr>
          <w:ilvl w:val="0"/>
          <w:numId w:val="3"/>
        </w:numPr>
      </w:pPr>
      <w:r w:rsidRPr="00B118D0">
        <w:t xml:space="preserve"> around the artwork.</w:t>
      </w:r>
    </w:p>
    <w:p w14:paraId="078ECDEF" w14:textId="77777777" w:rsidR="0061790C" w:rsidRPr="00B118D0" w:rsidRDefault="0061790C" w:rsidP="0061790C">
      <w:pPr>
        <w:pStyle w:val="ListParagraph"/>
      </w:pPr>
    </w:p>
    <w:p w14:paraId="0C7EF61C" w14:textId="77777777" w:rsidR="0061790C" w:rsidRDefault="0061790C" w:rsidP="0061790C">
      <w:pPr>
        <w:pStyle w:val="ListParagraph"/>
        <w:numPr>
          <w:ilvl w:val="0"/>
          <w:numId w:val="3"/>
        </w:numPr>
      </w:pPr>
      <w:r w:rsidRPr="00B118D0">
        <w:t xml:space="preserve">Explain Goldsworthy’s process of leaving the finished work in nature. He knows his </w:t>
      </w:r>
    </w:p>
    <w:p w14:paraId="7DB4510E" w14:textId="77777777" w:rsidR="0061790C" w:rsidRDefault="0061790C" w:rsidP="0061790C">
      <w:pPr>
        <w:pStyle w:val="ListParagraph"/>
      </w:pPr>
      <w:r w:rsidRPr="00B118D0">
        <w:t xml:space="preserve">work is only temporary, later to be destroyed in its natural environment. Ask students </w:t>
      </w:r>
    </w:p>
    <w:p w14:paraId="099691D5" w14:textId="77777777" w:rsidR="0061790C" w:rsidRDefault="0061790C" w:rsidP="0061790C">
      <w:pPr>
        <w:pStyle w:val="ListParagraph"/>
      </w:pPr>
      <w:r w:rsidRPr="00B118D0">
        <w:t xml:space="preserve">how they feel about this quality of his work. Does the photograph become a work of </w:t>
      </w:r>
      <w:proofErr w:type="gramStart"/>
      <w:r w:rsidRPr="00B118D0">
        <w:t>art</w:t>
      </w:r>
      <w:proofErr w:type="gramEnd"/>
    </w:p>
    <w:p w14:paraId="77BD3201" w14:textId="021FDD8F" w:rsidR="0061790C" w:rsidRPr="00B118D0" w:rsidRDefault="0061790C" w:rsidP="0061790C">
      <w:pPr>
        <w:pStyle w:val="ListParagraph"/>
      </w:pPr>
      <w:r w:rsidRPr="00B118D0">
        <w:t xml:space="preserve">as a result? </w:t>
      </w:r>
    </w:p>
    <w:p w14:paraId="3034542A" w14:textId="77777777" w:rsidR="0061790C" w:rsidRDefault="0061790C" w:rsidP="0061790C">
      <w:pPr>
        <w:pStyle w:val="ListParagraph"/>
        <w:numPr>
          <w:ilvl w:val="0"/>
          <w:numId w:val="3"/>
        </w:numPr>
      </w:pPr>
      <w:r w:rsidRPr="00B118D0">
        <w:lastRenderedPageBreak/>
        <w:t xml:space="preserve">Have your students discuss this aesthetic question before creating temporary land art </w:t>
      </w:r>
    </w:p>
    <w:p w14:paraId="628D9637" w14:textId="77777777" w:rsidR="0061790C" w:rsidRDefault="0061790C" w:rsidP="0061790C">
      <w:pPr>
        <w:pStyle w:val="ListParagraph"/>
      </w:pPr>
      <w:r w:rsidRPr="00B118D0">
        <w:t>of their own.</w:t>
      </w:r>
    </w:p>
    <w:p w14:paraId="6CC89657" w14:textId="77777777" w:rsidR="0061790C" w:rsidRPr="00B118D0" w:rsidRDefault="0061790C" w:rsidP="0061790C">
      <w:pPr>
        <w:pStyle w:val="ListParagraph"/>
      </w:pPr>
    </w:p>
    <w:p w14:paraId="663C8A0E" w14:textId="77777777" w:rsidR="0061790C" w:rsidRPr="00B118D0" w:rsidRDefault="0061790C" w:rsidP="0061790C">
      <w:r w:rsidRPr="00B118D0">
        <w:rPr>
          <w:noProof/>
        </w:rPr>
        <w:drawing>
          <wp:inline distT="114300" distB="114300" distL="114300" distR="114300" wp14:anchorId="2E06DBDC" wp14:editId="582D4BDB">
            <wp:extent cx="5859887" cy="3352152"/>
            <wp:effectExtent l="0" t="0" r="0" b="1270"/>
            <wp:docPr id="4" name="image1.jpg" descr="student working on Andy Goldsworthy inspired artwork"/>
            <wp:cNvGraphicFramePr/>
            <a:graphic xmlns:a="http://schemas.openxmlformats.org/drawingml/2006/main">
              <a:graphicData uri="http://schemas.openxmlformats.org/drawingml/2006/picture">
                <pic:pic xmlns:pic="http://schemas.openxmlformats.org/drawingml/2006/picture">
                  <pic:nvPicPr>
                    <pic:cNvPr id="0" name="image1.jpg" descr="student working on Andy Goldsworthy inspired artwork"/>
                    <pic:cNvPicPr preferRelativeResize="0"/>
                  </pic:nvPicPr>
                  <pic:blipFill>
                    <a:blip r:embed="rId10">
                      <a:extLst>
                        <a:ext uri="{BEBA8EAE-BF5A-486C-A8C5-ECC9F3942E4B}">
                          <a14:imgProps xmlns:a14="http://schemas.microsoft.com/office/drawing/2010/main">
                            <a14:imgLayer r:embed="rId11">
                              <a14:imgEffect>
                                <a14:colorTemperature colorTemp="4700"/>
                              </a14:imgEffect>
                              <a14:imgEffect>
                                <a14:saturation sat="0"/>
                              </a14:imgEffect>
                            </a14:imgLayer>
                          </a14:imgProps>
                        </a:ext>
                      </a:extLst>
                    </a:blip>
                    <a:srcRect/>
                    <a:stretch>
                      <a:fillRect/>
                    </a:stretch>
                  </pic:blipFill>
                  <pic:spPr>
                    <a:xfrm>
                      <a:off x="0" y="0"/>
                      <a:ext cx="5897214" cy="3373505"/>
                    </a:xfrm>
                    <a:prstGeom prst="rect">
                      <a:avLst/>
                    </a:prstGeom>
                    <a:ln/>
                  </pic:spPr>
                </pic:pic>
              </a:graphicData>
            </a:graphic>
          </wp:inline>
        </w:drawing>
      </w:r>
    </w:p>
    <w:p w14:paraId="3B891E11" w14:textId="77777777" w:rsidR="0061790C" w:rsidRPr="00B118D0" w:rsidRDefault="0061790C" w:rsidP="0061790C">
      <w:pPr>
        <w:pStyle w:val="Heading2"/>
        <w:rPr>
          <w:b/>
          <w:bCs/>
          <w:sz w:val="24"/>
          <w:szCs w:val="24"/>
        </w:rPr>
      </w:pPr>
      <w:bookmarkStart w:id="1" w:name="_m5rncuzeqgxm" w:colFirst="0" w:colLast="0"/>
      <w:bookmarkEnd w:id="1"/>
      <w:r w:rsidRPr="00B118D0">
        <w:rPr>
          <w:b/>
          <w:bCs/>
          <w:sz w:val="24"/>
          <w:szCs w:val="24"/>
        </w:rPr>
        <w:t>Encourage students to collaborate to create their own land art.</w:t>
      </w:r>
    </w:p>
    <w:p w14:paraId="165349FF" w14:textId="77777777" w:rsidR="0061790C" w:rsidRDefault="0061790C" w:rsidP="0061790C">
      <w:pPr>
        <w:pStyle w:val="ListParagraph"/>
        <w:numPr>
          <w:ilvl w:val="0"/>
          <w:numId w:val="2"/>
        </w:numPr>
      </w:pPr>
      <w:r w:rsidRPr="00B118D0">
        <w:t>Divide your students into small groups for this activity. They will act as collectors,</w:t>
      </w:r>
    </w:p>
    <w:p w14:paraId="144A6A9F" w14:textId="64EFD4DB" w:rsidR="0061790C" w:rsidRPr="00B118D0" w:rsidRDefault="0061790C" w:rsidP="0061790C">
      <w:pPr>
        <w:pStyle w:val="ListParagraph"/>
      </w:pPr>
      <w:r w:rsidRPr="00B118D0">
        <w:t xml:space="preserve">sculptors, and photographers throughout the process. </w:t>
      </w:r>
    </w:p>
    <w:p w14:paraId="05E904F8" w14:textId="77777777" w:rsidR="0061790C" w:rsidRPr="00B118D0" w:rsidRDefault="0061790C" w:rsidP="0061790C">
      <w:pPr>
        <w:pStyle w:val="ListParagraph"/>
      </w:pPr>
    </w:p>
    <w:p w14:paraId="57706234" w14:textId="77777777" w:rsidR="0061790C" w:rsidRPr="00B118D0" w:rsidRDefault="0061790C" w:rsidP="0061790C">
      <w:pPr>
        <w:pStyle w:val="ListParagraph"/>
        <w:numPr>
          <w:ilvl w:val="0"/>
          <w:numId w:val="2"/>
        </w:numPr>
      </w:pPr>
      <w:r w:rsidRPr="00B118D0">
        <w:t>Students will need to gather materials from their environment to help demonstrate balance, contrast, line, shape, etc. They will work together to build their land art sculpture.</w:t>
      </w:r>
    </w:p>
    <w:p w14:paraId="0D744301" w14:textId="77777777" w:rsidR="0061790C" w:rsidRPr="00B118D0" w:rsidRDefault="0061790C" w:rsidP="0061790C">
      <w:pPr>
        <w:pStyle w:val="ListParagraph"/>
      </w:pPr>
    </w:p>
    <w:p w14:paraId="403B363C" w14:textId="77777777" w:rsidR="0061790C" w:rsidRDefault="0061790C" w:rsidP="0061790C">
      <w:pPr>
        <w:pStyle w:val="ListParagraph"/>
      </w:pPr>
      <w:r w:rsidRPr="0061790C">
        <w:rPr>
          <w:b/>
          <w:bCs/>
        </w:rPr>
        <w:t>Tip:</w:t>
      </w:r>
      <w:r w:rsidRPr="00B118D0">
        <w:t xml:space="preserve"> If you’re not in an area with a variety of natural materials, consider collecting items beforehand. Take a relaxing hike and pick up potential materials for your students. </w:t>
      </w:r>
    </w:p>
    <w:p w14:paraId="3A9C7077" w14:textId="77777777" w:rsidR="0061790C" w:rsidRPr="00B118D0" w:rsidRDefault="0061790C" w:rsidP="0061790C">
      <w:pPr>
        <w:pStyle w:val="ListParagraph"/>
      </w:pPr>
      <w:r w:rsidRPr="00B118D0">
        <w:t>Pinecones, sticks, rocks, leaves, etc. would all be useful for this project.</w:t>
      </w:r>
    </w:p>
    <w:p w14:paraId="1E9368D0" w14:textId="77777777" w:rsidR="0061790C" w:rsidRPr="00B118D0" w:rsidRDefault="0061790C" w:rsidP="0061790C"/>
    <w:p w14:paraId="1828B667" w14:textId="77777777" w:rsidR="0061790C" w:rsidRDefault="0061790C" w:rsidP="0061790C">
      <w:pPr>
        <w:pStyle w:val="ListParagraph"/>
        <w:numPr>
          <w:ilvl w:val="0"/>
          <w:numId w:val="2"/>
        </w:numPr>
      </w:pPr>
      <w:r w:rsidRPr="00B118D0">
        <w:t xml:space="preserve">Once the work is complete, students may take turns photographing their creation. If your technology options are limited, you could allow groups to use a single camera or phone </w:t>
      </w:r>
    </w:p>
    <w:p w14:paraId="6CEA41CA" w14:textId="77777777" w:rsidR="0061790C" w:rsidRDefault="0061790C" w:rsidP="0061790C">
      <w:pPr>
        <w:pStyle w:val="ListParagraph"/>
      </w:pPr>
      <w:r w:rsidRPr="00B118D0">
        <w:t xml:space="preserve">under your supervision. This would be a good opportunity to discuss composition, </w:t>
      </w:r>
    </w:p>
    <w:p w14:paraId="0A48B905" w14:textId="77777777" w:rsidR="0061790C" w:rsidRDefault="0061790C" w:rsidP="0061790C">
      <w:pPr>
        <w:pStyle w:val="ListParagraph"/>
      </w:pPr>
      <w:r w:rsidRPr="00B118D0">
        <w:t>camera angles, and light source</w:t>
      </w:r>
      <w:r>
        <w:t>.</w:t>
      </w:r>
    </w:p>
    <w:p w14:paraId="2C918032" w14:textId="39EB131B" w:rsidR="0061790C" w:rsidRDefault="0061790C" w:rsidP="0061790C">
      <w:pPr>
        <w:pStyle w:val="ListParagraph"/>
      </w:pPr>
      <w:r w:rsidRPr="00B118D0">
        <w:t xml:space="preserve"> </w:t>
      </w:r>
    </w:p>
    <w:p w14:paraId="5AD28883" w14:textId="0877CAEE" w:rsidR="0061790C" w:rsidRPr="00B118D0" w:rsidRDefault="0061790C" w:rsidP="0061790C">
      <w:pPr>
        <w:pStyle w:val="ListParagraph"/>
        <w:numPr>
          <w:ilvl w:val="0"/>
          <w:numId w:val="2"/>
        </w:numPr>
      </w:pPr>
      <w:r w:rsidRPr="00B118D0">
        <w:t>Ask students to think about how to best represent their sculpture in a single image.</w:t>
      </w:r>
    </w:p>
    <w:p w14:paraId="59CBEA52" w14:textId="77777777" w:rsidR="0061790C" w:rsidRDefault="0061790C" w:rsidP="0061790C">
      <w:bookmarkStart w:id="2" w:name="_pp65029goy28" w:colFirst="0" w:colLast="0"/>
      <w:bookmarkStart w:id="3" w:name="_pqazt5jbiy8p" w:colFirst="0" w:colLast="0"/>
      <w:bookmarkEnd w:id="2"/>
      <w:bookmarkEnd w:id="3"/>
    </w:p>
    <w:p w14:paraId="7EE938BB" w14:textId="77777777" w:rsidR="0061790C" w:rsidRPr="00B118D0" w:rsidRDefault="0061790C" w:rsidP="0061790C">
      <w:pPr>
        <w:ind w:firstLine="720"/>
      </w:pPr>
      <w:r w:rsidRPr="00715288">
        <w:rPr>
          <w:b/>
          <w:bCs/>
        </w:rPr>
        <w:t>Tip:</w:t>
      </w:r>
      <w:r w:rsidRPr="00B118D0">
        <w:t xml:space="preserve"> Be prepared for early finishers.</w:t>
      </w:r>
    </w:p>
    <w:p w14:paraId="1B126F39" w14:textId="77777777" w:rsidR="0061790C" w:rsidRDefault="0061790C" w:rsidP="0061790C"/>
    <w:p w14:paraId="4EDA8352" w14:textId="1B8366FB" w:rsidR="0061790C" w:rsidRDefault="0061790C" w:rsidP="0061790C">
      <w:r w:rsidRPr="00B118D0">
        <w:lastRenderedPageBreak/>
        <w:t xml:space="preserve">You may find some groups finish this activity rather quickly, while others take a lot of time and consideration in terms of how they place their materials. For early finishers, give students a variety of creative options. Students may create another land art sculpture, work independently, </w:t>
      </w:r>
    </w:p>
    <w:p w14:paraId="2FECBF20" w14:textId="77777777" w:rsidR="0061790C" w:rsidRDefault="0061790C" w:rsidP="0061790C">
      <w:r w:rsidRPr="00B118D0">
        <w:t xml:space="preserve">or help another group complete their work. These students may find inspiration from other </w:t>
      </w:r>
    </w:p>
    <w:p w14:paraId="286CFC67" w14:textId="77777777" w:rsidR="0061790C" w:rsidRDefault="0061790C" w:rsidP="0061790C">
      <w:r w:rsidRPr="00B118D0">
        <w:t>groups by seeing different uses of materials or construction methods.</w:t>
      </w:r>
      <w:r>
        <w:t xml:space="preserve"> </w:t>
      </w:r>
      <w:r w:rsidRPr="00B118D0">
        <w:t xml:space="preserve">You could also have a few sketchbooks handy for students to take advantage of their time </w:t>
      </w:r>
    </w:p>
    <w:p w14:paraId="781BC3B8" w14:textId="77777777" w:rsidR="0061790C" w:rsidRPr="00B118D0" w:rsidRDefault="0061790C" w:rsidP="0061790C">
      <w:r w:rsidRPr="00B118D0">
        <w:t>outside to draw from nature.</w:t>
      </w:r>
    </w:p>
    <w:p w14:paraId="5C3074E9" w14:textId="77777777" w:rsidR="0061790C" w:rsidRPr="00715288" w:rsidRDefault="0061790C" w:rsidP="0061790C">
      <w:pPr>
        <w:pStyle w:val="Heading3"/>
        <w:rPr>
          <w:b/>
          <w:bCs/>
          <w:color w:val="000000" w:themeColor="text1"/>
          <w:sz w:val="24"/>
          <w:szCs w:val="24"/>
        </w:rPr>
      </w:pPr>
      <w:bookmarkStart w:id="4" w:name="_r9hqf1rycjxx" w:colFirst="0" w:colLast="0"/>
      <w:bookmarkEnd w:id="4"/>
      <w:r w:rsidRPr="00715288">
        <w:rPr>
          <w:b/>
          <w:bCs/>
          <w:color w:val="000000" w:themeColor="text1"/>
          <w:sz w:val="24"/>
          <w:szCs w:val="24"/>
        </w:rPr>
        <w:t>Have a list of drawing prompts like:</w:t>
      </w:r>
    </w:p>
    <w:p w14:paraId="4A01ED47" w14:textId="77777777" w:rsidR="0061790C" w:rsidRPr="00B118D0" w:rsidRDefault="0061790C" w:rsidP="0061790C">
      <w:pPr>
        <w:numPr>
          <w:ilvl w:val="0"/>
          <w:numId w:val="1"/>
        </w:numPr>
      </w:pPr>
      <w:r>
        <w:t xml:space="preserve">• </w:t>
      </w:r>
      <w:r w:rsidRPr="00B118D0">
        <w:t>Create a still life of at least three natural items found in your environment.</w:t>
      </w:r>
    </w:p>
    <w:p w14:paraId="46F8A671" w14:textId="77777777" w:rsidR="0061790C" w:rsidRDefault="0061790C" w:rsidP="0061790C">
      <w:pPr>
        <w:numPr>
          <w:ilvl w:val="0"/>
          <w:numId w:val="1"/>
        </w:numPr>
      </w:pPr>
      <w:r>
        <w:t xml:space="preserve">• </w:t>
      </w:r>
      <w:r w:rsidRPr="00B118D0">
        <w:t>Sketch your land art sculpture.</w:t>
      </w:r>
    </w:p>
    <w:p w14:paraId="4C161B3C" w14:textId="77777777" w:rsidR="0061790C" w:rsidRPr="00B118D0" w:rsidRDefault="0061790C" w:rsidP="0061790C">
      <w:pPr>
        <w:numPr>
          <w:ilvl w:val="0"/>
          <w:numId w:val="1"/>
        </w:numPr>
      </w:pPr>
      <w:r>
        <w:t xml:space="preserve">• </w:t>
      </w:r>
      <w:r w:rsidRPr="00B118D0">
        <w:t>Draw a landscape of the environment around you.</w:t>
      </w:r>
    </w:p>
    <w:p w14:paraId="071FB301" w14:textId="77777777" w:rsidR="0061790C" w:rsidRPr="00B118D0" w:rsidRDefault="0061790C" w:rsidP="0061790C">
      <w:pPr>
        <w:numPr>
          <w:ilvl w:val="0"/>
          <w:numId w:val="1"/>
        </w:numPr>
      </w:pPr>
      <w:r>
        <w:t xml:space="preserve">• </w:t>
      </w:r>
      <w:r w:rsidRPr="00B118D0">
        <w:t>Re-imagine the environment as a different season, climate, or planet.</w:t>
      </w:r>
    </w:p>
    <w:p w14:paraId="6622D78C" w14:textId="77777777" w:rsidR="0061790C" w:rsidRDefault="0061790C" w:rsidP="0061790C">
      <w:pPr>
        <w:numPr>
          <w:ilvl w:val="0"/>
          <w:numId w:val="1"/>
        </w:numPr>
      </w:pPr>
      <w:r>
        <w:t xml:space="preserve">• </w:t>
      </w:r>
      <w:r w:rsidRPr="00B118D0">
        <w:t>Sketch a portrait of your classmate and include the environment in your composition.</w:t>
      </w:r>
    </w:p>
    <w:p w14:paraId="61B3F9D0" w14:textId="77777777" w:rsidR="0061790C" w:rsidRPr="00B118D0" w:rsidRDefault="0061790C" w:rsidP="0061790C">
      <w:pPr>
        <w:numPr>
          <w:ilvl w:val="0"/>
          <w:numId w:val="1"/>
        </w:numPr>
      </w:pPr>
    </w:p>
    <w:p w14:paraId="5083863D" w14:textId="77777777" w:rsidR="0061790C" w:rsidRPr="00B118D0" w:rsidRDefault="0061790C" w:rsidP="0061790C">
      <w:pPr>
        <w:numPr>
          <w:ilvl w:val="0"/>
          <w:numId w:val="1"/>
        </w:numPr>
      </w:pPr>
    </w:p>
    <w:p w14:paraId="60C1BEA8" w14:textId="77777777" w:rsidR="0061790C" w:rsidRPr="00B118D0" w:rsidRDefault="0061790C" w:rsidP="0061790C">
      <w:r w:rsidRPr="00B118D0">
        <w:rPr>
          <w:noProof/>
        </w:rPr>
        <w:drawing>
          <wp:inline distT="114300" distB="114300" distL="114300" distR="114300" wp14:anchorId="5CC3EE98" wp14:editId="63A5157C">
            <wp:extent cx="5924145" cy="4030859"/>
            <wp:effectExtent l="0" t="0" r="0" b="0"/>
            <wp:docPr id="2" name="image4.jpg" descr="A picture containing grass, outdoor, fungus, surrounde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2">
                      <a:grayscl/>
                      <a:extLst>
                        <a:ext uri="{BEBA8EAE-BF5A-486C-A8C5-ECC9F3942E4B}">
                          <a14:imgProps xmlns:a14="http://schemas.microsoft.com/office/drawing/2010/main">
                            <a14:imgLayer r:embed="rId13">
                              <a14:imgEffect>
                                <a14:colorTemperature colorTemp="4700"/>
                              </a14:imgEffect>
                            </a14:imgLayer>
                          </a14:imgProps>
                        </a:ext>
                      </a:extLst>
                    </a:blip>
                    <a:srcRect/>
                    <a:stretch>
                      <a:fillRect/>
                    </a:stretch>
                  </pic:blipFill>
                  <pic:spPr>
                    <a:xfrm>
                      <a:off x="0" y="0"/>
                      <a:ext cx="5949392" cy="4048037"/>
                    </a:xfrm>
                    <a:prstGeom prst="rect">
                      <a:avLst/>
                    </a:prstGeom>
                    <a:ln/>
                  </pic:spPr>
                </pic:pic>
              </a:graphicData>
            </a:graphic>
          </wp:inline>
        </w:drawing>
      </w:r>
    </w:p>
    <w:p w14:paraId="03BC0D79" w14:textId="4EB944D6" w:rsidR="0061790C" w:rsidRPr="00B118D0" w:rsidRDefault="0061790C" w:rsidP="0061790C">
      <w:pPr>
        <w:pStyle w:val="Heading2"/>
        <w:rPr>
          <w:sz w:val="24"/>
          <w:szCs w:val="24"/>
        </w:rPr>
      </w:pPr>
      <w:bookmarkStart w:id="5" w:name="_zcyu0t4a8nrq" w:colFirst="0" w:colLast="0"/>
      <w:bookmarkEnd w:id="5"/>
      <w:r w:rsidRPr="00B118D0">
        <w:rPr>
          <w:sz w:val="24"/>
          <w:szCs w:val="24"/>
        </w:rPr>
        <w:t>Allow your students to reflect on their experience in nature.</w:t>
      </w:r>
    </w:p>
    <w:p w14:paraId="605D97A6" w14:textId="77777777" w:rsidR="0061790C" w:rsidRDefault="0061790C" w:rsidP="0061790C">
      <w:r w:rsidRPr="00B118D0">
        <w:t xml:space="preserve">Once each group has completed their land art sculptures and photographed the work, ask them </w:t>
      </w:r>
    </w:p>
    <w:p w14:paraId="018F9A18" w14:textId="77777777" w:rsidR="0061790C" w:rsidRDefault="0061790C" w:rsidP="0061790C">
      <w:r w:rsidRPr="00B118D0">
        <w:t>to reflect on their experience. How was using natural materials different from using traditional art supplies? Was the construction of the land art more or less important to them than the photograph?</w:t>
      </w:r>
    </w:p>
    <w:p w14:paraId="7D173593" w14:textId="77777777" w:rsidR="0061790C" w:rsidRPr="00B118D0" w:rsidRDefault="0061790C" w:rsidP="0061790C"/>
    <w:p w14:paraId="7E6F44B5" w14:textId="77777777" w:rsidR="0061790C" w:rsidRDefault="0061790C" w:rsidP="0061790C">
      <w:r w:rsidRPr="00B118D0">
        <w:t>Ask students to select their best photograph or one for each person in the group. Prepare to have</w:t>
      </w:r>
    </w:p>
    <w:p w14:paraId="0DABC653" w14:textId="34F4076A" w:rsidR="0061790C" w:rsidRDefault="0061790C" w:rsidP="0061790C">
      <w:r w:rsidRPr="00B118D0">
        <w:t>these images printed for their next art class. Then, continue the class discussion on Goldsworthy, temporary art, and photography. Ask students to title their work and write an artist statement.</w:t>
      </w:r>
    </w:p>
    <w:p w14:paraId="10CD3C09" w14:textId="2C84E689" w:rsidR="00603F66" w:rsidRDefault="00603F66" w:rsidP="0061790C"/>
    <w:p w14:paraId="018CD144" w14:textId="07981F9D" w:rsidR="00603F66" w:rsidRPr="00B118D0" w:rsidRDefault="00603F66" w:rsidP="00603F66">
      <w:pPr>
        <w:pStyle w:val="ListParagraph"/>
        <w:numPr>
          <w:ilvl w:val="0"/>
          <w:numId w:val="4"/>
        </w:numPr>
      </w:pPr>
      <w:r>
        <w:t xml:space="preserve">Adapted from </w:t>
      </w:r>
      <w:r w:rsidRPr="00603F66">
        <w:rPr>
          <w:i/>
          <w:iCs/>
        </w:rPr>
        <w:t>The Art of Education University</w:t>
      </w:r>
      <w:r>
        <w:t xml:space="preserve"> for FEAST </w:t>
      </w:r>
    </w:p>
    <w:p w14:paraId="11E4074B" w14:textId="77777777" w:rsidR="0061790C" w:rsidRPr="00B118D0" w:rsidRDefault="0061790C" w:rsidP="0061790C">
      <w:pPr>
        <w:rPr>
          <w:sz w:val="20"/>
          <w:szCs w:val="20"/>
        </w:rPr>
      </w:pPr>
      <w:bookmarkStart w:id="6" w:name="_bh6g1l2hqjol" w:colFirst="0" w:colLast="0"/>
      <w:bookmarkEnd w:id="6"/>
    </w:p>
    <w:p w14:paraId="09B9D839" w14:textId="77777777" w:rsidR="00A31832" w:rsidRDefault="00F6039E">
      <w:bookmarkStart w:id="7" w:name="_GoBack"/>
      <w:bookmarkEnd w:id="7"/>
    </w:p>
    <w:sectPr w:rsidR="00A31832" w:rsidSect="00866ED6">
      <w:footerReference w:type="even"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61EEFF" w14:textId="77777777" w:rsidR="00F6039E" w:rsidRDefault="00F6039E" w:rsidP="0061790C">
      <w:r>
        <w:separator/>
      </w:r>
    </w:p>
  </w:endnote>
  <w:endnote w:type="continuationSeparator" w:id="0">
    <w:p w14:paraId="43BEA1EB" w14:textId="77777777" w:rsidR="00F6039E" w:rsidRDefault="00F6039E" w:rsidP="006179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Rockwell">
    <w:panose1 w:val="02060503020205020403"/>
    <w:charset w:val="4D"/>
    <w:family w:val="roman"/>
    <w:pitch w:val="variable"/>
    <w:sig w:usb0="00000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23379143"/>
      <w:docPartObj>
        <w:docPartGallery w:val="Page Numbers (Bottom of Page)"/>
        <w:docPartUnique/>
      </w:docPartObj>
    </w:sdtPr>
    <w:sdtEndPr>
      <w:rPr>
        <w:rStyle w:val="PageNumber"/>
      </w:rPr>
    </w:sdtEndPr>
    <w:sdtContent>
      <w:p w14:paraId="11290BCE" w14:textId="6D087AB3" w:rsidR="0061790C" w:rsidRDefault="0061790C" w:rsidP="00D115E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D7E4BA7" w14:textId="77777777" w:rsidR="0061790C" w:rsidRDefault="0061790C" w:rsidP="0061790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290171097"/>
      <w:docPartObj>
        <w:docPartGallery w:val="Page Numbers (Bottom of Page)"/>
        <w:docPartUnique/>
      </w:docPartObj>
    </w:sdtPr>
    <w:sdtEndPr>
      <w:rPr>
        <w:rStyle w:val="PageNumber"/>
      </w:rPr>
    </w:sdtEndPr>
    <w:sdtContent>
      <w:p w14:paraId="67C2A31F" w14:textId="5453E495" w:rsidR="0061790C" w:rsidRDefault="0061790C" w:rsidP="00D115E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B8B3D7C" w14:textId="77777777" w:rsidR="0061790C" w:rsidRDefault="0061790C" w:rsidP="0061790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A23F49" w14:textId="77777777" w:rsidR="00F6039E" w:rsidRDefault="00F6039E" w:rsidP="0061790C">
      <w:r>
        <w:separator/>
      </w:r>
    </w:p>
  </w:footnote>
  <w:footnote w:type="continuationSeparator" w:id="0">
    <w:p w14:paraId="6D89C729" w14:textId="77777777" w:rsidR="00F6039E" w:rsidRDefault="00F6039E" w:rsidP="0061790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37163DB"/>
    <w:multiLevelType w:val="hybridMultilevel"/>
    <w:tmpl w:val="33387B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46961D4"/>
    <w:multiLevelType w:val="multilevel"/>
    <w:tmpl w:val="7C7E5F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5124A1D"/>
    <w:multiLevelType w:val="hybridMultilevel"/>
    <w:tmpl w:val="D756A8B8"/>
    <w:lvl w:ilvl="0" w:tplc="BD4801D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F8F5A48"/>
    <w:multiLevelType w:val="hybridMultilevel"/>
    <w:tmpl w:val="8FD8C09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790C"/>
    <w:rsid w:val="000635C6"/>
    <w:rsid w:val="004936A9"/>
    <w:rsid w:val="00603F66"/>
    <w:rsid w:val="0061790C"/>
    <w:rsid w:val="00866ED6"/>
    <w:rsid w:val="00966D83"/>
    <w:rsid w:val="00CA05BB"/>
    <w:rsid w:val="00E36BD5"/>
    <w:rsid w:val="00F603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947F067"/>
  <w14:defaultImageDpi w14:val="32767"/>
  <w15:chartTrackingRefBased/>
  <w15:docId w15:val="{1F275CA8-F2F1-C541-ABF4-211A8F421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1790C"/>
    <w:rPr>
      <w:rFonts w:ascii="Times New Roman" w:eastAsia="Times New Roman" w:hAnsi="Times New Roman" w:cs="Times New Roman"/>
      <w:lang w:eastAsia="ja-JP"/>
    </w:rPr>
  </w:style>
  <w:style w:type="paragraph" w:styleId="Heading1">
    <w:name w:val="heading 1"/>
    <w:basedOn w:val="Normal"/>
    <w:next w:val="Normal"/>
    <w:link w:val="Heading1Char"/>
    <w:uiPriority w:val="9"/>
    <w:qFormat/>
    <w:rsid w:val="0061790C"/>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rsid w:val="0061790C"/>
    <w:pPr>
      <w:keepNext/>
      <w:keepLines/>
      <w:spacing w:before="360" w:after="120"/>
      <w:outlineLvl w:val="1"/>
    </w:pPr>
    <w:rPr>
      <w:sz w:val="32"/>
      <w:szCs w:val="32"/>
    </w:rPr>
  </w:style>
  <w:style w:type="paragraph" w:styleId="Heading3">
    <w:name w:val="heading 3"/>
    <w:basedOn w:val="Normal"/>
    <w:next w:val="Normal"/>
    <w:link w:val="Heading3Char"/>
    <w:uiPriority w:val="9"/>
    <w:unhideWhenUsed/>
    <w:qFormat/>
    <w:rsid w:val="0061790C"/>
    <w:pPr>
      <w:keepNext/>
      <w:keepLines/>
      <w:spacing w:before="320" w:after="80"/>
      <w:outlineLvl w:val="2"/>
    </w:pPr>
    <w:rPr>
      <w:color w:val="434343"/>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790C"/>
    <w:rPr>
      <w:rFonts w:ascii="Times New Roman" w:eastAsia="Times New Roman" w:hAnsi="Times New Roman" w:cs="Times New Roman"/>
      <w:sz w:val="40"/>
      <w:szCs w:val="40"/>
      <w:lang w:eastAsia="ja-JP"/>
    </w:rPr>
  </w:style>
  <w:style w:type="character" w:customStyle="1" w:styleId="Heading2Char">
    <w:name w:val="Heading 2 Char"/>
    <w:basedOn w:val="DefaultParagraphFont"/>
    <w:link w:val="Heading2"/>
    <w:uiPriority w:val="9"/>
    <w:rsid w:val="0061790C"/>
    <w:rPr>
      <w:rFonts w:ascii="Times New Roman" w:eastAsia="Times New Roman" w:hAnsi="Times New Roman" w:cs="Times New Roman"/>
      <w:sz w:val="32"/>
      <w:szCs w:val="32"/>
      <w:lang w:eastAsia="ja-JP"/>
    </w:rPr>
  </w:style>
  <w:style w:type="character" w:customStyle="1" w:styleId="Heading3Char">
    <w:name w:val="Heading 3 Char"/>
    <w:basedOn w:val="DefaultParagraphFont"/>
    <w:link w:val="Heading3"/>
    <w:uiPriority w:val="9"/>
    <w:rsid w:val="0061790C"/>
    <w:rPr>
      <w:rFonts w:ascii="Times New Roman" w:eastAsia="Times New Roman" w:hAnsi="Times New Roman" w:cs="Times New Roman"/>
      <w:color w:val="434343"/>
      <w:sz w:val="28"/>
      <w:szCs w:val="28"/>
      <w:lang w:eastAsia="ja-JP"/>
    </w:rPr>
  </w:style>
  <w:style w:type="paragraph" w:styleId="ListParagraph">
    <w:name w:val="List Paragraph"/>
    <w:basedOn w:val="Normal"/>
    <w:uiPriority w:val="34"/>
    <w:qFormat/>
    <w:rsid w:val="0061790C"/>
    <w:pPr>
      <w:ind w:left="720"/>
      <w:contextualSpacing/>
    </w:pPr>
  </w:style>
  <w:style w:type="character" w:styleId="Hyperlink">
    <w:name w:val="Hyperlink"/>
    <w:basedOn w:val="DefaultParagraphFont"/>
    <w:uiPriority w:val="99"/>
    <w:unhideWhenUsed/>
    <w:rsid w:val="0061790C"/>
    <w:rPr>
      <w:color w:val="0563C1" w:themeColor="hyperlink"/>
      <w:u w:val="single"/>
    </w:rPr>
  </w:style>
  <w:style w:type="paragraph" w:styleId="Footer">
    <w:name w:val="footer"/>
    <w:basedOn w:val="Normal"/>
    <w:link w:val="FooterChar"/>
    <w:uiPriority w:val="99"/>
    <w:unhideWhenUsed/>
    <w:rsid w:val="0061790C"/>
    <w:pPr>
      <w:tabs>
        <w:tab w:val="center" w:pos="4680"/>
        <w:tab w:val="right" w:pos="9360"/>
      </w:tabs>
    </w:pPr>
  </w:style>
  <w:style w:type="character" w:customStyle="1" w:styleId="FooterChar">
    <w:name w:val="Footer Char"/>
    <w:basedOn w:val="DefaultParagraphFont"/>
    <w:link w:val="Footer"/>
    <w:uiPriority w:val="99"/>
    <w:rsid w:val="0061790C"/>
    <w:rPr>
      <w:rFonts w:ascii="Times New Roman" w:eastAsia="Times New Roman" w:hAnsi="Times New Roman" w:cs="Times New Roman"/>
      <w:lang w:eastAsia="ja-JP"/>
    </w:rPr>
  </w:style>
  <w:style w:type="character" w:styleId="PageNumber">
    <w:name w:val="page number"/>
    <w:basedOn w:val="DefaultParagraphFont"/>
    <w:uiPriority w:val="99"/>
    <w:semiHidden/>
    <w:unhideWhenUsed/>
    <w:rsid w:val="006179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microsoft.com/office/2007/relationships/hdphoto" Target="media/hdphoto3.wdp"/><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youtube.com/watch?v=FPDH8yCnlk0"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4</Pages>
  <Words>587</Words>
  <Characters>3351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Madie Murray</dc:creator>
  <cp:keywords/>
  <dc:description/>
  <cp:lastModifiedBy>Madie Murray</cp:lastModifiedBy>
  <cp:revision>2</cp:revision>
  <dcterms:created xsi:type="dcterms:W3CDTF">2020-12-07T20:27:00Z</dcterms:created>
  <dcterms:modified xsi:type="dcterms:W3CDTF">2021-02-19T02:44:00Z</dcterms:modified>
</cp:coreProperties>
</file>