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1BE8" w14:textId="78F1F59E" w:rsidR="00974912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485885D9" w14:textId="13487A85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974912">
        <w:rPr>
          <w:b/>
          <w:sz w:val="36"/>
          <w:szCs w:val="36"/>
        </w:rPr>
        <w:t>3/19/26</w:t>
      </w:r>
    </w:p>
    <w:p w14:paraId="0713A543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17B79D23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7A13F81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570759">
        <w:rPr>
          <w:sz w:val="32"/>
          <w:szCs w:val="32"/>
        </w:rPr>
        <w:t xml:space="preserve"> appendicitis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570759">
        <w:rPr>
          <w:sz w:val="32"/>
          <w:szCs w:val="32"/>
        </w:rPr>
        <w:t xml:space="preserve"> sustain</w:t>
      </w:r>
      <w:r w:rsidR="0037312A">
        <w:rPr>
          <w:sz w:val="32"/>
          <w:szCs w:val="32"/>
        </w:rPr>
        <w:t xml:space="preserve"> </w:t>
      </w:r>
    </w:p>
    <w:p w14:paraId="6B227DC6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570759">
        <w:rPr>
          <w:sz w:val="32"/>
          <w:szCs w:val="32"/>
        </w:rPr>
        <w:t xml:space="preserve"> repudiate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37312A">
        <w:rPr>
          <w:sz w:val="32"/>
          <w:szCs w:val="32"/>
        </w:rPr>
        <w:t xml:space="preserve"> </w:t>
      </w:r>
      <w:r w:rsidR="00570759">
        <w:rPr>
          <w:sz w:val="32"/>
          <w:szCs w:val="32"/>
        </w:rPr>
        <w:t>cervical</w:t>
      </w:r>
    </w:p>
    <w:p w14:paraId="253FFDE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570759">
        <w:rPr>
          <w:sz w:val="32"/>
          <w:szCs w:val="32"/>
        </w:rPr>
        <w:t xml:space="preserve"> contusion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570759">
        <w:rPr>
          <w:sz w:val="32"/>
          <w:szCs w:val="32"/>
        </w:rPr>
        <w:t xml:space="preserve"> quasi</w:t>
      </w:r>
      <w:r w:rsidR="0037312A">
        <w:rPr>
          <w:sz w:val="32"/>
          <w:szCs w:val="32"/>
        </w:rPr>
        <w:t xml:space="preserve"> </w:t>
      </w:r>
    </w:p>
    <w:p w14:paraId="22FC7331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570759">
        <w:rPr>
          <w:sz w:val="32"/>
          <w:szCs w:val="32"/>
        </w:rPr>
        <w:t xml:space="preserve"> motion in </w:t>
      </w:r>
      <w:proofErr w:type="spellStart"/>
      <w:r w:rsidR="00570759">
        <w:rPr>
          <w:sz w:val="32"/>
          <w:szCs w:val="32"/>
        </w:rPr>
        <w:t>limine</w:t>
      </w:r>
      <w:proofErr w:type="spellEnd"/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570759">
        <w:rPr>
          <w:sz w:val="32"/>
          <w:szCs w:val="32"/>
        </w:rPr>
        <w:t xml:space="preserve"> dermopathy</w:t>
      </w:r>
      <w:r w:rsidR="00052B3E">
        <w:rPr>
          <w:sz w:val="32"/>
          <w:szCs w:val="32"/>
        </w:rPr>
        <w:t xml:space="preserve"> </w:t>
      </w:r>
      <w:r w:rsidR="00A67862">
        <w:rPr>
          <w:sz w:val="32"/>
          <w:szCs w:val="32"/>
        </w:rPr>
        <w:t xml:space="preserve"> </w:t>
      </w:r>
    </w:p>
    <w:p w14:paraId="49DBE455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570759">
        <w:rPr>
          <w:sz w:val="32"/>
          <w:szCs w:val="32"/>
        </w:rPr>
        <w:t xml:space="preserve"> diarrhea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570759">
        <w:rPr>
          <w:sz w:val="32"/>
          <w:szCs w:val="32"/>
        </w:rPr>
        <w:t xml:space="preserve"> ipso facto</w:t>
      </w:r>
      <w:r w:rsidR="0037312A">
        <w:rPr>
          <w:sz w:val="32"/>
          <w:szCs w:val="32"/>
        </w:rPr>
        <w:t xml:space="preserve"> </w:t>
      </w:r>
    </w:p>
    <w:p w14:paraId="13D3804D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570759">
        <w:rPr>
          <w:sz w:val="32"/>
          <w:szCs w:val="32"/>
        </w:rPr>
        <w:t xml:space="preserve"> forgery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57075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37312A">
        <w:rPr>
          <w:sz w:val="32"/>
          <w:szCs w:val="32"/>
        </w:rPr>
        <w:t xml:space="preserve"> </w:t>
      </w:r>
      <w:r w:rsidR="00570759">
        <w:rPr>
          <w:sz w:val="32"/>
          <w:szCs w:val="32"/>
        </w:rPr>
        <w:t>endometrium</w:t>
      </w:r>
    </w:p>
    <w:p w14:paraId="33EDC14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570759">
        <w:rPr>
          <w:sz w:val="32"/>
          <w:szCs w:val="32"/>
        </w:rPr>
        <w:t xml:space="preserve"> epinephrine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570759">
        <w:rPr>
          <w:sz w:val="32"/>
          <w:szCs w:val="32"/>
        </w:rPr>
        <w:t xml:space="preserve"> ex parte</w:t>
      </w:r>
      <w:r w:rsidR="006D2937">
        <w:rPr>
          <w:sz w:val="32"/>
          <w:szCs w:val="32"/>
        </w:rPr>
        <w:t xml:space="preserve"> </w:t>
      </w:r>
    </w:p>
    <w:p w14:paraId="431C4FD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570759">
        <w:rPr>
          <w:sz w:val="32"/>
          <w:szCs w:val="32"/>
        </w:rPr>
        <w:t xml:space="preserve"> corroborate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</w:t>
      </w:r>
      <w:r w:rsidR="00570759">
        <w:rPr>
          <w:sz w:val="32"/>
          <w:szCs w:val="32"/>
        </w:rPr>
        <w:t xml:space="preserve"> geriatrician</w:t>
      </w:r>
      <w:r w:rsidR="00474780" w:rsidRPr="00474780">
        <w:rPr>
          <w:sz w:val="32"/>
          <w:szCs w:val="32"/>
        </w:rPr>
        <w:t xml:space="preserve"> </w:t>
      </w:r>
    </w:p>
    <w:p w14:paraId="30304B98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570759">
        <w:rPr>
          <w:sz w:val="32"/>
          <w:szCs w:val="32"/>
        </w:rPr>
        <w:t xml:space="preserve"> hemostasis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C752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570759">
        <w:rPr>
          <w:sz w:val="32"/>
          <w:szCs w:val="32"/>
        </w:rPr>
        <w:t xml:space="preserve"> beneficiary</w:t>
      </w:r>
      <w:r w:rsidR="0037312A">
        <w:rPr>
          <w:sz w:val="32"/>
          <w:szCs w:val="32"/>
        </w:rPr>
        <w:t xml:space="preserve"> </w:t>
      </w:r>
    </w:p>
    <w:p w14:paraId="47D0C130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570759">
        <w:rPr>
          <w:sz w:val="32"/>
          <w:szCs w:val="32"/>
        </w:rPr>
        <w:t xml:space="preserve"> abeyance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052B3E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FC752F">
        <w:rPr>
          <w:sz w:val="32"/>
          <w:szCs w:val="32"/>
        </w:rPr>
        <w:t xml:space="preserve"> </w:t>
      </w:r>
      <w:r w:rsidR="00570759">
        <w:rPr>
          <w:sz w:val="32"/>
          <w:szCs w:val="32"/>
        </w:rPr>
        <w:t>lymphoma</w:t>
      </w:r>
    </w:p>
    <w:p w14:paraId="2E902668" w14:textId="77777777" w:rsidR="009A6969" w:rsidRDefault="009A6969" w:rsidP="00892A51">
      <w:pPr>
        <w:rPr>
          <w:sz w:val="32"/>
          <w:szCs w:val="32"/>
        </w:rPr>
      </w:pPr>
    </w:p>
    <w:p w14:paraId="6B1E20B2" w14:textId="77777777" w:rsidR="009A6969" w:rsidRDefault="009A6969" w:rsidP="00892A51">
      <w:pPr>
        <w:rPr>
          <w:sz w:val="32"/>
          <w:szCs w:val="32"/>
        </w:rPr>
      </w:pPr>
    </w:p>
    <w:p w14:paraId="7DD9405A" w14:textId="77777777" w:rsidR="009A6969" w:rsidRDefault="009A6969" w:rsidP="00892A51">
      <w:pPr>
        <w:rPr>
          <w:sz w:val="32"/>
          <w:szCs w:val="32"/>
        </w:rPr>
      </w:pPr>
    </w:p>
    <w:p w14:paraId="1286A7EC" w14:textId="77777777" w:rsidR="009A6969" w:rsidRDefault="009A6969" w:rsidP="00892A51">
      <w:pPr>
        <w:rPr>
          <w:sz w:val="32"/>
          <w:szCs w:val="32"/>
        </w:rPr>
      </w:pPr>
    </w:p>
    <w:p w14:paraId="52E4B983" w14:textId="77777777" w:rsidR="009A6969" w:rsidRDefault="009A6969" w:rsidP="009A6969">
      <w:pPr>
        <w:rPr>
          <w:sz w:val="32"/>
          <w:szCs w:val="32"/>
        </w:rPr>
      </w:pPr>
    </w:p>
    <w:p w14:paraId="2BADB9F2" w14:textId="77777777" w:rsidR="005D43DC" w:rsidRDefault="00570759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Condition of being temporarily set aside; suspension</w:t>
      </w:r>
    </w:p>
    <w:p w14:paraId="42C34D35" w14:textId="77777777" w:rsidR="00570759" w:rsidRDefault="00570759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One designated to receive the proceeds of an insurance policy, trust or will</w:t>
      </w:r>
    </w:p>
    <w:p w14:paraId="5975D15B" w14:textId="77777777" w:rsidR="00570759" w:rsidRDefault="00570759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Tumor arising from any of the cellular elements of lymph nodes</w:t>
      </w:r>
    </w:p>
    <w:p w14:paraId="17ED6781" w14:textId="77777777" w:rsidR="00570759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To strengthen; to add credibility to a thing by confirming testimony</w:t>
      </w:r>
    </w:p>
    <w:p w14:paraId="09A8725E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By or for one party only; referring to only one side to an action or proceeding</w:t>
      </w:r>
    </w:p>
    <w:p w14:paraId="1E3843F6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Act of controlling blood flow</w:t>
      </w:r>
    </w:p>
    <w:p w14:paraId="6F93F69A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Specialist in the diseases, debilities and care of aged persons</w:t>
      </w:r>
    </w:p>
    <w:p w14:paraId="1A6861AB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The fraudulent making or altering of something</w:t>
      </w:r>
    </w:p>
    <w:p w14:paraId="31778A01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By the fact itself; on the face of it</w:t>
      </w:r>
    </w:p>
    <w:p w14:paraId="51F61AA2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Hormone secreted by the adrenal medulla in response to stress and acting to increase heart rate, blood pressure, cardiac output and metabolism</w:t>
      </w:r>
    </w:p>
    <w:p w14:paraId="6968A39F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Lining of the uterus</w:t>
      </w:r>
    </w:p>
    <w:p w14:paraId="6E5A04BE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Intestinal disorder characterized by abnormal frequency and fluidity of fecal matter</w:t>
      </w:r>
    </w:p>
    <w:p w14:paraId="0E74E224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 pretrial motion asking the court to prohibit the introduction of prejudicial evidence</w:t>
      </w:r>
    </w:p>
    <w:p w14:paraId="35142EF5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Relating to or having the character of</w:t>
      </w:r>
    </w:p>
    <w:p w14:paraId="625A4977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 bruise</w:t>
      </w:r>
    </w:p>
    <w:p w14:paraId="3CC1399D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Of or pertaining to the cervix or neck</w:t>
      </w:r>
    </w:p>
    <w:p w14:paraId="5BCC1EA4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To reject the validity of; to refuse to recognize or to pay</w:t>
      </w:r>
    </w:p>
    <w:p w14:paraId="40C054EA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To support</w:t>
      </w:r>
    </w:p>
    <w:p w14:paraId="2D867EF5" w14:textId="77777777" w:rsidR="00193474" w:rsidRDefault="00193474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Inflammation of the appendix</w:t>
      </w:r>
    </w:p>
    <w:p w14:paraId="1BC150B4" w14:textId="77777777" w:rsidR="00193474" w:rsidRPr="00570759" w:rsidRDefault="0087466A" w:rsidP="0057075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Disease of the skin</w:t>
      </w:r>
    </w:p>
    <w:sectPr w:rsidR="00193474" w:rsidRPr="00570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20756">
    <w:abstractNumId w:val="3"/>
  </w:num>
  <w:num w:numId="2" w16cid:durableId="1043215572">
    <w:abstractNumId w:val="4"/>
  </w:num>
  <w:num w:numId="3" w16cid:durableId="1931428150">
    <w:abstractNumId w:val="5"/>
  </w:num>
  <w:num w:numId="4" w16cid:durableId="564145931">
    <w:abstractNumId w:val="2"/>
  </w:num>
  <w:num w:numId="5" w16cid:durableId="858665034">
    <w:abstractNumId w:val="1"/>
  </w:num>
  <w:num w:numId="6" w16cid:durableId="835611916">
    <w:abstractNumId w:val="0"/>
  </w:num>
  <w:num w:numId="7" w16cid:durableId="33522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A46FE"/>
    <w:rsid w:val="00193474"/>
    <w:rsid w:val="001A3469"/>
    <w:rsid w:val="001B2FD7"/>
    <w:rsid w:val="00216B29"/>
    <w:rsid w:val="00282A8B"/>
    <w:rsid w:val="0033393C"/>
    <w:rsid w:val="0037312A"/>
    <w:rsid w:val="004063B2"/>
    <w:rsid w:val="00424257"/>
    <w:rsid w:val="004629B0"/>
    <w:rsid w:val="00474780"/>
    <w:rsid w:val="004A43B6"/>
    <w:rsid w:val="00570759"/>
    <w:rsid w:val="00575767"/>
    <w:rsid w:val="005D43DC"/>
    <w:rsid w:val="00614720"/>
    <w:rsid w:val="006D2937"/>
    <w:rsid w:val="0074745E"/>
    <w:rsid w:val="008170E7"/>
    <w:rsid w:val="0087466A"/>
    <w:rsid w:val="00892A51"/>
    <w:rsid w:val="00960ADF"/>
    <w:rsid w:val="00974912"/>
    <w:rsid w:val="009A6969"/>
    <w:rsid w:val="00A13743"/>
    <w:rsid w:val="00A67862"/>
    <w:rsid w:val="00AE6C08"/>
    <w:rsid w:val="00CD2C25"/>
    <w:rsid w:val="00E33C93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FD32"/>
  <w15:docId w15:val="{EDC806B1-913E-45BF-9B49-39A93C9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2026-01-06T15:59:00Z</dcterms:created>
  <dcterms:modified xsi:type="dcterms:W3CDTF">2026-01-06T15:59:00Z</dcterms:modified>
</cp:coreProperties>
</file>