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369" w:rsidRDefault="00070369" w:rsidP="00070369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Study Guide</w:t>
      </w:r>
    </w:p>
    <w:p w:rsidR="00070369" w:rsidRDefault="00070369" w:rsidP="00070369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Spelling/Vocabulary</w:t>
      </w:r>
    </w:p>
    <w:p w:rsidR="00070369" w:rsidRDefault="00070369" w:rsidP="0007036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Test on 3/12</w:t>
      </w:r>
      <w:r>
        <w:rPr>
          <w:rFonts w:ascii="Comic Sans MS" w:hAnsi="Comic Sans MS"/>
          <w:b/>
          <w:sz w:val="28"/>
          <w:szCs w:val="28"/>
        </w:rPr>
        <w:t>/20</w:t>
      </w:r>
    </w:p>
    <w:p w:rsidR="00070369" w:rsidRPr="00070369" w:rsidRDefault="00070369" w:rsidP="0007036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proofErr w:type="gramStart"/>
      <w:r>
        <w:rPr>
          <w:rFonts w:ascii="Comic Sans MS" w:hAnsi="Comic Sans MS"/>
          <w:b/>
          <w:sz w:val="26"/>
          <w:szCs w:val="26"/>
        </w:rPr>
        <w:t>affirmation</w:t>
      </w:r>
      <w:proofErr w:type="gramEnd"/>
      <w:r>
        <w:rPr>
          <w:rFonts w:ascii="Comic Sans MS" w:hAnsi="Comic Sans MS"/>
          <w:b/>
          <w:sz w:val="26"/>
          <w:szCs w:val="26"/>
        </w:rPr>
        <w:t xml:space="preserve">: </w:t>
      </w:r>
      <w:r w:rsidRPr="00070369">
        <w:rPr>
          <w:rFonts w:ascii="Comic Sans MS" w:hAnsi="Comic Sans MS"/>
          <w:sz w:val="26"/>
          <w:szCs w:val="26"/>
        </w:rPr>
        <w:t xml:space="preserve">a solemn declaration allowed to those who conscientiously object to taking an oath. </w:t>
      </w:r>
      <w:r>
        <w:rPr>
          <w:rFonts w:ascii="Comic Sans MS" w:hAnsi="Comic Sans MS"/>
          <w:sz w:val="26"/>
          <w:szCs w:val="26"/>
        </w:rPr>
        <w:t>It</w:t>
      </w:r>
      <w:r w:rsidRPr="00070369">
        <w:rPr>
          <w:rFonts w:ascii="Comic Sans MS" w:hAnsi="Comic Sans MS"/>
          <w:sz w:val="26"/>
          <w:szCs w:val="26"/>
        </w:rPr>
        <w:t xml:space="preserve"> has exactly the same legal effect as an oath b</w:t>
      </w:r>
      <w:r>
        <w:rPr>
          <w:rFonts w:ascii="Comic Sans MS" w:hAnsi="Comic Sans MS"/>
          <w:sz w:val="26"/>
          <w:szCs w:val="26"/>
        </w:rPr>
        <w:t>ut is usually taken to avoid</w:t>
      </w:r>
      <w:r w:rsidRPr="00070369">
        <w:rPr>
          <w:rFonts w:ascii="Comic Sans MS" w:hAnsi="Comic Sans MS"/>
          <w:sz w:val="26"/>
          <w:szCs w:val="26"/>
        </w:rPr>
        <w:t xml:space="preserve"> r</w:t>
      </w:r>
      <w:r>
        <w:rPr>
          <w:rFonts w:ascii="Comic Sans MS" w:hAnsi="Comic Sans MS"/>
          <w:sz w:val="26"/>
          <w:szCs w:val="26"/>
        </w:rPr>
        <w:t xml:space="preserve">eligious implications </w:t>
      </w:r>
    </w:p>
    <w:p w:rsidR="00070369" w:rsidRDefault="00070369" w:rsidP="0007036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arraignment: </w:t>
      </w:r>
      <w:r w:rsidRPr="00070369">
        <w:rPr>
          <w:rFonts w:ascii="Comic Sans MS" w:hAnsi="Comic Sans MS"/>
          <w:sz w:val="26"/>
          <w:szCs w:val="26"/>
        </w:rPr>
        <w:t>a court proceeding at which a criminal defendant is formally advised of the charges against him and is asked to enter a plea to the charges</w:t>
      </w:r>
    </w:p>
    <w:p w:rsidR="00070369" w:rsidRPr="00070369" w:rsidRDefault="00070369" w:rsidP="00070369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proofErr w:type="gramStart"/>
      <w:r>
        <w:rPr>
          <w:rFonts w:ascii="Comic Sans MS" w:hAnsi="Comic Sans MS"/>
          <w:b/>
          <w:sz w:val="26"/>
          <w:szCs w:val="26"/>
        </w:rPr>
        <w:t>capias</w:t>
      </w:r>
      <w:proofErr w:type="gramEnd"/>
      <w:r>
        <w:rPr>
          <w:rFonts w:ascii="Comic Sans MS" w:hAnsi="Comic Sans MS"/>
          <w:b/>
          <w:sz w:val="26"/>
          <w:szCs w:val="26"/>
        </w:rPr>
        <w:t xml:space="preserve">: </w:t>
      </w:r>
      <w:r w:rsidRPr="00070369">
        <w:rPr>
          <w:rFonts w:ascii="Comic Sans MS" w:hAnsi="Comic Sans MS"/>
          <w:sz w:val="26"/>
          <w:szCs w:val="26"/>
        </w:rPr>
        <w:t>a writ ordering the arrest of a named person.</w:t>
      </w:r>
    </w:p>
    <w:p w:rsidR="00070369" w:rsidRPr="00053457" w:rsidRDefault="00053457" w:rsidP="0005345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proofErr w:type="gramStart"/>
      <w:r>
        <w:rPr>
          <w:rFonts w:ascii="Comic Sans MS" w:hAnsi="Comic Sans MS"/>
          <w:b/>
          <w:sz w:val="26"/>
          <w:szCs w:val="26"/>
        </w:rPr>
        <w:t>citation</w:t>
      </w:r>
      <w:proofErr w:type="gramEnd"/>
      <w:r>
        <w:rPr>
          <w:rFonts w:ascii="Comic Sans MS" w:hAnsi="Comic Sans MS"/>
          <w:b/>
          <w:sz w:val="26"/>
          <w:szCs w:val="26"/>
        </w:rPr>
        <w:t xml:space="preserve">: </w:t>
      </w:r>
      <w:r w:rsidRPr="00053457">
        <w:rPr>
          <w:rFonts w:ascii="Comic Sans MS" w:hAnsi="Comic Sans MS"/>
          <w:sz w:val="26"/>
          <w:szCs w:val="26"/>
        </w:rPr>
        <w:t>a quotation from or reference to a book, paper, or author, especially in a scholarly work.</w:t>
      </w:r>
    </w:p>
    <w:p w:rsidR="00053457" w:rsidRPr="00053457" w:rsidRDefault="00053457" w:rsidP="0005345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proofErr w:type="gramStart"/>
      <w:r>
        <w:rPr>
          <w:rFonts w:ascii="Comic Sans MS" w:hAnsi="Comic Sans MS"/>
          <w:b/>
          <w:sz w:val="26"/>
          <w:szCs w:val="26"/>
        </w:rPr>
        <w:t>complaint</w:t>
      </w:r>
      <w:proofErr w:type="gramEnd"/>
      <w:r>
        <w:rPr>
          <w:rFonts w:ascii="Comic Sans MS" w:hAnsi="Comic Sans MS"/>
          <w:b/>
          <w:sz w:val="26"/>
          <w:szCs w:val="26"/>
        </w:rPr>
        <w:t xml:space="preserve">: </w:t>
      </w:r>
      <w:r w:rsidRPr="00053457">
        <w:rPr>
          <w:rFonts w:ascii="Comic Sans MS" w:hAnsi="Comic Sans MS"/>
          <w:sz w:val="26"/>
          <w:szCs w:val="26"/>
        </w:rPr>
        <w:t>the first document filed with the court by a person or entity claiming legal rights against another.</w:t>
      </w:r>
    </w:p>
    <w:p w:rsidR="00053457" w:rsidRPr="00053457" w:rsidRDefault="00053457" w:rsidP="0005345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proofErr w:type="gramStart"/>
      <w:r>
        <w:rPr>
          <w:rFonts w:ascii="Comic Sans MS" w:hAnsi="Comic Sans MS"/>
          <w:b/>
          <w:sz w:val="26"/>
          <w:szCs w:val="26"/>
        </w:rPr>
        <w:t>double</w:t>
      </w:r>
      <w:proofErr w:type="gramEnd"/>
      <w:r>
        <w:rPr>
          <w:rFonts w:ascii="Comic Sans MS" w:hAnsi="Comic Sans MS"/>
          <w:b/>
          <w:sz w:val="26"/>
          <w:szCs w:val="26"/>
        </w:rPr>
        <w:t xml:space="preserve"> jeopardy: </w:t>
      </w:r>
      <w:r w:rsidRPr="00053457">
        <w:rPr>
          <w:rFonts w:ascii="Comic Sans MS" w:hAnsi="Comic Sans MS"/>
          <w:sz w:val="26"/>
          <w:szCs w:val="26"/>
        </w:rPr>
        <w:t>the prosecution of a person twice for the same offense.</w:t>
      </w:r>
    </w:p>
    <w:p w:rsidR="00053457" w:rsidRPr="00053457" w:rsidRDefault="00053457" w:rsidP="0005345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proofErr w:type="gramStart"/>
      <w:r>
        <w:rPr>
          <w:rFonts w:ascii="Comic Sans MS" w:hAnsi="Comic Sans MS"/>
          <w:b/>
          <w:sz w:val="26"/>
          <w:szCs w:val="26"/>
        </w:rPr>
        <w:t>information</w:t>
      </w:r>
      <w:proofErr w:type="gramEnd"/>
      <w:r>
        <w:rPr>
          <w:rFonts w:ascii="Comic Sans MS" w:hAnsi="Comic Sans MS"/>
          <w:b/>
          <w:sz w:val="26"/>
          <w:szCs w:val="26"/>
        </w:rPr>
        <w:t xml:space="preserve">: </w:t>
      </w:r>
      <w:r w:rsidRPr="00053457">
        <w:rPr>
          <w:rFonts w:ascii="Comic Sans MS" w:hAnsi="Comic Sans MS"/>
          <w:sz w:val="26"/>
          <w:szCs w:val="26"/>
        </w:rPr>
        <w:t>The formal accusation of a criminal offense made by a public official; the sworn, written accusation of a crime.</w:t>
      </w:r>
    </w:p>
    <w:p w:rsidR="00053457" w:rsidRPr="00053457" w:rsidRDefault="00053457" w:rsidP="0005345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indictment: </w:t>
      </w:r>
      <w:r w:rsidRPr="00053457">
        <w:rPr>
          <w:rFonts w:ascii="Comic Sans MS" w:hAnsi="Comic Sans MS" w:cs="Arial"/>
          <w:color w:val="222222"/>
          <w:sz w:val="26"/>
          <w:szCs w:val="26"/>
          <w:shd w:val="clear" w:color="auto" w:fill="FFFFFF"/>
        </w:rPr>
        <w:t>a formal accusation of a felony, issued by a grand jury based upon a proposed charge, witnesses' testimony and other evidence presented by the public prosecutor</w:t>
      </w:r>
    </w:p>
    <w:p w:rsidR="00053457" w:rsidRPr="00053457" w:rsidRDefault="00053457" w:rsidP="0005345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proofErr w:type="gramStart"/>
      <w:r>
        <w:rPr>
          <w:rFonts w:ascii="Comic Sans MS" w:hAnsi="Comic Sans MS"/>
          <w:b/>
          <w:sz w:val="26"/>
          <w:szCs w:val="26"/>
        </w:rPr>
        <w:t>peremptory</w:t>
      </w:r>
      <w:proofErr w:type="gramEnd"/>
      <w:r>
        <w:rPr>
          <w:rFonts w:ascii="Comic Sans MS" w:hAnsi="Comic Sans MS"/>
          <w:b/>
          <w:sz w:val="26"/>
          <w:szCs w:val="26"/>
        </w:rPr>
        <w:t xml:space="preserve"> challenge: </w:t>
      </w:r>
      <w:r w:rsidRPr="00053457">
        <w:rPr>
          <w:rFonts w:ascii="Comic Sans MS" w:hAnsi="Comic Sans MS"/>
          <w:sz w:val="26"/>
          <w:szCs w:val="26"/>
        </w:rPr>
        <w:t>a defendant's or lawyer's objection to a proposed juror, made without needing to give a reason.</w:t>
      </w:r>
    </w:p>
    <w:p w:rsidR="00053457" w:rsidRPr="0076174D" w:rsidRDefault="0076174D" w:rsidP="0076174D">
      <w:pPr>
        <w:pStyle w:val="ListParagraph"/>
        <w:numPr>
          <w:ilvl w:val="0"/>
          <w:numId w:val="1"/>
        </w:numPr>
        <w:ind w:hanging="450"/>
        <w:rPr>
          <w:rFonts w:ascii="Comic Sans MS" w:hAnsi="Comic Sans MS"/>
          <w:b/>
          <w:sz w:val="26"/>
          <w:szCs w:val="26"/>
        </w:rPr>
      </w:pPr>
      <w:proofErr w:type="spellStart"/>
      <w:proofErr w:type="gramStart"/>
      <w:r>
        <w:rPr>
          <w:rFonts w:ascii="Comic Sans MS" w:hAnsi="Comic Sans MS"/>
          <w:b/>
          <w:sz w:val="26"/>
          <w:szCs w:val="26"/>
        </w:rPr>
        <w:t>voir</w:t>
      </w:r>
      <w:proofErr w:type="spellEnd"/>
      <w:proofErr w:type="gramEnd"/>
      <w:r>
        <w:rPr>
          <w:rFonts w:ascii="Comic Sans MS" w:hAnsi="Comic Sans MS"/>
          <w:b/>
          <w:sz w:val="26"/>
          <w:szCs w:val="26"/>
        </w:rPr>
        <w:t xml:space="preserve"> dire: </w:t>
      </w:r>
      <w:r w:rsidRPr="0076174D">
        <w:rPr>
          <w:rFonts w:ascii="Comic Sans MS" w:hAnsi="Comic Sans MS"/>
          <w:sz w:val="26"/>
          <w:szCs w:val="26"/>
        </w:rPr>
        <w:t>a preliminary examination of a witness or a juror by a judge or counsel.</w:t>
      </w:r>
    </w:p>
    <w:p w:rsidR="0076174D" w:rsidRPr="0076174D" w:rsidRDefault="0076174D" w:rsidP="0076174D">
      <w:pPr>
        <w:pStyle w:val="ListParagraph"/>
        <w:numPr>
          <w:ilvl w:val="0"/>
          <w:numId w:val="1"/>
        </w:numPr>
        <w:ind w:hanging="45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venire: </w:t>
      </w:r>
      <w:r w:rsidRPr="0076174D">
        <w:rPr>
          <w:rFonts w:ascii="Comic Sans MS" w:hAnsi="Comic Sans MS"/>
          <w:sz w:val="26"/>
          <w:szCs w:val="26"/>
        </w:rPr>
        <w:t>refers to an order issued by a judge to a sheriff to summon prospective jurors</w:t>
      </w:r>
    </w:p>
    <w:p w:rsidR="0076174D" w:rsidRPr="0076174D" w:rsidRDefault="0076174D" w:rsidP="0076174D">
      <w:pPr>
        <w:pStyle w:val="ListParagraph"/>
        <w:numPr>
          <w:ilvl w:val="0"/>
          <w:numId w:val="1"/>
        </w:numPr>
        <w:ind w:hanging="450"/>
        <w:rPr>
          <w:rFonts w:ascii="Comic Sans MS" w:hAnsi="Comic Sans MS"/>
          <w:b/>
          <w:sz w:val="26"/>
          <w:szCs w:val="26"/>
        </w:rPr>
      </w:pPr>
      <w:proofErr w:type="gramStart"/>
      <w:r>
        <w:rPr>
          <w:rFonts w:ascii="Comic Sans MS" w:hAnsi="Comic Sans MS"/>
          <w:b/>
          <w:sz w:val="26"/>
          <w:szCs w:val="26"/>
        </w:rPr>
        <w:lastRenderedPageBreak/>
        <w:t>grand</w:t>
      </w:r>
      <w:proofErr w:type="gramEnd"/>
      <w:r>
        <w:rPr>
          <w:rFonts w:ascii="Comic Sans MS" w:hAnsi="Comic Sans MS"/>
          <w:b/>
          <w:sz w:val="26"/>
          <w:szCs w:val="26"/>
        </w:rPr>
        <w:t xml:space="preserve"> jury: </w:t>
      </w:r>
      <w:r w:rsidRPr="0076174D">
        <w:rPr>
          <w:rFonts w:ascii="Comic Sans MS" w:hAnsi="Comic Sans MS"/>
          <w:sz w:val="26"/>
          <w:szCs w:val="26"/>
        </w:rPr>
        <w:t>a group of citizens – empowered by law to conduct legal proceedings and investigate potential criminal conduct, and determine whether criminal charges should be brought.</w:t>
      </w:r>
    </w:p>
    <w:p w:rsidR="0076174D" w:rsidRPr="0076174D" w:rsidRDefault="0076174D" w:rsidP="0076174D">
      <w:pPr>
        <w:pStyle w:val="ListParagraph"/>
        <w:numPr>
          <w:ilvl w:val="0"/>
          <w:numId w:val="1"/>
        </w:numPr>
        <w:ind w:hanging="450"/>
        <w:rPr>
          <w:rFonts w:ascii="Comic Sans MS" w:hAnsi="Comic Sans MS"/>
          <w:b/>
          <w:sz w:val="26"/>
          <w:szCs w:val="26"/>
        </w:rPr>
      </w:pPr>
      <w:proofErr w:type="gramStart"/>
      <w:r>
        <w:rPr>
          <w:rFonts w:ascii="Comic Sans MS" w:hAnsi="Comic Sans MS"/>
          <w:b/>
          <w:sz w:val="26"/>
          <w:szCs w:val="26"/>
        </w:rPr>
        <w:t>jury</w:t>
      </w:r>
      <w:proofErr w:type="gramEnd"/>
      <w:r>
        <w:rPr>
          <w:rFonts w:ascii="Comic Sans MS" w:hAnsi="Comic Sans MS"/>
          <w:b/>
          <w:sz w:val="26"/>
          <w:szCs w:val="26"/>
        </w:rPr>
        <w:t xml:space="preserve"> nullification: </w:t>
      </w:r>
      <w:r w:rsidRPr="0076174D">
        <w:rPr>
          <w:rFonts w:ascii="Comic Sans MS" w:hAnsi="Comic Sans MS"/>
          <w:sz w:val="26"/>
          <w:szCs w:val="26"/>
        </w:rPr>
        <w:t>occurs when a jury returns a verdict of "Not Guilty" despite its belief that the defendant is guilty of the violation charged.</w:t>
      </w:r>
    </w:p>
    <w:p w:rsidR="0076174D" w:rsidRPr="0076174D" w:rsidRDefault="0076174D" w:rsidP="0076174D">
      <w:pPr>
        <w:pStyle w:val="ListParagraph"/>
        <w:numPr>
          <w:ilvl w:val="0"/>
          <w:numId w:val="1"/>
        </w:numPr>
        <w:ind w:hanging="450"/>
        <w:rPr>
          <w:rFonts w:ascii="Comic Sans MS" w:hAnsi="Comic Sans MS"/>
          <w:b/>
          <w:sz w:val="26"/>
          <w:szCs w:val="26"/>
        </w:rPr>
      </w:pPr>
      <w:proofErr w:type="gramStart"/>
      <w:r>
        <w:rPr>
          <w:rFonts w:ascii="Comic Sans MS" w:hAnsi="Comic Sans MS"/>
          <w:b/>
          <w:sz w:val="26"/>
          <w:szCs w:val="26"/>
        </w:rPr>
        <w:t>misdemeanor</w:t>
      </w:r>
      <w:proofErr w:type="gramEnd"/>
      <w:r>
        <w:rPr>
          <w:rFonts w:ascii="Comic Sans MS" w:hAnsi="Comic Sans MS"/>
          <w:b/>
          <w:sz w:val="26"/>
          <w:szCs w:val="26"/>
        </w:rPr>
        <w:t xml:space="preserve">: </w:t>
      </w:r>
      <w:r w:rsidRPr="0076174D">
        <w:rPr>
          <w:rFonts w:ascii="Comic Sans MS" w:hAnsi="Comic Sans MS"/>
          <w:sz w:val="26"/>
          <w:szCs w:val="26"/>
        </w:rPr>
        <w:t>a minor wrongdoing.</w:t>
      </w:r>
    </w:p>
    <w:p w:rsidR="0076174D" w:rsidRPr="00070369" w:rsidRDefault="0076174D" w:rsidP="0076174D">
      <w:pPr>
        <w:pStyle w:val="ListParagraph"/>
        <w:numPr>
          <w:ilvl w:val="0"/>
          <w:numId w:val="1"/>
        </w:numPr>
        <w:ind w:hanging="450"/>
        <w:rPr>
          <w:rFonts w:ascii="Comic Sans MS" w:hAnsi="Comic Sans MS"/>
          <w:b/>
          <w:sz w:val="26"/>
          <w:szCs w:val="26"/>
        </w:rPr>
      </w:pPr>
      <w:proofErr w:type="gramStart"/>
      <w:r>
        <w:rPr>
          <w:rFonts w:ascii="Comic Sans MS" w:hAnsi="Comic Sans MS"/>
          <w:b/>
          <w:sz w:val="26"/>
          <w:szCs w:val="26"/>
        </w:rPr>
        <w:t>felony</w:t>
      </w:r>
      <w:proofErr w:type="gramEnd"/>
      <w:r>
        <w:rPr>
          <w:rFonts w:ascii="Comic Sans MS" w:hAnsi="Comic Sans MS"/>
          <w:b/>
          <w:sz w:val="26"/>
          <w:szCs w:val="26"/>
        </w:rPr>
        <w:t xml:space="preserve">: </w:t>
      </w:r>
      <w:r w:rsidRPr="0076174D">
        <w:rPr>
          <w:rFonts w:ascii="Comic Sans MS" w:hAnsi="Comic Sans MS"/>
          <w:sz w:val="26"/>
          <w:szCs w:val="26"/>
        </w:rPr>
        <w:t>a crime, typically one involving violence, regarded as more serious than a misdemeanor, and usually punishable by imprisonment for more than one year or by death.</w:t>
      </w:r>
    </w:p>
    <w:p w:rsidR="00275CC0" w:rsidRDefault="0076174D">
      <w:bookmarkStart w:id="0" w:name="_GoBack"/>
      <w:bookmarkEnd w:id="0"/>
    </w:p>
    <w:sectPr w:rsidR="00275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71ECF"/>
    <w:multiLevelType w:val="hybridMultilevel"/>
    <w:tmpl w:val="25405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69"/>
    <w:rsid w:val="00053457"/>
    <w:rsid w:val="00070369"/>
    <w:rsid w:val="0076174D"/>
    <w:rsid w:val="008A77A3"/>
    <w:rsid w:val="00A9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9D7C3-1950-4407-BBEC-35C88CA8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3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WESTEC</dc:creator>
  <cp:keywords/>
  <dc:description/>
  <cp:lastModifiedBy>WESTEC</cp:lastModifiedBy>
  <cp:revision>1</cp:revision>
  <dcterms:created xsi:type="dcterms:W3CDTF">2020-01-09T19:04:00Z</dcterms:created>
  <dcterms:modified xsi:type="dcterms:W3CDTF">2020-01-09T19:31:00Z</dcterms:modified>
</cp:coreProperties>
</file>