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D8" w:rsidRDefault="00181DD8" w:rsidP="00181DD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Study Guide</w:t>
      </w:r>
    </w:p>
    <w:p w:rsidR="00181DD8" w:rsidRDefault="00181DD8" w:rsidP="00181DD8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Spelling/Vocabulary</w:t>
      </w:r>
    </w:p>
    <w:p w:rsidR="00181DD8" w:rsidRDefault="00181DD8" w:rsidP="00181DD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Test on 4/16</w:t>
      </w:r>
      <w:r>
        <w:rPr>
          <w:rFonts w:ascii="Comic Sans MS" w:hAnsi="Comic Sans MS"/>
          <w:b/>
          <w:sz w:val="28"/>
          <w:szCs w:val="28"/>
        </w:rPr>
        <w:t>/20</w:t>
      </w:r>
    </w:p>
    <w:p w:rsidR="00181DD8" w:rsidRPr="00824177" w:rsidRDefault="00181DD8" w:rsidP="00C93BA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proofErr w:type="gramStart"/>
      <w:r w:rsidRPr="00824177">
        <w:rPr>
          <w:rFonts w:ascii="Comic Sans MS" w:hAnsi="Comic Sans MS"/>
          <w:b/>
          <w:sz w:val="24"/>
          <w:szCs w:val="24"/>
        </w:rPr>
        <w:t>admission</w:t>
      </w:r>
      <w:proofErr w:type="gramEnd"/>
      <w:r w:rsidRPr="00824177">
        <w:rPr>
          <w:rFonts w:ascii="Comic Sans MS" w:hAnsi="Comic Sans MS"/>
          <w:b/>
          <w:sz w:val="24"/>
          <w:szCs w:val="24"/>
        </w:rPr>
        <w:t xml:space="preserve">: </w:t>
      </w:r>
      <w:r w:rsidR="00C93BA2" w:rsidRPr="00824177">
        <w:rPr>
          <w:rFonts w:ascii="Comic Sans MS" w:hAnsi="Comic Sans MS"/>
          <w:sz w:val="24"/>
          <w:szCs w:val="24"/>
        </w:rPr>
        <w:t>a statement made by a party to a lawsuit or a criminal defendant, usually prior to trial, that certain facts are true.</w:t>
      </w:r>
    </w:p>
    <w:p w:rsidR="00C93BA2" w:rsidRPr="00824177" w:rsidRDefault="00C93BA2" w:rsidP="00C93B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proofErr w:type="gramStart"/>
      <w:r w:rsidRPr="00824177">
        <w:rPr>
          <w:rFonts w:ascii="Comic Sans MS" w:hAnsi="Comic Sans MS"/>
          <w:b/>
          <w:sz w:val="24"/>
          <w:szCs w:val="24"/>
        </w:rPr>
        <w:t>confession</w:t>
      </w:r>
      <w:proofErr w:type="gramEnd"/>
      <w:r w:rsidRPr="00824177">
        <w:rPr>
          <w:rFonts w:ascii="Comic Sans MS" w:hAnsi="Comic Sans MS"/>
          <w:b/>
          <w:sz w:val="24"/>
          <w:szCs w:val="24"/>
        </w:rPr>
        <w:t xml:space="preserve">: </w:t>
      </w:r>
      <w:r w:rsidRPr="00824177">
        <w:rPr>
          <w:rFonts w:ascii="Comic Sans MS" w:hAnsi="Comic Sans MS"/>
          <w:sz w:val="24"/>
          <w:szCs w:val="24"/>
        </w:rPr>
        <w:t>a fully corroborated statement during which a suspect accepts personal responsibility for committing a crime.</w:t>
      </w:r>
    </w:p>
    <w:p w:rsidR="00C93BA2" w:rsidRPr="00824177" w:rsidRDefault="00C93BA2" w:rsidP="00C93B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interrogation:</w:t>
      </w:r>
      <w:r w:rsidRPr="00824177">
        <w:rPr>
          <w:rFonts w:ascii="Comic Sans MS" w:hAnsi="Comic Sans MS"/>
          <w:sz w:val="24"/>
          <w:szCs w:val="24"/>
        </w:rPr>
        <w:t xml:space="preserve"> a formal and systematic questioning</w:t>
      </w:r>
    </w:p>
    <w:p w:rsidR="00C93BA2" w:rsidRPr="00824177" w:rsidRDefault="00C93BA2" w:rsidP="00C93B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voluntary statement:</w:t>
      </w:r>
      <w:r w:rsidRPr="00824177">
        <w:rPr>
          <w:rFonts w:ascii="Comic Sans MS" w:hAnsi="Comic Sans MS"/>
          <w:sz w:val="24"/>
          <w:szCs w:val="24"/>
        </w:rPr>
        <w:t xml:space="preserve"> a statement given without threat, force or coercion and the of the suspect’s own free will</w:t>
      </w:r>
    </w:p>
    <w:p w:rsidR="00C93BA2" w:rsidRPr="00824177" w:rsidRDefault="00C93BA2" w:rsidP="00C93B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challenge for cause:</w:t>
      </w:r>
      <w:r w:rsidRPr="00824177">
        <w:rPr>
          <w:rFonts w:ascii="Comic Sans MS" w:hAnsi="Comic Sans MS"/>
          <w:sz w:val="24"/>
          <w:szCs w:val="24"/>
        </w:rPr>
        <w:t xml:space="preserve"> an objection to a juror’s being included in a jury based upon a specific, valid reason</w:t>
      </w:r>
      <w:bookmarkStart w:id="0" w:name="_GoBack"/>
      <w:bookmarkEnd w:id="0"/>
    </w:p>
    <w:p w:rsidR="00C93BA2" w:rsidRPr="00824177" w:rsidRDefault="00C93BA2" w:rsidP="00C93B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immunity:</w:t>
      </w:r>
      <w:r w:rsidRPr="00824177">
        <w:rPr>
          <w:rFonts w:ascii="Comic Sans MS" w:hAnsi="Comic Sans MS"/>
          <w:sz w:val="24"/>
          <w:szCs w:val="24"/>
        </w:rPr>
        <w:t xml:space="preserve"> an exemption granted by statute or government authorities from a legal duty, penalty or prosecution</w:t>
      </w:r>
    </w:p>
    <w:p w:rsidR="00C93BA2" w:rsidRPr="00824177" w:rsidRDefault="00C93BA2" w:rsidP="00C93B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assault:</w:t>
      </w:r>
      <w:r w:rsidRPr="00824177">
        <w:rPr>
          <w:rFonts w:ascii="Comic Sans MS" w:hAnsi="Comic Sans MS"/>
          <w:sz w:val="24"/>
          <w:szCs w:val="24"/>
        </w:rPr>
        <w:t xml:space="preserve"> an intentional, unlawful attempt or offer to physically injure another by use of force without actually touching that person</w:t>
      </w:r>
    </w:p>
    <w:p w:rsidR="00C93BA2" w:rsidRPr="00824177" w:rsidRDefault="00C93BA2" w:rsidP="00C93B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battery:</w:t>
      </w:r>
      <w:r w:rsidRPr="00824177">
        <w:rPr>
          <w:rFonts w:ascii="Comic Sans MS" w:hAnsi="Comic Sans MS"/>
          <w:sz w:val="24"/>
          <w:szCs w:val="24"/>
        </w:rPr>
        <w:t xml:space="preserve"> the intentional and unlawful use of force or violence against another</w:t>
      </w:r>
    </w:p>
    <w:p w:rsidR="00C93BA2" w:rsidRPr="00824177" w:rsidRDefault="00C93BA2" w:rsidP="007570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intentional tort:</w:t>
      </w:r>
      <w:r w:rsidRPr="00824177">
        <w:rPr>
          <w:rFonts w:ascii="Comic Sans MS" w:hAnsi="Comic Sans MS"/>
          <w:sz w:val="24"/>
          <w:szCs w:val="24"/>
        </w:rPr>
        <w:t xml:space="preserve"> </w:t>
      </w:r>
      <w:r w:rsidR="0075701E" w:rsidRPr="00824177">
        <w:rPr>
          <w:rFonts w:ascii="Comic Sans MS" w:hAnsi="Comic Sans MS"/>
          <w:sz w:val="24"/>
          <w:szCs w:val="24"/>
        </w:rPr>
        <w:t>a wrongful act that causes harm to someone else which is done knowingly and purposely</w:t>
      </w:r>
    </w:p>
    <w:p w:rsidR="0075701E" w:rsidRPr="00824177" w:rsidRDefault="0075701E" w:rsidP="00824177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negligence tort:</w:t>
      </w:r>
      <w:r w:rsidRPr="00824177">
        <w:rPr>
          <w:rFonts w:ascii="Comic Sans MS" w:hAnsi="Comic Sans MS"/>
          <w:sz w:val="24"/>
          <w:szCs w:val="24"/>
        </w:rPr>
        <w:t xml:space="preserve"> a wrongful act committed by failure to act as a reasonable person to someone to whom he/she owes a duty, as required by law under the circumstances</w:t>
      </w:r>
    </w:p>
    <w:p w:rsidR="0075701E" w:rsidRPr="00824177" w:rsidRDefault="0075701E" w:rsidP="0075701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punitive force:</w:t>
      </w:r>
      <w:r w:rsidRPr="00824177">
        <w:rPr>
          <w:rFonts w:ascii="Comic Sans MS" w:hAnsi="Comic Sans MS"/>
          <w:sz w:val="24"/>
          <w:szCs w:val="24"/>
        </w:rPr>
        <w:t xml:space="preserve"> meant to punish rather than merely to bring the situation under control</w:t>
      </w:r>
    </w:p>
    <w:p w:rsidR="0075701E" w:rsidRPr="00824177" w:rsidRDefault="0075701E" w:rsidP="0075701E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reasonable force:</w:t>
      </w:r>
      <w:r w:rsidRPr="00824177">
        <w:rPr>
          <w:rFonts w:ascii="Comic Sans MS" w:hAnsi="Comic Sans MS"/>
          <w:sz w:val="24"/>
          <w:szCs w:val="24"/>
        </w:rPr>
        <w:t xml:space="preserve"> type of action that a prudent and cautious person would use; limited to action that is necessary to achieve valid and proper results</w:t>
      </w:r>
    </w:p>
    <w:p w:rsidR="0075701E" w:rsidRPr="00824177" w:rsidRDefault="0075701E" w:rsidP="0075701E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protective sweep:</w:t>
      </w:r>
      <w:r w:rsidRPr="00824177">
        <w:rPr>
          <w:rFonts w:ascii="Comic Sans MS" w:hAnsi="Comic Sans MS"/>
          <w:sz w:val="24"/>
          <w:szCs w:val="24"/>
        </w:rPr>
        <w:t xml:space="preserve"> entry made into places or areas other than where an arrest or seizure is taking place for purposes of personal protection</w:t>
      </w:r>
    </w:p>
    <w:p w:rsidR="0075701E" w:rsidRPr="00824177" w:rsidRDefault="0075701E" w:rsidP="00824177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4"/>
          <w:szCs w:val="24"/>
        </w:rPr>
      </w:pPr>
      <w:proofErr w:type="gramStart"/>
      <w:r w:rsidRPr="00824177">
        <w:rPr>
          <w:rFonts w:ascii="Comic Sans MS" w:hAnsi="Comic Sans MS"/>
          <w:b/>
          <w:sz w:val="24"/>
          <w:szCs w:val="24"/>
        </w:rPr>
        <w:lastRenderedPageBreak/>
        <w:t>exigent</w:t>
      </w:r>
      <w:proofErr w:type="gramEnd"/>
      <w:r w:rsidRPr="00824177">
        <w:rPr>
          <w:rFonts w:ascii="Comic Sans MS" w:hAnsi="Comic Sans MS"/>
          <w:b/>
          <w:sz w:val="24"/>
          <w:szCs w:val="24"/>
        </w:rPr>
        <w:t xml:space="preserve"> circumstances:</w:t>
      </w:r>
      <w:r w:rsidRPr="00824177">
        <w:rPr>
          <w:rFonts w:ascii="Comic Sans MS" w:hAnsi="Comic Sans MS"/>
          <w:sz w:val="24"/>
          <w:szCs w:val="24"/>
        </w:rPr>
        <w:t xml:space="preserve"> </w:t>
      </w:r>
      <w:r w:rsidR="00824177" w:rsidRPr="00824177">
        <w:rPr>
          <w:rFonts w:ascii="Comic Sans MS" w:hAnsi="Comic Sans MS"/>
          <w:sz w:val="24"/>
          <w:szCs w:val="24"/>
        </w:rPr>
        <w:t>An emergency situation requiring swift action to prevent imminent danger to life or serious damage to property, or to forestall the imminent escape of a suspect, or destruction of evidence.</w:t>
      </w:r>
    </w:p>
    <w:p w:rsidR="00824177" w:rsidRPr="00824177" w:rsidRDefault="00824177" w:rsidP="00824177">
      <w:pPr>
        <w:pStyle w:val="ListParagraph"/>
        <w:numPr>
          <w:ilvl w:val="0"/>
          <w:numId w:val="1"/>
        </w:numPr>
        <w:ind w:hanging="450"/>
        <w:rPr>
          <w:rFonts w:ascii="Comic Sans MS" w:hAnsi="Comic Sans MS"/>
          <w:sz w:val="24"/>
          <w:szCs w:val="24"/>
        </w:rPr>
      </w:pPr>
      <w:r w:rsidRPr="00824177">
        <w:rPr>
          <w:rFonts w:ascii="Comic Sans MS" w:hAnsi="Comic Sans MS"/>
          <w:b/>
          <w:sz w:val="24"/>
          <w:szCs w:val="24"/>
        </w:rPr>
        <w:t>bench warrant:</w:t>
      </w:r>
      <w:r w:rsidRPr="00824177">
        <w:rPr>
          <w:rFonts w:ascii="Comic Sans MS" w:hAnsi="Comic Sans MS"/>
          <w:sz w:val="24"/>
          <w:szCs w:val="24"/>
        </w:rPr>
        <w:t xml:space="preserve"> a writ issued by a judge for the arrest of a person who has violated court rules and is in contempt of court</w:t>
      </w:r>
    </w:p>
    <w:p w:rsidR="00275CC0" w:rsidRDefault="00824177"/>
    <w:sectPr w:rsidR="00275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55289"/>
    <w:multiLevelType w:val="hybridMultilevel"/>
    <w:tmpl w:val="594E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D8"/>
    <w:rsid w:val="00181DD8"/>
    <w:rsid w:val="0075701E"/>
    <w:rsid w:val="00824177"/>
    <w:rsid w:val="008A77A3"/>
    <w:rsid w:val="00A94819"/>
    <w:rsid w:val="00C9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8E478-3FA7-4F91-BB9E-F60406C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D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WESTEC</dc:creator>
  <cp:keywords/>
  <dc:description/>
  <cp:lastModifiedBy>WESTEC</cp:lastModifiedBy>
  <cp:revision>1</cp:revision>
  <dcterms:created xsi:type="dcterms:W3CDTF">2020-01-13T19:00:00Z</dcterms:created>
  <dcterms:modified xsi:type="dcterms:W3CDTF">2020-01-13T19:44:00Z</dcterms:modified>
</cp:coreProperties>
</file>