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13" w:rsidRDefault="00D06213" w:rsidP="00D0621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D06213" w:rsidRDefault="00D06213" w:rsidP="00D0621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D06213" w:rsidRDefault="00D06213" w:rsidP="00D062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4/23</w:t>
      </w:r>
      <w:r>
        <w:rPr>
          <w:rFonts w:ascii="Comic Sans MS" w:hAnsi="Comic Sans MS"/>
          <w:b/>
          <w:sz w:val="28"/>
          <w:szCs w:val="28"/>
        </w:rPr>
        <w:t>/20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opaque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not able to be seen through; not transparent.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ostensible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stated or appearing to be true, but not necessarily so.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avaricious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having or showing an extreme greed for wealth or material gain.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mercenary: </w:t>
      </w:r>
      <w:r w:rsidRPr="00D06213">
        <w:rPr>
          <w:rFonts w:ascii="Comic Sans MS" w:hAnsi="Comic Sans MS"/>
          <w:sz w:val="28"/>
          <w:szCs w:val="28"/>
        </w:rPr>
        <w:t>a hired solder; someone who will do anything for money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saccharine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excessively sweet or sentimental.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paucity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the presence of something only in small or insufficient quantities or amounts; scarcity.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prudent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acting with or showing care and thought for the future.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venal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showing or motivated by susceptibility to bribery.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rapacious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aggressively greedy or grasping.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dearth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a scarcity or lack of something.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archaic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very old or old-fashioned.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ramification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a consequence of an action or event, especially when complex or unwelcome.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secular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denoting attitudes, activities, or other things that have no religious or spiritual basis.</w:t>
      </w:r>
    </w:p>
    <w:p w:rsidR="00D06213" w:rsidRPr="00D06213" w:rsidRDefault="00D06213" w:rsidP="00D06213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repercussion: </w:t>
      </w:r>
      <w:r w:rsidRPr="00D06213">
        <w:rPr>
          <w:rFonts w:ascii="Comic Sans MS" w:hAnsi="Comic Sans MS"/>
          <w:sz w:val="28"/>
          <w:szCs w:val="28"/>
        </w:rPr>
        <w:t xml:space="preserve">an unintended consequence occurring </w:t>
      </w:r>
      <w:proofErr w:type="spellStart"/>
      <w:r w:rsidRPr="00D06213">
        <w:rPr>
          <w:rFonts w:ascii="Comic Sans MS" w:hAnsi="Comic Sans MS"/>
          <w:sz w:val="28"/>
          <w:szCs w:val="28"/>
        </w:rPr>
        <w:t>some time</w:t>
      </w:r>
      <w:proofErr w:type="spellEnd"/>
      <w:r w:rsidRPr="00D06213">
        <w:rPr>
          <w:rFonts w:ascii="Comic Sans MS" w:hAnsi="Comic Sans MS"/>
          <w:sz w:val="28"/>
          <w:szCs w:val="28"/>
        </w:rPr>
        <w:t xml:space="preserve"> after an event or action</w:t>
      </w:r>
    </w:p>
    <w:p w:rsidR="00275CC0" w:rsidRPr="00D06213" w:rsidRDefault="00D06213" w:rsidP="00D06213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anachronism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: </w:t>
      </w:r>
      <w:r w:rsidRPr="00D06213">
        <w:rPr>
          <w:rFonts w:ascii="Comic Sans MS" w:hAnsi="Comic Sans MS"/>
          <w:sz w:val="28"/>
          <w:szCs w:val="28"/>
        </w:rPr>
        <w:t>a thing belonging or appropriate to a period other than that in which it exists, especially a thing that is conspicuously old-fashioned.</w:t>
      </w:r>
      <w:bookmarkStart w:id="0" w:name="_GoBack"/>
      <w:bookmarkEnd w:id="0"/>
    </w:p>
    <w:sectPr w:rsidR="00275CC0" w:rsidRPr="00D0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EB8"/>
    <w:multiLevelType w:val="hybridMultilevel"/>
    <w:tmpl w:val="3AE8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3"/>
    <w:rsid w:val="008A77A3"/>
    <w:rsid w:val="00A94819"/>
    <w:rsid w:val="00D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ABBDA-2220-40CF-91A7-092EE0D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1</cp:revision>
  <dcterms:created xsi:type="dcterms:W3CDTF">2020-01-13T19:57:00Z</dcterms:created>
  <dcterms:modified xsi:type="dcterms:W3CDTF">2020-01-13T20:08:00Z</dcterms:modified>
</cp:coreProperties>
</file>