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39D" w:rsidRDefault="000A639D" w:rsidP="00B57301">
      <w:pPr>
        <w:spacing w:after="0" w:line="480" w:lineRule="auto"/>
        <w:ind w:firstLine="720"/>
        <w:rPr>
          <w:rFonts w:ascii="Times New Roman" w:hAnsi="Times New Roman" w:cs="Times New Roman"/>
          <w:sz w:val="28"/>
          <w:szCs w:val="28"/>
        </w:rPr>
      </w:pPr>
      <w:bookmarkStart w:id="0" w:name="_GoBack"/>
      <w:bookmarkEnd w:id="0"/>
    </w:p>
    <w:p w:rsidR="00E47A73" w:rsidRDefault="00E47A73" w:rsidP="00B57301">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Now, we will discuss the terms “direct evidence” and “circumstantial evidence.”</w:t>
      </w:r>
    </w:p>
    <w:p w:rsidR="00E47A73" w:rsidRDefault="00E47A73" w:rsidP="00B57301">
      <w:pPr>
        <w:spacing w:after="0" w:line="480" w:lineRule="auto"/>
        <w:ind w:firstLine="720"/>
        <w:rPr>
          <w:rFonts w:ascii="Times New Roman" w:hAnsi="Times New Roman" w:cs="Times New Roman"/>
          <w:sz w:val="28"/>
          <w:szCs w:val="28"/>
        </w:rPr>
      </w:pPr>
      <w:r w:rsidRPr="00E47A73">
        <w:rPr>
          <w:rFonts w:ascii="Times New Roman" w:hAnsi="Times New Roman" w:cs="Times New Roman"/>
          <w:sz w:val="28"/>
          <w:szCs w:val="28"/>
        </w:rPr>
        <w:t xml:space="preserve">Direct evidence is sim ply evidence like the testimony of any eyewitness which, if you believe it, directly proves a fact. If a witness testified that he saw someone walking across a field and you believed </w:t>
      </w:r>
      <w:proofErr w:type="gramStart"/>
      <w:r w:rsidRPr="00E47A73">
        <w:rPr>
          <w:rFonts w:ascii="Times New Roman" w:hAnsi="Times New Roman" w:cs="Times New Roman"/>
          <w:sz w:val="28"/>
          <w:szCs w:val="28"/>
        </w:rPr>
        <w:t>him, that</w:t>
      </w:r>
      <w:proofErr w:type="gramEnd"/>
      <w:r w:rsidRPr="00E47A73">
        <w:rPr>
          <w:rFonts w:ascii="Times New Roman" w:hAnsi="Times New Roman" w:cs="Times New Roman"/>
          <w:sz w:val="28"/>
          <w:szCs w:val="28"/>
        </w:rPr>
        <w:t xml:space="preserve"> would be direct evidence that such a thing had happened.</w:t>
      </w:r>
    </w:p>
    <w:p w:rsidR="00E47A73" w:rsidRDefault="00E47A73" w:rsidP="00B57301">
      <w:pPr>
        <w:spacing w:after="0" w:line="480" w:lineRule="auto"/>
        <w:ind w:firstLine="720"/>
        <w:rPr>
          <w:rFonts w:ascii="Times New Roman" w:hAnsi="Times New Roman" w:cs="Times New Roman"/>
          <w:sz w:val="28"/>
          <w:szCs w:val="28"/>
        </w:rPr>
      </w:pPr>
      <w:r w:rsidRPr="00E47A73">
        <w:rPr>
          <w:rFonts w:ascii="Times New Roman" w:hAnsi="Times New Roman" w:cs="Times New Roman"/>
          <w:sz w:val="28"/>
          <w:szCs w:val="28"/>
        </w:rPr>
        <w:t xml:space="preserve">Circumstantial evidence is simply a collection of circumstances that indirectly proves a fact. If a witness said that he saw fresh footprints in newly fallen </w:t>
      </w:r>
      <w:proofErr w:type="gramStart"/>
      <w:r w:rsidRPr="00E47A73">
        <w:rPr>
          <w:rFonts w:ascii="Times New Roman" w:hAnsi="Times New Roman" w:cs="Times New Roman"/>
          <w:sz w:val="28"/>
          <w:szCs w:val="28"/>
        </w:rPr>
        <w:t>snow, that</w:t>
      </w:r>
      <w:proofErr w:type="gramEnd"/>
      <w:r w:rsidRPr="00E47A73">
        <w:rPr>
          <w:rFonts w:ascii="Times New Roman" w:hAnsi="Times New Roman" w:cs="Times New Roman"/>
          <w:sz w:val="28"/>
          <w:szCs w:val="28"/>
        </w:rPr>
        <w:t xml:space="preserve"> would be circumstantial evidence from which you could conclude that someone had recently been walking there.</w:t>
      </w:r>
    </w:p>
    <w:p w:rsidR="00E47A73" w:rsidRDefault="00E47A73" w:rsidP="00B57301">
      <w:pPr>
        <w:spacing w:after="0" w:line="480" w:lineRule="auto"/>
        <w:ind w:firstLine="720"/>
        <w:rPr>
          <w:rFonts w:ascii="Times New Roman" w:hAnsi="Times New Roman" w:cs="Times New Roman"/>
          <w:sz w:val="28"/>
          <w:szCs w:val="28"/>
        </w:rPr>
      </w:pPr>
      <w:r w:rsidRPr="00E47A73">
        <w:rPr>
          <w:rFonts w:ascii="Times New Roman" w:hAnsi="Times New Roman" w:cs="Times New Roman"/>
          <w:sz w:val="28"/>
          <w:szCs w:val="28"/>
        </w:rPr>
        <w:t>Legally, there is no difference between direct and circumstantial evidence. The law does not say that one is necessarily any better evidence than the other. You should consider all the evidence, both direct and circumstantial, and give it whatever weight you believe it deserves.</w:t>
      </w:r>
    </w:p>
    <w:p w:rsidR="00E47A73" w:rsidRDefault="00E47A73" w:rsidP="00B57301">
      <w:pPr>
        <w:spacing w:after="0" w:line="480" w:lineRule="auto"/>
        <w:ind w:firstLine="720"/>
        <w:rPr>
          <w:rFonts w:ascii="Times New Roman" w:hAnsi="Times New Roman" w:cs="Times New Roman"/>
          <w:sz w:val="28"/>
          <w:szCs w:val="28"/>
        </w:rPr>
      </w:pPr>
    </w:p>
    <w:p w:rsidR="00E47A73" w:rsidRDefault="00E47A73" w:rsidP="00B57301">
      <w:pPr>
        <w:spacing w:after="0" w:line="480" w:lineRule="auto"/>
        <w:ind w:firstLine="720"/>
        <w:rPr>
          <w:rFonts w:ascii="Times New Roman" w:hAnsi="Times New Roman" w:cs="Times New Roman"/>
          <w:sz w:val="28"/>
          <w:szCs w:val="28"/>
        </w:rPr>
      </w:pPr>
    </w:p>
    <w:sectPr w:rsidR="00E47A7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F25" w:rsidRDefault="00187F25" w:rsidP="00B57301">
      <w:pPr>
        <w:spacing w:after="0" w:line="240" w:lineRule="auto"/>
      </w:pPr>
      <w:r>
        <w:separator/>
      </w:r>
    </w:p>
  </w:endnote>
  <w:endnote w:type="continuationSeparator" w:id="0">
    <w:p w:rsidR="00187F25" w:rsidRDefault="00187F25" w:rsidP="00B5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F25" w:rsidRDefault="00187F25" w:rsidP="00B57301">
      <w:pPr>
        <w:spacing w:after="0" w:line="240" w:lineRule="auto"/>
      </w:pPr>
      <w:r>
        <w:separator/>
      </w:r>
    </w:p>
  </w:footnote>
  <w:footnote w:type="continuationSeparator" w:id="0">
    <w:p w:rsidR="00187F25" w:rsidRDefault="00187F25" w:rsidP="00B57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301" w:rsidRPr="00B57301" w:rsidRDefault="00B57301" w:rsidP="00B57301">
    <w:pPr>
      <w:tabs>
        <w:tab w:val="center" w:pos="4680"/>
        <w:tab w:val="right" w:pos="9360"/>
      </w:tabs>
      <w:spacing w:after="0" w:line="240" w:lineRule="auto"/>
      <w:ind w:left="360" w:right="360" w:hanging="360"/>
      <w:jc w:val="center"/>
      <w:rPr>
        <w:rFonts w:ascii="Times New Roman" w:hAnsi="Times New Roman" w:cs="Times New Roman"/>
        <w:b/>
        <w:sz w:val="32"/>
        <w:szCs w:val="32"/>
      </w:rPr>
    </w:pPr>
    <w:r w:rsidRPr="00B57301">
      <w:rPr>
        <w:rFonts w:ascii="Times New Roman" w:hAnsi="Times New Roman" w:cs="Times New Roman"/>
        <w:b/>
        <w:sz w:val="32"/>
        <w:szCs w:val="32"/>
      </w:rPr>
      <w:t xml:space="preserve">Perfect Copy </w:t>
    </w:r>
  </w:p>
  <w:p w:rsidR="00B57301" w:rsidRPr="00B57301" w:rsidRDefault="00E47A73" w:rsidP="00B57301">
    <w:pPr>
      <w:tabs>
        <w:tab w:val="center" w:pos="4680"/>
        <w:tab w:val="right" w:pos="9360"/>
      </w:tabs>
      <w:spacing w:after="0" w:line="240" w:lineRule="auto"/>
      <w:ind w:left="360" w:right="360" w:hanging="360"/>
      <w:jc w:val="center"/>
      <w:rPr>
        <w:rFonts w:ascii="Times New Roman" w:hAnsi="Times New Roman" w:cs="Times New Roman"/>
        <w:b/>
        <w:sz w:val="32"/>
        <w:szCs w:val="32"/>
      </w:rPr>
    </w:pPr>
    <w:proofErr w:type="gramStart"/>
    <w:r>
      <w:rPr>
        <w:rFonts w:ascii="Times New Roman" w:hAnsi="Times New Roman" w:cs="Times New Roman"/>
        <w:b/>
        <w:sz w:val="32"/>
        <w:szCs w:val="32"/>
      </w:rPr>
      <w:t>due</w:t>
    </w:r>
    <w:proofErr w:type="gramEnd"/>
    <w:r>
      <w:rPr>
        <w:rFonts w:ascii="Times New Roman" w:hAnsi="Times New Roman" w:cs="Times New Roman"/>
        <w:b/>
        <w:sz w:val="32"/>
        <w:szCs w:val="32"/>
      </w:rPr>
      <w:t xml:space="preserve"> 12</w:t>
    </w:r>
    <w:r w:rsidR="00B63E10">
      <w:rPr>
        <w:rFonts w:ascii="Times New Roman" w:hAnsi="Times New Roman" w:cs="Times New Roman"/>
        <w:b/>
        <w:sz w:val="32"/>
        <w:szCs w:val="32"/>
      </w:rPr>
      <w:t>/</w:t>
    </w:r>
    <w:r>
      <w:rPr>
        <w:rFonts w:ascii="Times New Roman" w:hAnsi="Times New Roman" w:cs="Times New Roman"/>
        <w:b/>
        <w:sz w:val="32"/>
        <w:szCs w:val="32"/>
      </w:rPr>
      <w:t>02</w:t>
    </w:r>
    <w:r w:rsidR="00B57301" w:rsidRPr="00B57301">
      <w:rPr>
        <w:rFonts w:ascii="Times New Roman" w:hAnsi="Times New Roman" w:cs="Times New Roman"/>
        <w:b/>
        <w:sz w:val="32"/>
        <w:szCs w:val="32"/>
      </w:rPr>
      <w:t>/21</w:t>
    </w:r>
  </w:p>
  <w:p w:rsidR="00B57301" w:rsidRDefault="00B57301" w:rsidP="00B57301">
    <w:pPr>
      <w:pStyle w:val="Header"/>
      <w:jc w:val="center"/>
    </w:pPr>
  </w:p>
  <w:p w:rsidR="00B57301" w:rsidRDefault="00B573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01"/>
    <w:rsid w:val="000A639D"/>
    <w:rsid w:val="00187F25"/>
    <w:rsid w:val="003E6DE7"/>
    <w:rsid w:val="00401CD3"/>
    <w:rsid w:val="00675CD3"/>
    <w:rsid w:val="007D0132"/>
    <w:rsid w:val="00B564A7"/>
    <w:rsid w:val="00B57301"/>
    <w:rsid w:val="00B63E10"/>
    <w:rsid w:val="00DC7DC4"/>
    <w:rsid w:val="00E207AF"/>
    <w:rsid w:val="00E47A73"/>
    <w:rsid w:val="00FC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44084-6DE4-4868-8530-E519667A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301"/>
  </w:style>
  <w:style w:type="paragraph" w:styleId="Footer">
    <w:name w:val="footer"/>
    <w:basedOn w:val="Normal"/>
    <w:link w:val="FooterChar"/>
    <w:uiPriority w:val="99"/>
    <w:unhideWhenUsed/>
    <w:rsid w:val="00B57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WESTEC</dc:creator>
  <cp:keywords/>
  <dc:description/>
  <cp:lastModifiedBy>Gary Shaw</cp:lastModifiedBy>
  <cp:revision>2</cp:revision>
  <dcterms:created xsi:type="dcterms:W3CDTF">2021-08-27T17:00:00Z</dcterms:created>
  <dcterms:modified xsi:type="dcterms:W3CDTF">2021-08-27T17:00:00Z</dcterms:modified>
</cp:coreProperties>
</file>