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25" w:rsidRDefault="006F5224">
      <w:r>
        <w:t>Perfect Copy #13</w:t>
      </w:r>
    </w:p>
    <w:p w:rsidR="003F3F9D" w:rsidRDefault="006F5224">
      <w:r>
        <w:t>Week Fifteen</w:t>
      </w:r>
    </w:p>
    <w:p w:rsidR="003F3F9D" w:rsidRDefault="00487177">
      <w:r>
        <w:t>Due 4-29</w:t>
      </w:r>
      <w:r w:rsidR="003F3F9D">
        <w:t>-2021</w:t>
      </w:r>
    </w:p>
    <w:p w:rsidR="003F3F9D" w:rsidRDefault="005D045D" w:rsidP="00C20393">
      <w:r>
        <w:t>Write 4</w:t>
      </w:r>
      <w:r w:rsidR="00D104EB">
        <w:t xml:space="preserve"> Times</w:t>
      </w:r>
      <w:bookmarkStart w:id="0" w:name="_GoBack"/>
      <w:bookmarkEnd w:id="0"/>
    </w:p>
    <w:p w:rsidR="00487177" w:rsidRDefault="00487177" w:rsidP="00487177"/>
    <w:p w:rsidR="00487177" w:rsidRDefault="00487177" w:rsidP="00487177">
      <w:r>
        <w:t xml:space="preserve">Concurrent sentence- </w:t>
      </w:r>
      <w:r>
        <w:t>Prison terms for two or more offenses to be served at the same time, rather than one after the other. Example: Two five-year sentences and one three-year sentence, if served concurrently, result in a max</w:t>
      </w:r>
      <w:r>
        <w:t>imum of five years behind bars.</w:t>
      </w:r>
    </w:p>
    <w:p w:rsidR="00487177" w:rsidRDefault="00487177" w:rsidP="00487177">
      <w:r>
        <w:t xml:space="preserve">De novo- </w:t>
      </w:r>
      <w:r>
        <w:t>Latin, meaning "anew." A trial de novo is a completely new trial. Appellate review de novo implies no deference to the trial judge's ruling.</w:t>
      </w:r>
    </w:p>
    <w:p w:rsidR="00487177" w:rsidRDefault="00487177" w:rsidP="00487177">
      <w:r>
        <w:t xml:space="preserve">Exclusionary rule- </w:t>
      </w:r>
      <w:r>
        <w:t>Doctrine that says evidence obtained in violation of a criminal defendant's constitutional or statutory rights is not admissible at trial.</w:t>
      </w:r>
    </w:p>
    <w:p w:rsidR="00487177" w:rsidRDefault="00487177" w:rsidP="00487177">
      <w:r>
        <w:t xml:space="preserve">Hearsay- </w:t>
      </w:r>
      <w:r>
        <w:t>Evidence presented by a witness who did not see or hear the incident in question but heard about it from someone else. With some exceptions, hearsay generally is not admissible as evidence at trial</w:t>
      </w:r>
    </w:p>
    <w:p w:rsidR="00487177" w:rsidRDefault="00487177" w:rsidP="00487177">
      <w:r>
        <w:t xml:space="preserve">Motion in </w:t>
      </w:r>
      <w:proofErr w:type="spellStart"/>
      <w:r>
        <w:t>L</w:t>
      </w:r>
      <w:r>
        <w:t>imine</w:t>
      </w:r>
      <w:proofErr w:type="spellEnd"/>
      <w:r>
        <w:t xml:space="preserve">- </w:t>
      </w:r>
      <w:r>
        <w:t>A pretrial motion requesting the court to prohibit the other side from presenting, or even referring to, evidence on matters said to be so highly prejudicial that no steps taken by the judge can prevent the jury from being unduly influenced.</w:t>
      </w:r>
    </w:p>
    <w:p w:rsidR="00487177" w:rsidRDefault="00487177" w:rsidP="00487177">
      <w:r>
        <w:t xml:space="preserve">Sanction- </w:t>
      </w:r>
      <w:r>
        <w:t>A penalty or other type of enforcement used to bring about compliance with the law or with rules and regulations.</w:t>
      </w:r>
    </w:p>
    <w:sectPr w:rsidR="00487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9D"/>
    <w:rsid w:val="000B7E4A"/>
    <w:rsid w:val="00155502"/>
    <w:rsid w:val="00221B30"/>
    <w:rsid w:val="003F3F9D"/>
    <w:rsid w:val="00487177"/>
    <w:rsid w:val="005D045D"/>
    <w:rsid w:val="006E2837"/>
    <w:rsid w:val="006F5224"/>
    <w:rsid w:val="00810DBA"/>
    <w:rsid w:val="008765EF"/>
    <w:rsid w:val="008F33FD"/>
    <w:rsid w:val="009179D1"/>
    <w:rsid w:val="00966AAB"/>
    <w:rsid w:val="00BB7D72"/>
    <w:rsid w:val="00C20393"/>
    <w:rsid w:val="00D104EB"/>
    <w:rsid w:val="00DD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7E538-3991-4595-94EB-AB4AACC2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4F3DF-1D36-4D28-9DFB-4AB68522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cp:lastModifiedBy>
  <cp:revision>2</cp:revision>
  <dcterms:created xsi:type="dcterms:W3CDTF">2021-01-12T20:20:00Z</dcterms:created>
  <dcterms:modified xsi:type="dcterms:W3CDTF">2021-01-12T20:20:00Z</dcterms:modified>
</cp:coreProperties>
</file>