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EBC9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4E34712F" w14:textId="73A1924E" w:rsidR="009668D5" w:rsidRDefault="00246C9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3A5D1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</w:t>
      </w:r>
      <w:r w:rsidR="003A5D1E">
        <w:rPr>
          <w:b/>
          <w:sz w:val="36"/>
          <w:szCs w:val="36"/>
        </w:rPr>
        <w:t>26</w:t>
      </w:r>
      <w:r w:rsidR="001A14D2">
        <w:rPr>
          <w:b/>
          <w:sz w:val="36"/>
          <w:szCs w:val="36"/>
        </w:rPr>
        <w:t>/</w:t>
      </w:r>
      <w:r w:rsidR="003A5D1E">
        <w:rPr>
          <w:b/>
          <w:sz w:val="36"/>
          <w:szCs w:val="36"/>
        </w:rPr>
        <w:t>23</w:t>
      </w:r>
    </w:p>
    <w:p w14:paraId="4CE6F8F5" w14:textId="77777777" w:rsidR="001A14D2" w:rsidRDefault="00246C9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Terminology</w:t>
      </w:r>
    </w:p>
    <w:p w14:paraId="53E9A386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45332153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5592383B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246C90">
        <w:rPr>
          <w:sz w:val="32"/>
          <w:szCs w:val="32"/>
        </w:rPr>
        <w:t>a fortiori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246C90">
        <w:rPr>
          <w:sz w:val="32"/>
          <w:szCs w:val="32"/>
        </w:rPr>
        <w:t>laches</w:t>
      </w:r>
    </w:p>
    <w:p w14:paraId="6584096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246C90">
        <w:rPr>
          <w:sz w:val="32"/>
          <w:szCs w:val="32"/>
        </w:rPr>
        <w:t>bailment</w:t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246C90">
        <w:rPr>
          <w:sz w:val="32"/>
          <w:szCs w:val="32"/>
        </w:rPr>
        <w:t>mala fide</w:t>
      </w:r>
    </w:p>
    <w:p w14:paraId="156A53D9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246C90">
        <w:rPr>
          <w:sz w:val="32"/>
          <w:szCs w:val="32"/>
        </w:rPr>
        <w:t>caveat emptor</w:t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246C90">
        <w:rPr>
          <w:sz w:val="32"/>
          <w:szCs w:val="32"/>
        </w:rPr>
        <w:t>negligence</w:t>
      </w:r>
    </w:p>
    <w:p w14:paraId="2B1F569E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246C90">
        <w:rPr>
          <w:sz w:val="32"/>
          <w:szCs w:val="32"/>
        </w:rPr>
        <w:t>de bene esse</w:t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246C90">
        <w:rPr>
          <w:sz w:val="32"/>
          <w:szCs w:val="32"/>
        </w:rPr>
        <w:t>obiter dictum</w:t>
      </w:r>
    </w:p>
    <w:p w14:paraId="6C4ABA5F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246C90">
        <w:rPr>
          <w:sz w:val="32"/>
          <w:szCs w:val="32"/>
        </w:rPr>
        <w:t>easement</w:t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246C90">
        <w:rPr>
          <w:sz w:val="32"/>
          <w:szCs w:val="32"/>
        </w:rPr>
        <w:t>peremptory challenge</w:t>
      </w:r>
    </w:p>
    <w:p w14:paraId="09DCB996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246C90">
        <w:rPr>
          <w:sz w:val="32"/>
          <w:szCs w:val="32"/>
        </w:rPr>
        <w:t>feme sole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16. </w:t>
      </w:r>
      <w:r w:rsidR="00246C90">
        <w:rPr>
          <w:sz w:val="32"/>
          <w:szCs w:val="32"/>
        </w:rPr>
        <w:t>quasi</w:t>
      </w:r>
    </w:p>
    <w:p w14:paraId="73C878B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246C90">
        <w:rPr>
          <w:sz w:val="32"/>
          <w:szCs w:val="32"/>
        </w:rPr>
        <w:t>germane</w:t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246C90">
        <w:rPr>
          <w:sz w:val="32"/>
          <w:szCs w:val="32"/>
        </w:rPr>
        <w:t>replevin</w:t>
      </w:r>
    </w:p>
    <w:p w14:paraId="6CCB3042" w14:textId="08100379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246C90">
        <w:rPr>
          <w:sz w:val="32"/>
          <w:szCs w:val="32"/>
        </w:rPr>
        <w:t>habe</w:t>
      </w:r>
      <w:r w:rsidR="0083423F">
        <w:rPr>
          <w:sz w:val="32"/>
          <w:szCs w:val="32"/>
        </w:rPr>
        <w:t>a</w:t>
      </w:r>
      <w:r w:rsidR="00246C90">
        <w:rPr>
          <w:sz w:val="32"/>
          <w:szCs w:val="32"/>
        </w:rPr>
        <w:t>s corpus</w:t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246C90">
        <w:rPr>
          <w:sz w:val="32"/>
          <w:szCs w:val="32"/>
        </w:rPr>
        <w:t>sans jour</w:t>
      </w:r>
    </w:p>
    <w:p w14:paraId="4A074DE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246C90">
        <w:rPr>
          <w:sz w:val="32"/>
          <w:szCs w:val="32"/>
        </w:rPr>
        <w:t>id est</w:t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246C90">
        <w:rPr>
          <w:sz w:val="32"/>
          <w:szCs w:val="32"/>
        </w:rPr>
        <w:t>testate</w:t>
      </w:r>
    </w:p>
    <w:p w14:paraId="1543C55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246C90">
        <w:rPr>
          <w:sz w:val="32"/>
          <w:szCs w:val="32"/>
        </w:rPr>
        <w:t>jurat</w:t>
      </w:r>
      <w:r w:rsidR="001A14D2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246C90">
        <w:rPr>
          <w:sz w:val="32"/>
          <w:szCs w:val="32"/>
        </w:rPr>
        <w:t>usury</w:t>
      </w:r>
    </w:p>
    <w:p w14:paraId="63F5BC0B" w14:textId="77777777" w:rsidR="00B02E60" w:rsidRPr="00A82B35" w:rsidRDefault="00000000"/>
    <w:p w14:paraId="653BE95B" w14:textId="77777777" w:rsidR="00937B90" w:rsidRPr="00A82B35" w:rsidRDefault="00937B90"/>
    <w:p w14:paraId="46742F76" w14:textId="77777777" w:rsidR="00937B90" w:rsidRPr="00A82B35" w:rsidRDefault="00937B90"/>
    <w:p w14:paraId="724D8ED1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246CD6AC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7E7449F0" w14:textId="77777777" w:rsidR="00246C90" w:rsidRDefault="00246C90" w:rsidP="00246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246C90">
        <w:rPr>
          <w:sz w:val="28"/>
          <w:szCs w:val="28"/>
        </w:rPr>
        <w:lastRenderedPageBreak/>
        <w:t>In bad faith, not genuine.</w:t>
      </w:r>
    </w:p>
    <w:p w14:paraId="4E458B00" w14:textId="77777777" w:rsidR="00246C90" w:rsidRDefault="00D665F4" w:rsidP="00246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Relevant or pertinent</w:t>
      </w:r>
    </w:p>
    <w:p w14:paraId="5CF260EE" w14:textId="77777777" w:rsidR="00D665F4" w:rsidRDefault="00D665F4" w:rsidP="00D665F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Pr="00D665F4">
        <w:rPr>
          <w:sz w:val="28"/>
          <w:szCs w:val="28"/>
        </w:rPr>
        <w:t>elivery of personal property returnable to the bailor after being held for some purpose.</w:t>
      </w:r>
    </w:p>
    <w:p w14:paraId="597D73CF" w14:textId="77777777" w:rsidR="00D665F4" w:rsidRDefault="00D665F4" w:rsidP="00D665F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court action to recover possession of property unlawfully taken or detained</w:t>
      </w:r>
    </w:p>
    <w:p w14:paraId="3CD0B4E0" w14:textId="77777777" w:rsidR="00D665F4" w:rsidRDefault="00D665F4" w:rsidP="00D665F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Negligence or laxness; failure to do the required act at the proper time</w:t>
      </w:r>
    </w:p>
    <w:p w14:paraId="2DB7C5B3" w14:textId="77777777" w:rsidR="00D665F4" w:rsidRDefault="00D665F4" w:rsidP="00D665F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right or privilege that a person has in the land of another, without remuneration or profit</w:t>
      </w:r>
    </w:p>
    <w:p w14:paraId="7E283313" w14:textId="77777777" w:rsidR="00D665F4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Pr="004F4739">
        <w:rPr>
          <w:sz w:val="28"/>
          <w:szCs w:val="28"/>
        </w:rPr>
        <w:t>aving made and left a valid will.</w:t>
      </w:r>
    </w:p>
    <w:p w14:paraId="673C51F1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Carelessness; the failure to use a reasonable amount of care</w:t>
      </w:r>
    </w:p>
    <w:p w14:paraId="10207613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phrase applied to an act done provisionally or conditionally and out of due course</w:t>
      </w:r>
    </w:p>
    <w:p w14:paraId="485E837B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As if or in some sense; Resembling another with comparison, but having material differences</w:t>
      </w:r>
    </w:p>
    <w:p w14:paraId="6CE6D195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writ to bring a party before the court to inquire into the cause of his or her detention</w:t>
      </w:r>
    </w:p>
    <w:p w14:paraId="6E034167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Without a day or date; without any time set for further consideration</w:t>
      </w:r>
    </w:p>
    <w:p w14:paraId="0DF10B6D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single woman, including one who has been married and is then widowed or divorced</w:t>
      </w:r>
    </w:p>
    <w:p w14:paraId="73500393" w14:textId="77777777" w:rsidR="004F4739" w:rsidRDefault="004F4739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By the way or in passing; a remark or opinion expressed by the court by the way</w:t>
      </w:r>
    </w:p>
    <w:p w14:paraId="5FA61A55" w14:textId="77777777" w:rsidR="004F4739" w:rsidRDefault="00304522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Let the buyer beware; principle of law that imposes upon the buyer the responsibility of discovering defects in title or quality</w:t>
      </w:r>
    </w:p>
    <w:p w14:paraId="024D1982" w14:textId="77777777" w:rsidR="00304522" w:rsidRDefault="00304522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That is to say; ordinarily abbreviated to i.e.</w:t>
      </w:r>
    </w:p>
    <w:p w14:paraId="62D82F8B" w14:textId="77777777" w:rsidR="00304522" w:rsidRDefault="00304522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Charging of a higher rate of interest than the law allows</w:t>
      </w:r>
    </w:p>
    <w:p w14:paraId="1AA4E4DB" w14:textId="77777777" w:rsidR="00304522" w:rsidRDefault="00304522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For a stronger reason</w:t>
      </w:r>
    </w:p>
    <w:p w14:paraId="42EC6B9E" w14:textId="77777777" w:rsidR="00304522" w:rsidRDefault="00304522" w:rsidP="004F47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clause written at the foot of an affidavit stating when, where and before whom it was sworn</w:t>
      </w:r>
    </w:p>
    <w:p w14:paraId="02E95FDF" w14:textId="77777777" w:rsidR="00304522" w:rsidRPr="00246C90" w:rsidRDefault="00304522" w:rsidP="0030452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Final, decisive, barring further debate or further action; </w:t>
      </w:r>
      <w:r w:rsidRPr="00304522">
        <w:rPr>
          <w:sz w:val="28"/>
          <w:szCs w:val="28"/>
        </w:rPr>
        <w:t>a formal objection to the service of a juror by a party to a criminal prosecution or a civil action that requires no showing of cause.</w:t>
      </w:r>
    </w:p>
    <w:p w14:paraId="4E0FAED3" w14:textId="77777777" w:rsidR="00246C90" w:rsidRDefault="00246C90" w:rsidP="00246C90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14:paraId="4AB2B310" w14:textId="77777777" w:rsidR="00246C90" w:rsidRDefault="00246C90" w:rsidP="00246C90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14:paraId="448C588F" w14:textId="77777777" w:rsidR="00784178" w:rsidRPr="00726D1B" w:rsidRDefault="00784178" w:rsidP="00A82B35">
      <w:p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sectPr w:rsidR="00784178" w:rsidRPr="0072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3692">
    <w:abstractNumId w:val="4"/>
  </w:num>
  <w:num w:numId="2" w16cid:durableId="945423577">
    <w:abstractNumId w:val="1"/>
  </w:num>
  <w:num w:numId="3" w16cid:durableId="2016685310">
    <w:abstractNumId w:val="3"/>
  </w:num>
  <w:num w:numId="4" w16cid:durableId="1182553321">
    <w:abstractNumId w:val="0"/>
  </w:num>
  <w:num w:numId="5" w16cid:durableId="152589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1128A5"/>
    <w:rsid w:val="001A14D2"/>
    <w:rsid w:val="001C6ED4"/>
    <w:rsid w:val="00246C90"/>
    <w:rsid w:val="002B1484"/>
    <w:rsid w:val="00304522"/>
    <w:rsid w:val="0036695D"/>
    <w:rsid w:val="003A5D1E"/>
    <w:rsid w:val="003C6C3C"/>
    <w:rsid w:val="00410FDF"/>
    <w:rsid w:val="00424257"/>
    <w:rsid w:val="004D1BD6"/>
    <w:rsid w:val="004F4739"/>
    <w:rsid w:val="005246AB"/>
    <w:rsid w:val="005728F7"/>
    <w:rsid w:val="005B619B"/>
    <w:rsid w:val="0062320E"/>
    <w:rsid w:val="00643505"/>
    <w:rsid w:val="00684755"/>
    <w:rsid w:val="00722555"/>
    <w:rsid w:val="00726D1B"/>
    <w:rsid w:val="00772291"/>
    <w:rsid w:val="00784178"/>
    <w:rsid w:val="007878B8"/>
    <w:rsid w:val="007B66F9"/>
    <w:rsid w:val="007B785B"/>
    <w:rsid w:val="0083423F"/>
    <w:rsid w:val="0084539B"/>
    <w:rsid w:val="00855E9D"/>
    <w:rsid w:val="00937B90"/>
    <w:rsid w:val="009668D5"/>
    <w:rsid w:val="009B130E"/>
    <w:rsid w:val="009D4CBD"/>
    <w:rsid w:val="00A82B35"/>
    <w:rsid w:val="00AA4E47"/>
    <w:rsid w:val="00AC5D89"/>
    <w:rsid w:val="00B004D3"/>
    <w:rsid w:val="00B94E4B"/>
    <w:rsid w:val="00C53C53"/>
    <w:rsid w:val="00D15E4C"/>
    <w:rsid w:val="00D665F4"/>
    <w:rsid w:val="00D74B4C"/>
    <w:rsid w:val="00D818EC"/>
    <w:rsid w:val="00D95201"/>
    <w:rsid w:val="00DD64B6"/>
    <w:rsid w:val="00E33C93"/>
    <w:rsid w:val="00EE06C4"/>
    <w:rsid w:val="00F971A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2CDE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#10</cp:lastModifiedBy>
  <cp:revision>4</cp:revision>
  <dcterms:created xsi:type="dcterms:W3CDTF">2017-05-22T17:04:00Z</dcterms:created>
  <dcterms:modified xsi:type="dcterms:W3CDTF">2023-01-09T19:40:00Z</dcterms:modified>
</cp:coreProperties>
</file>