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24"/>
          <w:szCs w:val="24"/>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3EF5459" w14:textId="3C3BD23E" w:rsidR="00667913" w:rsidRPr="00103765" w:rsidRDefault="000C0A51" w:rsidP="00103765">
          <w:pPr>
            <w:pStyle w:val="Heading2"/>
            <w:rPr>
              <w:caps/>
              <w:color w:val="FFFFFF" w:themeColor="background1"/>
              <w:sz w:val="24"/>
              <w:szCs w:val="24"/>
            </w:rPr>
          </w:pPr>
          <w:r>
            <w:rPr>
              <w:sz w:val="24"/>
              <w:szCs w:val="24"/>
            </w:rPr>
            <w:t xml:space="preserve">Notice of CORBE, Inc. Annual Meeting – May </w:t>
          </w:r>
          <w:r w:rsidR="0027382B">
            <w:rPr>
              <w:sz w:val="24"/>
              <w:szCs w:val="24"/>
            </w:rPr>
            <w:t>15</w:t>
          </w:r>
          <w:r>
            <w:rPr>
              <w:sz w:val="24"/>
              <w:szCs w:val="24"/>
            </w:rPr>
            <w:t>, 2018</w:t>
          </w:r>
        </w:p>
      </w:sdtContent>
    </w:sdt>
    <w:p w14:paraId="7F83AABA" w14:textId="77777777" w:rsidR="00667913" w:rsidRDefault="00667913" w:rsidP="00667913">
      <w:pPr>
        <w:pStyle w:val="InsideAddress"/>
        <w:rPr>
          <w:color w:val="333333"/>
          <w:sz w:val="24"/>
          <w:szCs w:val="24"/>
        </w:rPr>
      </w:pPr>
    </w:p>
    <w:p w14:paraId="79399DF3" w14:textId="3A899D9D" w:rsidR="00B956A1" w:rsidRPr="00327821" w:rsidRDefault="00D26376" w:rsidP="00667913">
      <w:pPr>
        <w:pStyle w:val="InsideAddress"/>
        <w:rPr>
          <w:color w:val="333333"/>
          <w:sz w:val="24"/>
          <w:szCs w:val="24"/>
        </w:rPr>
      </w:pPr>
      <w:r>
        <w:rPr>
          <w:color w:val="333333"/>
          <w:sz w:val="24"/>
          <w:szCs w:val="24"/>
        </w:rPr>
        <w:t>May</w:t>
      </w:r>
      <w:r w:rsidR="00F15E25">
        <w:rPr>
          <w:color w:val="333333"/>
          <w:sz w:val="24"/>
          <w:szCs w:val="24"/>
        </w:rPr>
        <w:t xml:space="preserve"> 1</w:t>
      </w:r>
      <w:r w:rsidR="00A707CF" w:rsidRPr="00327821">
        <w:rPr>
          <w:color w:val="333333"/>
          <w:sz w:val="24"/>
          <w:szCs w:val="24"/>
        </w:rPr>
        <w:t xml:space="preserve">, </w:t>
      </w:r>
      <w:r w:rsidR="007E47B9">
        <w:rPr>
          <w:color w:val="333333"/>
          <w:sz w:val="24"/>
          <w:szCs w:val="24"/>
        </w:rPr>
        <w:t>2018</w:t>
      </w:r>
    </w:p>
    <w:p w14:paraId="326D6133" w14:textId="77777777" w:rsidR="00B956A1" w:rsidRPr="00327821" w:rsidRDefault="00B956A1">
      <w:pPr>
        <w:rPr>
          <w:color w:val="333333"/>
          <w:sz w:val="24"/>
          <w:szCs w:val="24"/>
        </w:rPr>
      </w:pPr>
    </w:p>
    <w:p w14:paraId="24800BD5" w14:textId="77777777" w:rsidR="00D26376" w:rsidRDefault="00B956A1" w:rsidP="00E252C8">
      <w:pPr>
        <w:rPr>
          <w:color w:val="333333"/>
          <w:sz w:val="24"/>
          <w:szCs w:val="24"/>
        </w:rPr>
      </w:pPr>
      <w:r w:rsidRPr="00DD7471">
        <w:rPr>
          <w:color w:val="333333"/>
          <w:sz w:val="24"/>
          <w:szCs w:val="24"/>
        </w:rPr>
        <w:t xml:space="preserve">The </w:t>
      </w:r>
      <w:r w:rsidR="007E47B9">
        <w:rPr>
          <w:color w:val="333333"/>
          <w:sz w:val="24"/>
          <w:szCs w:val="24"/>
        </w:rPr>
        <w:t>2018</w:t>
      </w:r>
      <w:r w:rsidR="00FC4507" w:rsidRPr="00DD7471">
        <w:rPr>
          <w:color w:val="333333"/>
          <w:sz w:val="24"/>
          <w:szCs w:val="24"/>
        </w:rPr>
        <w:t xml:space="preserve"> </w:t>
      </w:r>
      <w:r w:rsidRPr="00DD7471">
        <w:rPr>
          <w:color w:val="333333"/>
          <w:sz w:val="24"/>
          <w:szCs w:val="24"/>
        </w:rPr>
        <w:t>annual meeting of CORBE, Inc. will take place on</w:t>
      </w:r>
      <w:r w:rsidR="00B068E3" w:rsidRPr="00DD7471">
        <w:rPr>
          <w:color w:val="333333"/>
          <w:sz w:val="24"/>
          <w:szCs w:val="24"/>
        </w:rPr>
        <w:t xml:space="preserve"> </w:t>
      </w:r>
      <w:r w:rsidR="00CF7F4E">
        <w:rPr>
          <w:color w:val="333333"/>
          <w:sz w:val="24"/>
          <w:szCs w:val="24"/>
        </w:rPr>
        <w:t>Tuesday</w:t>
      </w:r>
      <w:r w:rsidR="00451D92" w:rsidRPr="00DD7471">
        <w:rPr>
          <w:color w:val="333333"/>
          <w:sz w:val="24"/>
          <w:szCs w:val="24"/>
        </w:rPr>
        <w:t xml:space="preserve">, </w:t>
      </w:r>
      <w:r w:rsidR="00277109" w:rsidRPr="00DD7471">
        <w:rPr>
          <w:color w:val="333333"/>
          <w:sz w:val="24"/>
          <w:szCs w:val="24"/>
        </w:rPr>
        <w:t xml:space="preserve">May </w:t>
      </w:r>
      <w:r w:rsidR="009F2853">
        <w:rPr>
          <w:color w:val="333333"/>
          <w:sz w:val="24"/>
          <w:szCs w:val="24"/>
        </w:rPr>
        <w:t>1</w:t>
      </w:r>
      <w:r w:rsidR="00CF7F4E">
        <w:rPr>
          <w:color w:val="333333"/>
          <w:sz w:val="24"/>
          <w:szCs w:val="24"/>
        </w:rPr>
        <w:t>5</w:t>
      </w:r>
      <w:r w:rsidR="005A7E40" w:rsidRPr="00DD7471">
        <w:rPr>
          <w:color w:val="333333"/>
          <w:sz w:val="24"/>
          <w:szCs w:val="24"/>
        </w:rPr>
        <w:t xml:space="preserve">, </w:t>
      </w:r>
      <w:r w:rsidR="007E47B9">
        <w:rPr>
          <w:color w:val="333333"/>
          <w:sz w:val="24"/>
          <w:szCs w:val="24"/>
        </w:rPr>
        <w:t>2018</w:t>
      </w:r>
      <w:r w:rsidR="00451D92" w:rsidRPr="00DD7471">
        <w:rPr>
          <w:color w:val="333333"/>
          <w:sz w:val="24"/>
          <w:szCs w:val="24"/>
        </w:rPr>
        <w:t xml:space="preserve"> </w:t>
      </w:r>
      <w:r w:rsidRPr="00DD7471">
        <w:rPr>
          <w:color w:val="333333"/>
          <w:sz w:val="24"/>
          <w:szCs w:val="24"/>
        </w:rPr>
        <w:t xml:space="preserve">at </w:t>
      </w:r>
      <w:smartTag w:uri="urn:schemas-microsoft-com:office:smarttags" w:element="time">
        <w:smartTagPr>
          <w:attr w:name="Hour" w:val="13"/>
          <w:attr w:name="Minute" w:val="0"/>
        </w:smartTagPr>
        <w:r w:rsidR="00C03035" w:rsidRPr="00DD7471">
          <w:rPr>
            <w:color w:val="333333"/>
            <w:sz w:val="24"/>
            <w:szCs w:val="24"/>
          </w:rPr>
          <w:t>1:00</w:t>
        </w:r>
        <w:r w:rsidRPr="00DD7471">
          <w:rPr>
            <w:color w:val="333333"/>
            <w:sz w:val="24"/>
            <w:szCs w:val="24"/>
          </w:rPr>
          <w:t xml:space="preserve"> PM</w:t>
        </w:r>
      </w:smartTag>
      <w:r w:rsidR="00D26376">
        <w:rPr>
          <w:color w:val="333333"/>
          <w:sz w:val="24"/>
          <w:szCs w:val="24"/>
        </w:rPr>
        <w:t>.  Due to a fire at the previously announced location,</w:t>
      </w:r>
      <w:r w:rsidRPr="00DD7471">
        <w:rPr>
          <w:color w:val="333333"/>
          <w:sz w:val="24"/>
          <w:szCs w:val="24"/>
        </w:rPr>
        <w:t xml:space="preserve"> </w:t>
      </w:r>
      <w:r w:rsidR="00D26376">
        <w:rPr>
          <w:color w:val="333333"/>
          <w:sz w:val="24"/>
          <w:szCs w:val="24"/>
        </w:rPr>
        <w:t>(</w:t>
      </w:r>
      <w:r w:rsidRPr="00DD7471">
        <w:rPr>
          <w:color w:val="333333"/>
          <w:sz w:val="24"/>
          <w:szCs w:val="24"/>
        </w:rPr>
        <w:t xml:space="preserve">the </w:t>
      </w:r>
      <w:smartTag w:uri="urn:schemas-microsoft-com:office:smarttags" w:element="place">
        <w:smartTag w:uri="urn:schemas-microsoft-com:office:smarttags" w:element="PlaceName">
          <w:r w:rsidRPr="00DD7471">
            <w:rPr>
              <w:color w:val="333333"/>
              <w:sz w:val="24"/>
              <w:szCs w:val="24"/>
            </w:rPr>
            <w:t>Christ</w:t>
          </w:r>
        </w:smartTag>
        <w:r w:rsidRPr="00DD7471">
          <w:rPr>
            <w:color w:val="333333"/>
            <w:sz w:val="24"/>
            <w:szCs w:val="24"/>
          </w:rPr>
          <w:t xml:space="preserve"> </w:t>
        </w:r>
        <w:smartTag w:uri="urn:schemas-microsoft-com:office:smarttags" w:element="PlaceName">
          <w:r w:rsidRPr="00DD7471">
            <w:rPr>
              <w:color w:val="333333"/>
              <w:sz w:val="24"/>
              <w:szCs w:val="24"/>
            </w:rPr>
            <w:t>United</w:t>
          </w:r>
        </w:smartTag>
        <w:r w:rsidRPr="00DD7471">
          <w:rPr>
            <w:color w:val="333333"/>
            <w:sz w:val="24"/>
            <w:szCs w:val="24"/>
          </w:rPr>
          <w:t xml:space="preserve"> </w:t>
        </w:r>
        <w:smartTag w:uri="urn:schemas-microsoft-com:office:smarttags" w:element="PlaceName">
          <w:r w:rsidRPr="00DD7471">
            <w:rPr>
              <w:color w:val="333333"/>
              <w:sz w:val="24"/>
              <w:szCs w:val="24"/>
            </w:rPr>
            <w:t>Methodist</w:t>
          </w:r>
        </w:smartTag>
        <w:r w:rsidRPr="00DD7471">
          <w:rPr>
            <w:color w:val="333333"/>
            <w:sz w:val="24"/>
            <w:szCs w:val="24"/>
          </w:rPr>
          <w:t xml:space="preserve"> </w:t>
        </w:r>
        <w:smartTag w:uri="urn:schemas-microsoft-com:office:smarttags" w:element="PlaceType">
          <w:r w:rsidRPr="00DD7471">
            <w:rPr>
              <w:color w:val="333333"/>
              <w:sz w:val="24"/>
              <w:szCs w:val="24"/>
            </w:rPr>
            <w:t>Church</w:t>
          </w:r>
        </w:smartTag>
      </w:smartTag>
      <w:r w:rsidRPr="00DD7471">
        <w:rPr>
          <w:color w:val="333333"/>
          <w:sz w:val="24"/>
          <w:szCs w:val="24"/>
        </w:rPr>
        <w:t xml:space="preserve">, </w:t>
      </w:r>
      <w:smartTag w:uri="urn:schemas-microsoft-com:office:smarttags" w:element="Street">
        <w:smartTag w:uri="urn:schemas-microsoft-com:office:smarttags" w:element="address">
          <w:r w:rsidRPr="00DD7471">
            <w:rPr>
              <w:color w:val="333333"/>
              <w:sz w:val="24"/>
              <w:szCs w:val="24"/>
            </w:rPr>
            <w:t>485 Hoes Lane</w:t>
          </w:r>
        </w:smartTag>
      </w:smartTag>
      <w:r w:rsidRPr="00DD7471">
        <w:rPr>
          <w:color w:val="333333"/>
          <w:sz w:val="24"/>
          <w:szCs w:val="24"/>
        </w:rPr>
        <w:t>, Piscataway)</w:t>
      </w:r>
      <w:r w:rsidR="00D26376">
        <w:rPr>
          <w:color w:val="333333"/>
          <w:sz w:val="24"/>
          <w:szCs w:val="24"/>
        </w:rPr>
        <w:t xml:space="preserve">, </w:t>
      </w:r>
      <w:r w:rsidR="00D26376" w:rsidRPr="00154429">
        <w:rPr>
          <w:b/>
          <w:color w:val="FF0000"/>
          <w:sz w:val="24"/>
          <w:szCs w:val="24"/>
        </w:rPr>
        <w:t>THE LOCATION HAS BEEN CHANGED TO: THE SOMERVILLE ELKS LODGE, 375 UNION AVENUE, (ROUTE 28), BRIDGEWATER, NJ, 08807.</w:t>
      </w:r>
    </w:p>
    <w:p w14:paraId="2936A6FD" w14:textId="2A734DE5" w:rsidR="00080F96" w:rsidRDefault="00046427" w:rsidP="00E252C8">
      <w:pPr>
        <w:rPr>
          <w:color w:val="333333"/>
          <w:sz w:val="24"/>
          <w:szCs w:val="24"/>
        </w:rPr>
      </w:pPr>
      <w:r w:rsidRPr="00DD7471">
        <w:rPr>
          <w:color w:val="333333"/>
          <w:sz w:val="24"/>
          <w:szCs w:val="24"/>
        </w:rPr>
        <w:t xml:space="preserve"> </w:t>
      </w:r>
      <w:r w:rsidR="0094541C" w:rsidRPr="00DD7471">
        <w:rPr>
          <w:color w:val="333333"/>
          <w:sz w:val="24"/>
          <w:szCs w:val="24"/>
        </w:rPr>
        <w:t xml:space="preserve">Please attend this meeting if possible. </w:t>
      </w:r>
      <w:r w:rsidR="00475C35" w:rsidRPr="00DD7471">
        <w:rPr>
          <w:color w:val="333333"/>
          <w:sz w:val="24"/>
          <w:szCs w:val="24"/>
        </w:rPr>
        <w:t>A</w:t>
      </w:r>
      <w:r w:rsidR="00B956A1" w:rsidRPr="00DD7471">
        <w:rPr>
          <w:color w:val="333333"/>
          <w:sz w:val="24"/>
          <w:szCs w:val="24"/>
        </w:rPr>
        <w:t xml:space="preserve"> quorum of 50 members </w:t>
      </w:r>
      <w:r w:rsidR="00475C35" w:rsidRPr="00DD7471">
        <w:rPr>
          <w:color w:val="333333"/>
          <w:sz w:val="24"/>
          <w:szCs w:val="24"/>
        </w:rPr>
        <w:t xml:space="preserve">is required for </w:t>
      </w:r>
      <w:r w:rsidR="00C4013E">
        <w:rPr>
          <w:color w:val="333333"/>
          <w:sz w:val="24"/>
          <w:szCs w:val="24"/>
        </w:rPr>
        <w:t xml:space="preserve">the meeting to satisfy CORBE’s </w:t>
      </w:r>
      <w:proofErr w:type="gramStart"/>
      <w:r w:rsidR="00C4013E">
        <w:rPr>
          <w:color w:val="333333"/>
          <w:sz w:val="24"/>
          <w:szCs w:val="24"/>
        </w:rPr>
        <w:t>B</w:t>
      </w:r>
      <w:r w:rsidR="00475C35" w:rsidRPr="00DD7471">
        <w:rPr>
          <w:color w:val="333333"/>
          <w:sz w:val="24"/>
          <w:szCs w:val="24"/>
        </w:rPr>
        <w:t>y</w:t>
      </w:r>
      <w:proofErr w:type="gramEnd"/>
      <w:r w:rsidR="00475C35" w:rsidRPr="00DD7471">
        <w:rPr>
          <w:color w:val="333333"/>
          <w:sz w:val="24"/>
          <w:szCs w:val="24"/>
        </w:rPr>
        <w:noBreakHyphen/>
        <w:t>Laws</w:t>
      </w:r>
      <w:r w:rsidR="00B956A1" w:rsidRPr="00DD7471">
        <w:rPr>
          <w:color w:val="333333"/>
          <w:sz w:val="24"/>
          <w:szCs w:val="24"/>
        </w:rPr>
        <w:t xml:space="preserve">. </w:t>
      </w:r>
    </w:p>
    <w:p w14:paraId="1991130F" w14:textId="6D94E05E" w:rsidR="009871F5" w:rsidRPr="008338E0" w:rsidRDefault="009871F5" w:rsidP="00E252C8">
      <w:pPr>
        <w:rPr>
          <w:sz w:val="24"/>
          <w:szCs w:val="24"/>
        </w:rPr>
      </w:pPr>
    </w:p>
    <w:p w14:paraId="03705FA7" w14:textId="14848A93" w:rsidR="009871F5" w:rsidRPr="008338E0" w:rsidRDefault="009871F5" w:rsidP="00E252C8">
      <w:pPr>
        <w:rPr>
          <w:sz w:val="24"/>
          <w:szCs w:val="24"/>
        </w:rPr>
      </w:pPr>
      <w:r w:rsidRPr="008338E0">
        <w:rPr>
          <w:sz w:val="24"/>
          <w:szCs w:val="24"/>
        </w:rPr>
        <w:t>The CORBE.org website was announced at the last annual meeting.  Please visit the organization’s web-site, where there is information about CORBE, a listing of the major achievements since the organization was founded in 1997, qualifications for membership and a membership application.  We also encourage you to use the site to communicate with CORBE, and submit any questions in advance of the annual meeting for the trustees to address.</w:t>
      </w:r>
    </w:p>
    <w:p w14:paraId="30B0FA00" w14:textId="77777777" w:rsidR="00080F96" w:rsidRPr="008338E0" w:rsidRDefault="00080F96" w:rsidP="00E252C8">
      <w:pPr>
        <w:rPr>
          <w:sz w:val="24"/>
          <w:szCs w:val="24"/>
        </w:rPr>
      </w:pPr>
    </w:p>
    <w:p w14:paraId="2793D1CC" w14:textId="77777777" w:rsidR="001C50F9" w:rsidRDefault="00E252C8" w:rsidP="00E252C8">
      <w:pPr>
        <w:rPr>
          <w:color w:val="333333"/>
          <w:sz w:val="24"/>
          <w:szCs w:val="24"/>
        </w:rPr>
      </w:pPr>
      <w:r w:rsidRPr="00DD7471">
        <w:rPr>
          <w:bCs/>
          <w:color w:val="333333"/>
          <w:sz w:val="24"/>
          <w:szCs w:val="24"/>
        </w:rPr>
        <w:t xml:space="preserve">If you know any </w:t>
      </w:r>
      <w:proofErr w:type="spellStart"/>
      <w:r w:rsidRPr="00DD7471">
        <w:rPr>
          <w:bCs/>
          <w:color w:val="333333"/>
          <w:sz w:val="24"/>
          <w:szCs w:val="24"/>
        </w:rPr>
        <w:t>Bellcore</w:t>
      </w:r>
      <w:proofErr w:type="spellEnd"/>
      <w:r w:rsidRPr="00DD7471">
        <w:rPr>
          <w:bCs/>
          <w:color w:val="333333"/>
          <w:sz w:val="24"/>
          <w:szCs w:val="24"/>
        </w:rPr>
        <w:t>/</w:t>
      </w:r>
      <w:r w:rsidR="00B66092" w:rsidRPr="00DD7471">
        <w:rPr>
          <w:sz w:val="24"/>
          <w:szCs w:val="24"/>
        </w:rPr>
        <w:t>Telcordia/Ericsson</w:t>
      </w:r>
      <w:r w:rsidRPr="00DD7471">
        <w:rPr>
          <w:bCs/>
          <w:color w:val="333333"/>
          <w:sz w:val="24"/>
          <w:szCs w:val="24"/>
        </w:rPr>
        <w:t xml:space="preserve"> retiree, active or former employee who is eligible </w:t>
      </w:r>
      <w:r w:rsidR="00080F96">
        <w:rPr>
          <w:bCs/>
          <w:color w:val="333333"/>
          <w:sz w:val="24"/>
          <w:szCs w:val="24"/>
        </w:rPr>
        <w:t xml:space="preserve">to join CORBE but has not, </w:t>
      </w:r>
      <w:r w:rsidRPr="00DD7471">
        <w:rPr>
          <w:bCs/>
          <w:color w:val="333333"/>
          <w:sz w:val="24"/>
          <w:szCs w:val="24"/>
        </w:rPr>
        <w:t xml:space="preserve">please urge them to </w:t>
      </w:r>
      <w:r w:rsidR="00B528D8">
        <w:rPr>
          <w:color w:val="333333"/>
          <w:sz w:val="24"/>
          <w:szCs w:val="24"/>
        </w:rPr>
        <w:t>come to the meeting and</w:t>
      </w:r>
      <w:r w:rsidR="00B528D8" w:rsidRPr="00DD7471">
        <w:rPr>
          <w:bCs/>
          <w:color w:val="333333"/>
          <w:sz w:val="24"/>
          <w:szCs w:val="24"/>
        </w:rPr>
        <w:t xml:space="preserve"> </w:t>
      </w:r>
      <w:r w:rsidRPr="00DD7471">
        <w:rPr>
          <w:bCs/>
          <w:color w:val="333333"/>
          <w:sz w:val="24"/>
          <w:szCs w:val="24"/>
        </w:rPr>
        <w:t>join.</w:t>
      </w:r>
      <w:r w:rsidR="00B528D8" w:rsidRPr="00B528D8">
        <w:rPr>
          <w:color w:val="333333"/>
          <w:sz w:val="24"/>
          <w:szCs w:val="24"/>
        </w:rPr>
        <w:t xml:space="preserve"> </w:t>
      </w:r>
      <w:r w:rsidR="00B528D8">
        <w:rPr>
          <w:color w:val="333333"/>
          <w:sz w:val="24"/>
          <w:szCs w:val="24"/>
        </w:rPr>
        <w:t>There will be membership applications at the door where they</w:t>
      </w:r>
      <w:r w:rsidR="008B41C2">
        <w:rPr>
          <w:color w:val="333333"/>
          <w:sz w:val="24"/>
          <w:szCs w:val="24"/>
        </w:rPr>
        <w:t xml:space="preserve"> can</w:t>
      </w:r>
      <w:r w:rsidR="00B528D8">
        <w:rPr>
          <w:color w:val="333333"/>
          <w:sz w:val="24"/>
          <w:szCs w:val="24"/>
        </w:rPr>
        <w:t xml:space="preserve"> </w:t>
      </w:r>
      <w:r w:rsidR="00080F96">
        <w:rPr>
          <w:color w:val="333333"/>
          <w:sz w:val="24"/>
          <w:szCs w:val="24"/>
        </w:rPr>
        <w:t xml:space="preserve">provide the information needed, </w:t>
      </w:r>
      <w:r w:rsidR="00B528D8" w:rsidRPr="00DD7471">
        <w:rPr>
          <w:color w:val="333333"/>
          <w:sz w:val="24"/>
          <w:szCs w:val="24"/>
        </w:rPr>
        <w:t>pay the $50 membership fee</w:t>
      </w:r>
      <w:r w:rsidR="00080F96">
        <w:rPr>
          <w:color w:val="333333"/>
          <w:sz w:val="24"/>
          <w:szCs w:val="24"/>
        </w:rPr>
        <w:t>,</w:t>
      </w:r>
      <w:r w:rsidR="00B528D8" w:rsidRPr="00DD7471">
        <w:rPr>
          <w:color w:val="333333"/>
          <w:sz w:val="24"/>
          <w:szCs w:val="24"/>
        </w:rPr>
        <w:t xml:space="preserve"> </w:t>
      </w:r>
      <w:r w:rsidR="008B41C2">
        <w:rPr>
          <w:color w:val="333333"/>
          <w:sz w:val="24"/>
          <w:szCs w:val="24"/>
        </w:rPr>
        <w:t xml:space="preserve">and </w:t>
      </w:r>
      <w:r w:rsidR="00B528D8">
        <w:rPr>
          <w:color w:val="333333"/>
          <w:sz w:val="24"/>
          <w:szCs w:val="24"/>
        </w:rPr>
        <w:t xml:space="preserve">register </w:t>
      </w:r>
      <w:r w:rsidR="008B41C2">
        <w:rPr>
          <w:color w:val="333333"/>
          <w:sz w:val="24"/>
          <w:szCs w:val="24"/>
        </w:rPr>
        <w:t xml:space="preserve">for </w:t>
      </w:r>
      <w:r w:rsidR="00080F96">
        <w:rPr>
          <w:color w:val="333333"/>
          <w:sz w:val="24"/>
          <w:szCs w:val="24"/>
        </w:rPr>
        <w:t xml:space="preserve">and participate in the meeting </w:t>
      </w:r>
      <w:r w:rsidR="00B528D8">
        <w:rPr>
          <w:color w:val="333333"/>
          <w:sz w:val="24"/>
          <w:szCs w:val="24"/>
        </w:rPr>
        <w:t>as members in good standing</w:t>
      </w:r>
      <w:r w:rsidR="00B528D8" w:rsidRPr="00DD7471">
        <w:rPr>
          <w:color w:val="333333"/>
          <w:sz w:val="24"/>
          <w:szCs w:val="24"/>
        </w:rPr>
        <w:t xml:space="preserve">. Members can also make </w:t>
      </w:r>
      <w:r w:rsidR="008B41C2">
        <w:rPr>
          <w:color w:val="333333"/>
          <w:sz w:val="24"/>
          <w:szCs w:val="24"/>
        </w:rPr>
        <w:t>a contribution</w:t>
      </w:r>
      <w:r w:rsidR="00B528D8" w:rsidRPr="00DD7471">
        <w:rPr>
          <w:color w:val="333333"/>
          <w:sz w:val="24"/>
          <w:szCs w:val="24"/>
        </w:rPr>
        <w:t xml:space="preserve"> at that time</w:t>
      </w:r>
      <w:r w:rsidR="00080F96">
        <w:rPr>
          <w:color w:val="333333"/>
          <w:sz w:val="24"/>
          <w:szCs w:val="24"/>
        </w:rPr>
        <w:t xml:space="preserve"> if they choose.</w:t>
      </w:r>
      <w:r w:rsidR="000D4A3F">
        <w:rPr>
          <w:color w:val="333333"/>
          <w:sz w:val="24"/>
          <w:szCs w:val="24"/>
        </w:rPr>
        <w:t xml:space="preserve"> </w:t>
      </w:r>
    </w:p>
    <w:p w14:paraId="10738D6C" w14:textId="4F486692" w:rsidR="00DE769F" w:rsidRPr="000D4A3F" w:rsidRDefault="00561A00" w:rsidP="00E252C8">
      <w:pPr>
        <w:rPr>
          <w:color w:val="333333"/>
          <w:sz w:val="24"/>
          <w:szCs w:val="24"/>
        </w:rPr>
      </w:pPr>
      <w:r>
        <w:rPr>
          <w:b/>
          <w:bCs/>
          <w:color w:val="333333"/>
          <w:sz w:val="24"/>
          <w:szCs w:val="24"/>
          <w:u w:val="single"/>
        </w:rPr>
        <w:t>P</w:t>
      </w:r>
      <w:r w:rsidRPr="00DE769F">
        <w:rPr>
          <w:b/>
          <w:bCs/>
          <w:color w:val="333333"/>
          <w:sz w:val="24"/>
          <w:szCs w:val="24"/>
          <w:u w:val="single"/>
        </w:rPr>
        <w:t xml:space="preserve">lease notify CORBE, Inc </w:t>
      </w:r>
      <w:r>
        <w:rPr>
          <w:b/>
          <w:bCs/>
          <w:color w:val="333333"/>
          <w:sz w:val="24"/>
          <w:szCs w:val="24"/>
          <w:u w:val="single"/>
        </w:rPr>
        <w:t>of any changes in</w:t>
      </w:r>
      <w:r w:rsidR="00DE769F" w:rsidRPr="00DE769F">
        <w:rPr>
          <w:b/>
          <w:bCs/>
          <w:color w:val="333333"/>
          <w:sz w:val="24"/>
          <w:szCs w:val="24"/>
          <w:u w:val="single"/>
        </w:rPr>
        <w:t xml:space="preserve"> you</w:t>
      </w:r>
      <w:r w:rsidR="00DE769F">
        <w:rPr>
          <w:b/>
          <w:bCs/>
          <w:color w:val="333333"/>
          <w:sz w:val="24"/>
          <w:szCs w:val="24"/>
          <w:u w:val="single"/>
        </w:rPr>
        <w:t>r</w:t>
      </w:r>
      <w:r w:rsidR="00DE769F" w:rsidRPr="00DE769F">
        <w:rPr>
          <w:b/>
          <w:bCs/>
          <w:color w:val="333333"/>
          <w:sz w:val="24"/>
          <w:szCs w:val="24"/>
          <w:u w:val="single"/>
        </w:rPr>
        <w:t xml:space="preserve"> contact information.</w:t>
      </w:r>
    </w:p>
    <w:p w14:paraId="3C051D49" w14:textId="00E29FCB" w:rsidR="00B956A1" w:rsidRDefault="00B956A1">
      <w:pPr>
        <w:rPr>
          <w:color w:val="333333"/>
          <w:sz w:val="24"/>
          <w:szCs w:val="24"/>
        </w:rPr>
      </w:pPr>
    </w:p>
    <w:p w14:paraId="1118E3B9" w14:textId="77777777" w:rsidR="00CF7F4E" w:rsidRPr="00327821" w:rsidRDefault="00CF7F4E">
      <w:pPr>
        <w:rPr>
          <w:color w:val="333333"/>
          <w:sz w:val="24"/>
          <w:szCs w:val="24"/>
        </w:rPr>
      </w:pPr>
    </w:p>
    <w:p w14:paraId="2B414413" w14:textId="77777777" w:rsidR="00B956A1" w:rsidRPr="00327821" w:rsidRDefault="00B956A1">
      <w:pPr>
        <w:pStyle w:val="Heading4"/>
        <w:rPr>
          <w:color w:val="333333"/>
          <w:sz w:val="24"/>
          <w:szCs w:val="24"/>
        </w:rPr>
      </w:pPr>
      <w:r w:rsidRPr="00327821">
        <w:rPr>
          <w:color w:val="333333"/>
          <w:sz w:val="24"/>
          <w:szCs w:val="24"/>
        </w:rPr>
        <w:t>MEETING AGENDA</w:t>
      </w:r>
    </w:p>
    <w:p w14:paraId="01DD5C7B" w14:textId="77777777" w:rsidR="00195395" w:rsidRPr="00327821" w:rsidRDefault="00195395" w:rsidP="00195395">
      <w:pPr>
        <w:rPr>
          <w:color w:val="333333"/>
          <w:sz w:val="24"/>
          <w:szCs w:val="24"/>
        </w:rPr>
      </w:pPr>
      <w:bookmarkStart w:id="0" w:name="_GoBack"/>
      <w:bookmarkEnd w:id="0"/>
    </w:p>
    <w:p w14:paraId="24318A6A" w14:textId="77777777" w:rsidR="00B956A1" w:rsidRPr="00327821" w:rsidRDefault="00B956A1" w:rsidP="00037399">
      <w:pPr>
        <w:numPr>
          <w:ilvl w:val="0"/>
          <w:numId w:val="21"/>
        </w:numPr>
        <w:tabs>
          <w:tab w:val="clear" w:pos="360"/>
          <w:tab w:val="num" w:pos="720"/>
        </w:tabs>
        <w:ind w:left="720" w:right="607"/>
        <w:rPr>
          <w:color w:val="333333"/>
          <w:sz w:val="24"/>
          <w:szCs w:val="24"/>
        </w:rPr>
      </w:pPr>
      <w:r w:rsidRPr="00327821">
        <w:rPr>
          <w:color w:val="333333"/>
          <w:sz w:val="24"/>
          <w:szCs w:val="24"/>
        </w:rPr>
        <w:t>Attendees sign in at door</w:t>
      </w:r>
    </w:p>
    <w:p w14:paraId="1B97D30A" w14:textId="77777777" w:rsidR="00EF56D7" w:rsidRPr="00327821" w:rsidRDefault="00B956A1" w:rsidP="00006F41">
      <w:pPr>
        <w:numPr>
          <w:ilvl w:val="0"/>
          <w:numId w:val="21"/>
        </w:numPr>
        <w:tabs>
          <w:tab w:val="clear" w:pos="360"/>
          <w:tab w:val="num" w:pos="720"/>
        </w:tabs>
        <w:ind w:left="720" w:right="607"/>
        <w:rPr>
          <w:color w:val="333333"/>
          <w:sz w:val="24"/>
          <w:szCs w:val="24"/>
        </w:rPr>
      </w:pPr>
      <w:r w:rsidRPr="00327821">
        <w:rPr>
          <w:color w:val="333333"/>
          <w:sz w:val="24"/>
          <w:szCs w:val="24"/>
        </w:rPr>
        <w:t xml:space="preserve">Approve Summary Minutes of </w:t>
      </w:r>
      <w:r w:rsidR="00C03035" w:rsidRPr="00327821">
        <w:rPr>
          <w:color w:val="333333"/>
          <w:sz w:val="24"/>
          <w:szCs w:val="24"/>
        </w:rPr>
        <w:t xml:space="preserve">May </w:t>
      </w:r>
      <w:r w:rsidR="007E47B9">
        <w:rPr>
          <w:color w:val="333333"/>
          <w:sz w:val="24"/>
          <w:szCs w:val="24"/>
        </w:rPr>
        <w:t>24</w:t>
      </w:r>
      <w:r w:rsidR="00C03035" w:rsidRPr="00327821">
        <w:rPr>
          <w:color w:val="333333"/>
          <w:sz w:val="24"/>
          <w:szCs w:val="24"/>
        </w:rPr>
        <w:t xml:space="preserve">, </w:t>
      </w:r>
      <w:r w:rsidR="00F15E25">
        <w:rPr>
          <w:color w:val="333333"/>
          <w:sz w:val="24"/>
          <w:szCs w:val="24"/>
        </w:rPr>
        <w:t>201</w:t>
      </w:r>
      <w:r w:rsidR="007E47B9">
        <w:rPr>
          <w:color w:val="333333"/>
          <w:sz w:val="24"/>
          <w:szCs w:val="24"/>
        </w:rPr>
        <w:t>7</w:t>
      </w:r>
      <w:r w:rsidR="00681990" w:rsidRPr="00327821">
        <w:rPr>
          <w:color w:val="333333"/>
          <w:sz w:val="24"/>
          <w:szCs w:val="24"/>
        </w:rPr>
        <w:t xml:space="preserve"> </w:t>
      </w:r>
      <w:r w:rsidRPr="00327821">
        <w:rPr>
          <w:color w:val="333333"/>
          <w:sz w:val="24"/>
          <w:szCs w:val="24"/>
        </w:rPr>
        <w:t>meeting</w:t>
      </w:r>
    </w:p>
    <w:p w14:paraId="2A87D889" w14:textId="77777777" w:rsidR="00B956A1" w:rsidRPr="00327821" w:rsidRDefault="00B956A1" w:rsidP="00037399">
      <w:pPr>
        <w:numPr>
          <w:ilvl w:val="0"/>
          <w:numId w:val="21"/>
        </w:numPr>
        <w:tabs>
          <w:tab w:val="clear" w:pos="360"/>
          <w:tab w:val="num" w:pos="720"/>
        </w:tabs>
        <w:ind w:left="720" w:right="607"/>
        <w:rPr>
          <w:color w:val="333333"/>
          <w:sz w:val="24"/>
          <w:szCs w:val="24"/>
        </w:rPr>
      </w:pPr>
      <w:r w:rsidRPr="00327821">
        <w:rPr>
          <w:color w:val="333333"/>
          <w:sz w:val="24"/>
          <w:szCs w:val="24"/>
        </w:rPr>
        <w:t>Financial Report</w:t>
      </w:r>
    </w:p>
    <w:p w14:paraId="388AD88F" w14:textId="77777777" w:rsidR="00B956A1" w:rsidRPr="00327821" w:rsidRDefault="00B956A1" w:rsidP="00037399">
      <w:pPr>
        <w:numPr>
          <w:ilvl w:val="0"/>
          <w:numId w:val="21"/>
        </w:numPr>
        <w:tabs>
          <w:tab w:val="clear" w:pos="360"/>
          <w:tab w:val="num" w:pos="720"/>
        </w:tabs>
        <w:ind w:left="720" w:right="607"/>
        <w:rPr>
          <w:color w:val="333333"/>
          <w:sz w:val="24"/>
          <w:szCs w:val="24"/>
        </w:rPr>
      </w:pPr>
      <w:r w:rsidRPr="00327821">
        <w:rPr>
          <w:color w:val="333333"/>
          <w:sz w:val="24"/>
          <w:szCs w:val="24"/>
        </w:rPr>
        <w:t xml:space="preserve">Status of CORBE membership </w:t>
      </w:r>
    </w:p>
    <w:p w14:paraId="41A2C928" w14:textId="6CE44205" w:rsidR="006B48F0" w:rsidRDefault="00B956A1" w:rsidP="006B48F0">
      <w:pPr>
        <w:numPr>
          <w:ilvl w:val="0"/>
          <w:numId w:val="21"/>
        </w:numPr>
        <w:tabs>
          <w:tab w:val="clear" w:pos="360"/>
          <w:tab w:val="num" w:pos="720"/>
        </w:tabs>
        <w:ind w:left="720" w:right="607"/>
        <w:rPr>
          <w:color w:val="333333"/>
          <w:sz w:val="24"/>
          <w:szCs w:val="24"/>
        </w:rPr>
      </w:pPr>
      <w:r w:rsidRPr="00327821">
        <w:rPr>
          <w:color w:val="333333"/>
          <w:sz w:val="24"/>
          <w:szCs w:val="24"/>
        </w:rPr>
        <w:t>Election of Trustees</w:t>
      </w:r>
      <w:r w:rsidR="006B48F0" w:rsidRPr="006B48F0">
        <w:rPr>
          <w:color w:val="333333"/>
          <w:sz w:val="24"/>
          <w:szCs w:val="24"/>
        </w:rPr>
        <w:t xml:space="preserve"> </w:t>
      </w:r>
    </w:p>
    <w:p w14:paraId="0BC59B87" w14:textId="3C11C03A" w:rsidR="001C50F9" w:rsidRDefault="001C50F9" w:rsidP="006B48F0">
      <w:pPr>
        <w:numPr>
          <w:ilvl w:val="0"/>
          <w:numId w:val="21"/>
        </w:numPr>
        <w:tabs>
          <w:tab w:val="clear" w:pos="360"/>
          <w:tab w:val="num" w:pos="720"/>
        </w:tabs>
        <w:ind w:left="720" w:right="607"/>
        <w:rPr>
          <w:color w:val="333333"/>
          <w:sz w:val="24"/>
          <w:szCs w:val="24"/>
        </w:rPr>
      </w:pPr>
      <w:r>
        <w:rPr>
          <w:color w:val="333333"/>
          <w:sz w:val="24"/>
          <w:szCs w:val="24"/>
        </w:rPr>
        <w:t>Update on Ericsson</w:t>
      </w:r>
    </w:p>
    <w:p w14:paraId="10083CD3" w14:textId="531005D6" w:rsidR="001C50F9" w:rsidRPr="00327821" w:rsidRDefault="001C50F9" w:rsidP="006B48F0">
      <w:pPr>
        <w:numPr>
          <w:ilvl w:val="0"/>
          <w:numId w:val="21"/>
        </w:numPr>
        <w:tabs>
          <w:tab w:val="clear" w:pos="360"/>
          <w:tab w:val="num" w:pos="720"/>
        </w:tabs>
        <w:ind w:left="720" w:right="607"/>
        <w:rPr>
          <w:color w:val="333333"/>
          <w:sz w:val="24"/>
          <w:szCs w:val="24"/>
        </w:rPr>
      </w:pPr>
      <w:r>
        <w:rPr>
          <w:color w:val="333333"/>
          <w:sz w:val="24"/>
          <w:szCs w:val="24"/>
        </w:rPr>
        <w:t>CORBE.</w:t>
      </w:r>
      <w:r w:rsidR="008338E0">
        <w:rPr>
          <w:color w:val="333333"/>
          <w:sz w:val="24"/>
          <w:szCs w:val="24"/>
        </w:rPr>
        <w:t>org</w:t>
      </w:r>
      <w:r>
        <w:rPr>
          <w:color w:val="333333"/>
          <w:sz w:val="24"/>
          <w:szCs w:val="24"/>
        </w:rPr>
        <w:t xml:space="preserve"> web-site</w:t>
      </w:r>
    </w:p>
    <w:p w14:paraId="1D0BC9E4" w14:textId="77777777" w:rsidR="00B956A1" w:rsidRPr="00327821" w:rsidRDefault="006B48F0" w:rsidP="00037399">
      <w:pPr>
        <w:numPr>
          <w:ilvl w:val="0"/>
          <w:numId w:val="21"/>
        </w:numPr>
        <w:tabs>
          <w:tab w:val="clear" w:pos="360"/>
          <w:tab w:val="num" w:pos="720"/>
        </w:tabs>
        <w:ind w:left="720" w:right="607"/>
        <w:rPr>
          <w:color w:val="333333"/>
          <w:sz w:val="24"/>
          <w:szCs w:val="24"/>
        </w:rPr>
      </w:pPr>
      <w:r w:rsidRPr="00327821">
        <w:rPr>
          <w:color w:val="333333"/>
          <w:sz w:val="24"/>
          <w:szCs w:val="24"/>
        </w:rPr>
        <w:t>President’s report</w:t>
      </w:r>
    </w:p>
    <w:p w14:paraId="684CF8CE" w14:textId="77777777" w:rsidR="00B956A1" w:rsidRPr="00327821" w:rsidRDefault="00746EAD" w:rsidP="00037399">
      <w:pPr>
        <w:numPr>
          <w:ilvl w:val="0"/>
          <w:numId w:val="21"/>
        </w:numPr>
        <w:tabs>
          <w:tab w:val="clear" w:pos="360"/>
          <w:tab w:val="num" w:pos="720"/>
        </w:tabs>
        <w:ind w:left="720" w:right="607"/>
        <w:rPr>
          <w:color w:val="333333"/>
          <w:sz w:val="24"/>
          <w:szCs w:val="24"/>
        </w:rPr>
      </w:pPr>
      <w:r w:rsidRPr="00327821">
        <w:rPr>
          <w:color w:val="333333"/>
          <w:sz w:val="24"/>
          <w:szCs w:val="24"/>
        </w:rPr>
        <w:t>General discussion</w:t>
      </w:r>
    </w:p>
    <w:p w14:paraId="6BF1F3E4" w14:textId="77777777" w:rsidR="00B956A1" w:rsidRPr="00327821" w:rsidRDefault="00B956A1">
      <w:pPr>
        <w:pStyle w:val="Heading4"/>
        <w:jc w:val="left"/>
        <w:rPr>
          <w:color w:val="333333"/>
          <w:sz w:val="24"/>
          <w:szCs w:val="24"/>
        </w:rPr>
      </w:pPr>
    </w:p>
    <w:p w14:paraId="3C2651BD" w14:textId="77777777" w:rsidR="00F15E25" w:rsidRPr="00244B2C" w:rsidRDefault="00E26258" w:rsidP="00244B2C">
      <w:pPr>
        <w:spacing w:after="69" w:line="259" w:lineRule="auto"/>
        <w:ind w:right="5"/>
        <w:jc w:val="center"/>
        <w:rPr>
          <w:u w:val="single"/>
        </w:rPr>
      </w:pPr>
      <w:r w:rsidRPr="00F15E25">
        <w:rPr>
          <w:b/>
          <w:sz w:val="24"/>
          <w:u w:val="single"/>
        </w:rPr>
        <w:t>Summary Minute</w:t>
      </w:r>
      <w:r w:rsidR="00F15E25" w:rsidRPr="00F15E25">
        <w:rPr>
          <w:b/>
          <w:sz w:val="24"/>
          <w:u w:val="single"/>
        </w:rPr>
        <w:t xml:space="preserve">s of the CORBE Meeting of May </w:t>
      </w:r>
      <w:r w:rsidR="002A5834">
        <w:rPr>
          <w:b/>
          <w:sz w:val="24"/>
          <w:u w:val="single"/>
        </w:rPr>
        <w:t>24</w:t>
      </w:r>
      <w:r w:rsidR="00F15E25" w:rsidRPr="00F15E25">
        <w:rPr>
          <w:b/>
          <w:sz w:val="24"/>
          <w:u w:val="single"/>
        </w:rPr>
        <w:t>, 201</w:t>
      </w:r>
      <w:r w:rsidR="002A5834">
        <w:rPr>
          <w:b/>
          <w:sz w:val="24"/>
          <w:u w:val="single"/>
        </w:rPr>
        <w:t>7</w:t>
      </w:r>
      <w:r w:rsidRPr="00F15E25">
        <w:rPr>
          <w:b/>
          <w:sz w:val="24"/>
          <w:u w:val="single"/>
        </w:rPr>
        <w:t xml:space="preserve"> </w:t>
      </w:r>
      <w:r w:rsidRPr="00F15E25">
        <w:rPr>
          <w:rFonts w:ascii="Arial" w:eastAsia="Arial" w:hAnsi="Arial" w:cs="Arial"/>
          <w:b/>
          <w:sz w:val="24"/>
          <w:u w:val="single"/>
        </w:rPr>
        <w:t xml:space="preserve"> </w:t>
      </w:r>
    </w:p>
    <w:p w14:paraId="251A8652" w14:textId="77777777" w:rsidR="00244B2C" w:rsidRPr="00244B2C" w:rsidRDefault="00244B2C" w:rsidP="00244B2C">
      <w:pPr>
        <w:outlineLvl w:val="0"/>
      </w:pPr>
    </w:p>
    <w:p w14:paraId="059FB648" w14:textId="77777777" w:rsidR="002A5834" w:rsidRPr="002A5834" w:rsidRDefault="002A5834" w:rsidP="002A5834">
      <w:pPr>
        <w:numPr>
          <w:ilvl w:val="0"/>
          <w:numId w:val="33"/>
        </w:numPr>
        <w:outlineLvl w:val="0"/>
        <w:rPr>
          <w:sz w:val="24"/>
          <w:szCs w:val="24"/>
        </w:rPr>
      </w:pPr>
      <w:r w:rsidRPr="002A5834">
        <w:rPr>
          <w:sz w:val="24"/>
          <w:szCs w:val="24"/>
        </w:rPr>
        <w:t xml:space="preserve">The Minutes of the May 12, 2016 meeting were approved. </w:t>
      </w:r>
    </w:p>
    <w:p w14:paraId="5B20AE5D" w14:textId="77777777" w:rsidR="002A5834" w:rsidRPr="002A5834" w:rsidRDefault="002A5834" w:rsidP="002A5834">
      <w:pPr>
        <w:numPr>
          <w:ilvl w:val="0"/>
          <w:numId w:val="33"/>
        </w:numPr>
        <w:outlineLvl w:val="0"/>
        <w:rPr>
          <w:sz w:val="24"/>
          <w:szCs w:val="24"/>
        </w:rPr>
      </w:pPr>
      <w:r w:rsidRPr="002A5834">
        <w:rPr>
          <w:sz w:val="24"/>
          <w:szCs w:val="24"/>
        </w:rPr>
        <w:t xml:space="preserve">Frank </w:t>
      </w:r>
      <w:proofErr w:type="spellStart"/>
      <w:r w:rsidRPr="002A5834">
        <w:rPr>
          <w:sz w:val="24"/>
          <w:szCs w:val="24"/>
        </w:rPr>
        <w:t>Zupa</w:t>
      </w:r>
      <w:proofErr w:type="spellEnd"/>
      <w:r w:rsidRPr="002A5834">
        <w:rPr>
          <w:sz w:val="24"/>
          <w:szCs w:val="24"/>
        </w:rPr>
        <w:t xml:space="preserve"> provided a Financial Report for the Corporation prepared by the Treasurer that shows a balance of $16,356.94 as of 4/30/17</w:t>
      </w:r>
    </w:p>
    <w:p w14:paraId="0FCE0732" w14:textId="77777777" w:rsidR="00244B2C" w:rsidRPr="00FD539D" w:rsidRDefault="002A5834" w:rsidP="00FD539D">
      <w:pPr>
        <w:numPr>
          <w:ilvl w:val="0"/>
          <w:numId w:val="33"/>
        </w:numPr>
        <w:outlineLvl w:val="0"/>
        <w:rPr>
          <w:sz w:val="24"/>
          <w:szCs w:val="24"/>
        </w:rPr>
      </w:pPr>
      <w:r w:rsidRPr="002A5834">
        <w:rPr>
          <w:sz w:val="24"/>
          <w:szCs w:val="24"/>
        </w:rPr>
        <w:t xml:space="preserve">Frank </w:t>
      </w:r>
      <w:proofErr w:type="spellStart"/>
      <w:r w:rsidRPr="002A5834">
        <w:rPr>
          <w:sz w:val="24"/>
          <w:szCs w:val="24"/>
        </w:rPr>
        <w:t>Zupa</w:t>
      </w:r>
      <w:proofErr w:type="spellEnd"/>
      <w:r w:rsidRPr="002A5834">
        <w:rPr>
          <w:sz w:val="24"/>
          <w:szCs w:val="24"/>
        </w:rPr>
        <w:t xml:space="preserve"> reported that the membership stands at 1076 at the time of this meeting. </w:t>
      </w:r>
    </w:p>
    <w:p w14:paraId="6DF6C1BC" w14:textId="77777777" w:rsidR="00C61396" w:rsidRDefault="00244B2C" w:rsidP="00FD539D">
      <w:pPr>
        <w:numPr>
          <w:ilvl w:val="0"/>
          <w:numId w:val="33"/>
        </w:numPr>
        <w:outlineLvl w:val="0"/>
        <w:rPr>
          <w:sz w:val="24"/>
          <w:szCs w:val="24"/>
        </w:rPr>
      </w:pPr>
      <w:r w:rsidRPr="00244B2C">
        <w:rPr>
          <w:sz w:val="24"/>
          <w:szCs w:val="24"/>
        </w:rPr>
        <w:t>The following CORBE members were elected Trustees for the year 201</w:t>
      </w:r>
      <w:r w:rsidR="00FD539D">
        <w:rPr>
          <w:sz w:val="24"/>
          <w:szCs w:val="24"/>
        </w:rPr>
        <w:t>7</w:t>
      </w:r>
      <w:r w:rsidRPr="00244B2C">
        <w:rPr>
          <w:sz w:val="24"/>
          <w:szCs w:val="24"/>
        </w:rPr>
        <w:t>/</w:t>
      </w:r>
      <w:r w:rsidR="007E47B9">
        <w:rPr>
          <w:sz w:val="24"/>
          <w:szCs w:val="24"/>
        </w:rPr>
        <w:t>2018</w:t>
      </w:r>
      <w:r w:rsidRPr="00244B2C">
        <w:rPr>
          <w:sz w:val="24"/>
          <w:szCs w:val="24"/>
        </w:rPr>
        <w:t>:</w:t>
      </w:r>
      <w:r w:rsidR="00FD539D">
        <w:rPr>
          <w:sz w:val="24"/>
          <w:szCs w:val="24"/>
        </w:rPr>
        <w:t xml:space="preserve"> </w:t>
      </w:r>
      <w:r w:rsidR="005023EB">
        <w:rPr>
          <w:sz w:val="24"/>
          <w:szCs w:val="24"/>
        </w:rPr>
        <w:t xml:space="preserve">Rich </w:t>
      </w:r>
      <w:proofErr w:type="spellStart"/>
      <w:r w:rsidR="005023EB">
        <w:rPr>
          <w:sz w:val="24"/>
          <w:szCs w:val="24"/>
        </w:rPr>
        <w:t>Baseil</w:t>
      </w:r>
      <w:proofErr w:type="spellEnd"/>
      <w:r w:rsidR="005023EB">
        <w:rPr>
          <w:sz w:val="24"/>
          <w:szCs w:val="24"/>
        </w:rPr>
        <w:t xml:space="preserve">, Tom Browne, Rob Fredericks, </w:t>
      </w:r>
      <w:r w:rsidR="00FD539D">
        <w:rPr>
          <w:sz w:val="24"/>
          <w:szCs w:val="24"/>
        </w:rPr>
        <w:t xml:space="preserve">Howard Lemberg, Bob Sesko, </w:t>
      </w:r>
      <w:r w:rsidR="005023EB">
        <w:rPr>
          <w:sz w:val="24"/>
          <w:szCs w:val="24"/>
        </w:rPr>
        <w:t>Lyle Smith</w:t>
      </w:r>
      <w:r w:rsidR="00FD539D">
        <w:rPr>
          <w:sz w:val="24"/>
          <w:szCs w:val="24"/>
        </w:rPr>
        <w:t xml:space="preserve"> and Frank </w:t>
      </w:r>
      <w:proofErr w:type="spellStart"/>
      <w:r w:rsidR="00FD539D">
        <w:rPr>
          <w:sz w:val="24"/>
          <w:szCs w:val="24"/>
        </w:rPr>
        <w:t>Zupa</w:t>
      </w:r>
      <w:proofErr w:type="spellEnd"/>
    </w:p>
    <w:p w14:paraId="2E732875" w14:textId="77777777" w:rsidR="00FD539D" w:rsidRDefault="005023EB" w:rsidP="00FD539D">
      <w:pPr>
        <w:numPr>
          <w:ilvl w:val="0"/>
          <w:numId w:val="33"/>
        </w:numPr>
        <w:outlineLvl w:val="0"/>
        <w:rPr>
          <w:sz w:val="24"/>
          <w:szCs w:val="24"/>
        </w:rPr>
      </w:pPr>
      <w:r w:rsidRPr="00C61396">
        <w:rPr>
          <w:sz w:val="24"/>
          <w:szCs w:val="24"/>
        </w:rPr>
        <w:t xml:space="preserve">Ron </w:t>
      </w:r>
      <w:proofErr w:type="spellStart"/>
      <w:r w:rsidRPr="00C61396">
        <w:rPr>
          <w:sz w:val="24"/>
          <w:szCs w:val="24"/>
        </w:rPr>
        <w:t>Baruzzi</w:t>
      </w:r>
      <w:proofErr w:type="spellEnd"/>
      <w:r w:rsidRPr="00C61396">
        <w:rPr>
          <w:sz w:val="24"/>
          <w:szCs w:val="24"/>
        </w:rPr>
        <w:t xml:space="preserve"> </w:t>
      </w:r>
      <w:r w:rsidR="00FD539D">
        <w:rPr>
          <w:sz w:val="24"/>
          <w:szCs w:val="24"/>
        </w:rPr>
        <w:t xml:space="preserve">and Art </w:t>
      </w:r>
      <w:proofErr w:type="spellStart"/>
      <w:r w:rsidR="00FD539D">
        <w:rPr>
          <w:sz w:val="24"/>
          <w:szCs w:val="24"/>
        </w:rPr>
        <w:t>Ketterer</w:t>
      </w:r>
      <w:proofErr w:type="spellEnd"/>
      <w:r w:rsidR="00FD539D">
        <w:rPr>
          <w:sz w:val="24"/>
          <w:szCs w:val="24"/>
        </w:rPr>
        <w:t xml:space="preserve"> </w:t>
      </w:r>
      <w:r w:rsidRPr="00C61396">
        <w:rPr>
          <w:sz w:val="24"/>
          <w:szCs w:val="24"/>
        </w:rPr>
        <w:t>volunteered to continue serving as Corresponding Secretary to manage and execute correspondence with the membership</w:t>
      </w:r>
      <w:r w:rsidR="00FD539D">
        <w:rPr>
          <w:sz w:val="24"/>
          <w:szCs w:val="24"/>
        </w:rPr>
        <w:t>, and Connie Spring volunteered to serve as Assistant Treasurer</w:t>
      </w:r>
    </w:p>
    <w:p w14:paraId="766795DB" w14:textId="77777777" w:rsidR="00CF7F4E" w:rsidRDefault="00CF7F4E">
      <w:pPr>
        <w:rPr>
          <w:sz w:val="24"/>
          <w:szCs w:val="24"/>
        </w:rPr>
      </w:pPr>
      <w:r>
        <w:rPr>
          <w:sz w:val="24"/>
          <w:szCs w:val="24"/>
        </w:rPr>
        <w:br w:type="page"/>
      </w:r>
    </w:p>
    <w:p w14:paraId="12E3DE5C" w14:textId="48C6318C" w:rsidR="00FD539D" w:rsidRPr="00FD539D" w:rsidRDefault="00FD539D" w:rsidP="00FD539D">
      <w:pPr>
        <w:numPr>
          <w:ilvl w:val="0"/>
          <w:numId w:val="33"/>
        </w:numPr>
        <w:outlineLvl w:val="0"/>
        <w:rPr>
          <w:sz w:val="24"/>
          <w:szCs w:val="24"/>
        </w:rPr>
      </w:pPr>
      <w:r w:rsidRPr="00FD539D">
        <w:rPr>
          <w:sz w:val="24"/>
          <w:szCs w:val="24"/>
        </w:rPr>
        <w:lastRenderedPageBreak/>
        <w:t xml:space="preserve">Frank </w:t>
      </w:r>
      <w:proofErr w:type="spellStart"/>
      <w:r w:rsidRPr="00FD539D">
        <w:rPr>
          <w:sz w:val="24"/>
          <w:szCs w:val="24"/>
        </w:rPr>
        <w:t>Zupa</w:t>
      </w:r>
      <w:proofErr w:type="spellEnd"/>
      <w:r w:rsidRPr="00FD539D">
        <w:rPr>
          <w:sz w:val="24"/>
          <w:szCs w:val="24"/>
        </w:rPr>
        <w:t xml:space="preserve"> discussed the items listed below, responded to members’ questions and moderated discussion among members on the following matters:</w:t>
      </w:r>
    </w:p>
    <w:p w14:paraId="4AD61855" w14:textId="77777777" w:rsidR="00FD539D" w:rsidRPr="00C663BE" w:rsidRDefault="00FD539D" w:rsidP="00FD539D">
      <w:pPr>
        <w:pStyle w:val="ListParagraph"/>
        <w:numPr>
          <w:ilvl w:val="0"/>
          <w:numId w:val="35"/>
        </w:numPr>
        <w:contextualSpacing w:val="0"/>
        <w:rPr>
          <w:sz w:val="24"/>
          <w:szCs w:val="24"/>
        </w:rPr>
      </w:pPr>
      <w:r w:rsidRPr="00C663BE">
        <w:rPr>
          <w:sz w:val="24"/>
          <w:szCs w:val="24"/>
        </w:rPr>
        <w:t xml:space="preserve">Death benefit vs. Life insurance.  The Death Benefit, initially funded by the </w:t>
      </w:r>
      <w:proofErr w:type="spellStart"/>
      <w:r w:rsidRPr="00C663BE">
        <w:rPr>
          <w:sz w:val="24"/>
          <w:szCs w:val="24"/>
        </w:rPr>
        <w:t>Bellcore</w:t>
      </w:r>
      <w:proofErr w:type="spellEnd"/>
      <w:r w:rsidRPr="00C663BE">
        <w:rPr>
          <w:sz w:val="24"/>
          <w:szCs w:val="24"/>
        </w:rPr>
        <w:t xml:space="preserve"> Pension Plan and preserved in the Telcordia Pension Plan, is provided in the Ericsson US Pension Plan for those who retired before 2013.  Telcordia provided Term Life Insurance plan which was terminated about 10 years ago, is no longer available to retirees;</w:t>
      </w:r>
    </w:p>
    <w:p w14:paraId="12705577" w14:textId="77777777" w:rsidR="00FD539D" w:rsidRPr="00C663BE" w:rsidRDefault="00FD539D" w:rsidP="00FD539D">
      <w:pPr>
        <w:pStyle w:val="ListParagraph"/>
        <w:numPr>
          <w:ilvl w:val="0"/>
          <w:numId w:val="35"/>
        </w:numPr>
        <w:contextualSpacing w:val="0"/>
        <w:rPr>
          <w:sz w:val="24"/>
          <w:szCs w:val="24"/>
        </w:rPr>
      </w:pPr>
      <w:r w:rsidRPr="00C663BE">
        <w:rPr>
          <w:sz w:val="24"/>
          <w:szCs w:val="24"/>
        </w:rPr>
        <w:t>The funding status of the Ericsson US Pension Plan as reported to plan participants by Ericsson in April 2017, for the year ending 2015;</w:t>
      </w:r>
    </w:p>
    <w:p w14:paraId="7A8B6EDF" w14:textId="77777777" w:rsidR="00FD539D" w:rsidRPr="00C663BE" w:rsidRDefault="00FD539D" w:rsidP="00FD539D">
      <w:pPr>
        <w:pStyle w:val="ListParagraph"/>
        <w:numPr>
          <w:ilvl w:val="0"/>
          <w:numId w:val="35"/>
        </w:numPr>
        <w:contextualSpacing w:val="0"/>
        <w:rPr>
          <w:sz w:val="24"/>
          <w:szCs w:val="24"/>
        </w:rPr>
      </w:pPr>
      <w:r w:rsidRPr="00C663BE">
        <w:rPr>
          <w:sz w:val="24"/>
          <w:szCs w:val="24"/>
        </w:rPr>
        <w:t xml:space="preserve">Benefits provided by Pension Benefit Guaranty Corp. (PBGC) compared with State Guaranty Associations Safety Nets for annuity contracts.  </w:t>
      </w:r>
    </w:p>
    <w:p w14:paraId="52296D80" w14:textId="77777777" w:rsidR="00FD539D" w:rsidRPr="00C663BE" w:rsidRDefault="00FD539D" w:rsidP="00FD539D">
      <w:pPr>
        <w:pStyle w:val="ListParagraph"/>
        <w:numPr>
          <w:ilvl w:val="0"/>
          <w:numId w:val="35"/>
        </w:numPr>
        <w:contextualSpacing w:val="0"/>
        <w:rPr>
          <w:sz w:val="24"/>
          <w:szCs w:val="24"/>
        </w:rPr>
      </w:pPr>
      <w:r w:rsidRPr="00C663BE">
        <w:rPr>
          <w:sz w:val="24"/>
          <w:szCs w:val="24"/>
        </w:rPr>
        <w:t xml:space="preserve">Regulations established by the US Department of Labor and the Internal Revenue Service in July 2015 prohibits the offering of lump-sum distributions to pay-status participants in defined benefit pension plans covered by ERISA; </w:t>
      </w:r>
    </w:p>
    <w:p w14:paraId="1A5AB785" w14:textId="77777777" w:rsidR="00FD539D" w:rsidRPr="00C663BE" w:rsidRDefault="00FD539D" w:rsidP="00FD539D">
      <w:pPr>
        <w:pStyle w:val="ListParagraph"/>
        <w:numPr>
          <w:ilvl w:val="0"/>
          <w:numId w:val="35"/>
        </w:numPr>
        <w:contextualSpacing w:val="0"/>
        <w:rPr>
          <w:sz w:val="24"/>
          <w:szCs w:val="24"/>
        </w:rPr>
      </w:pPr>
      <w:r w:rsidRPr="00C663BE">
        <w:rPr>
          <w:sz w:val="24"/>
          <w:szCs w:val="24"/>
        </w:rPr>
        <w:t xml:space="preserve">The status of the </w:t>
      </w:r>
      <w:proofErr w:type="spellStart"/>
      <w:r w:rsidRPr="00C663BE">
        <w:rPr>
          <w:sz w:val="24"/>
          <w:szCs w:val="24"/>
        </w:rPr>
        <w:t>BellTel</w:t>
      </w:r>
      <w:proofErr w:type="spellEnd"/>
      <w:r w:rsidRPr="00C663BE">
        <w:rPr>
          <w:sz w:val="24"/>
          <w:szCs w:val="24"/>
        </w:rPr>
        <w:t xml:space="preserve"> Retirees legal action on the Verizon de-risking plan filed in 2012;</w:t>
      </w:r>
    </w:p>
    <w:p w14:paraId="253F3200" w14:textId="77777777" w:rsidR="00FD539D" w:rsidRPr="00C663BE" w:rsidRDefault="00FD539D" w:rsidP="00FD539D">
      <w:pPr>
        <w:pStyle w:val="ListParagraph"/>
        <w:numPr>
          <w:ilvl w:val="0"/>
          <w:numId w:val="35"/>
        </w:numPr>
        <w:contextualSpacing w:val="0"/>
        <w:rPr>
          <w:sz w:val="24"/>
          <w:szCs w:val="24"/>
        </w:rPr>
      </w:pPr>
      <w:r w:rsidRPr="00C663BE">
        <w:rPr>
          <w:sz w:val="24"/>
          <w:szCs w:val="24"/>
        </w:rPr>
        <w:t xml:space="preserve">CORBE’s major accomplishments since its founding in 1997 when </w:t>
      </w:r>
      <w:proofErr w:type="spellStart"/>
      <w:r w:rsidRPr="00C663BE">
        <w:rPr>
          <w:sz w:val="24"/>
          <w:szCs w:val="24"/>
        </w:rPr>
        <w:t>Bellcore</w:t>
      </w:r>
      <w:proofErr w:type="spellEnd"/>
      <w:r w:rsidRPr="00C663BE">
        <w:rPr>
          <w:sz w:val="24"/>
          <w:szCs w:val="24"/>
        </w:rPr>
        <w:t xml:space="preserve"> was acquired by SAIC.</w:t>
      </w:r>
    </w:p>
    <w:p w14:paraId="43950CF3" w14:textId="77777777" w:rsidR="00F15E25" w:rsidRDefault="00F15E25" w:rsidP="00CF7F4E">
      <w:pPr>
        <w:pStyle w:val="Heading4"/>
        <w:jc w:val="left"/>
        <w:rPr>
          <w:color w:val="333333"/>
          <w:sz w:val="24"/>
          <w:szCs w:val="24"/>
        </w:rPr>
      </w:pPr>
    </w:p>
    <w:p w14:paraId="481E92DB" w14:textId="77777777" w:rsidR="00B956A1" w:rsidRPr="00327821" w:rsidRDefault="00B956A1" w:rsidP="004647A7">
      <w:pPr>
        <w:pStyle w:val="Heading4"/>
        <w:rPr>
          <w:color w:val="333333"/>
          <w:sz w:val="24"/>
          <w:szCs w:val="24"/>
        </w:rPr>
      </w:pPr>
      <w:r w:rsidRPr="00327821">
        <w:rPr>
          <w:color w:val="333333"/>
          <w:sz w:val="24"/>
          <w:szCs w:val="24"/>
        </w:rPr>
        <w:t>Election of Trustees</w:t>
      </w:r>
    </w:p>
    <w:p w14:paraId="57F4A776" w14:textId="77777777" w:rsidR="00195395" w:rsidRPr="00327821" w:rsidRDefault="00195395">
      <w:pPr>
        <w:ind w:right="607"/>
        <w:rPr>
          <w:color w:val="333333"/>
          <w:sz w:val="24"/>
          <w:szCs w:val="24"/>
        </w:rPr>
      </w:pPr>
    </w:p>
    <w:p w14:paraId="5FC933C8" w14:textId="77777777" w:rsidR="00B956A1" w:rsidRPr="00327821" w:rsidRDefault="00B956A1">
      <w:pPr>
        <w:ind w:right="607"/>
        <w:rPr>
          <w:color w:val="333333"/>
          <w:sz w:val="24"/>
          <w:szCs w:val="24"/>
        </w:rPr>
      </w:pPr>
      <w:r w:rsidRPr="00327821">
        <w:rPr>
          <w:color w:val="333333"/>
          <w:sz w:val="24"/>
          <w:szCs w:val="24"/>
        </w:rPr>
        <w:t xml:space="preserve">The following members have agreed to be nominees for CORBE Trustees for </w:t>
      </w:r>
      <w:r w:rsidR="007E47B9">
        <w:rPr>
          <w:color w:val="333333"/>
          <w:sz w:val="24"/>
          <w:szCs w:val="24"/>
        </w:rPr>
        <w:t>2018</w:t>
      </w:r>
      <w:r w:rsidR="00F15E25">
        <w:rPr>
          <w:color w:val="333333"/>
          <w:sz w:val="24"/>
          <w:szCs w:val="24"/>
        </w:rPr>
        <w:t>/201</w:t>
      </w:r>
      <w:r w:rsidR="007E47B9">
        <w:rPr>
          <w:color w:val="333333"/>
          <w:sz w:val="24"/>
          <w:szCs w:val="24"/>
        </w:rPr>
        <w:t>9</w:t>
      </w:r>
      <w:r w:rsidR="00F15E25">
        <w:rPr>
          <w:color w:val="333333"/>
          <w:sz w:val="24"/>
          <w:szCs w:val="24"/>
        </w:rPr>
        <w:t>:</w:t>
      </w:r>
    </w:p>
    <w:p w14:paraId="44D4584C" w14:textId="77777777" w:rsidR="00B956A1" w:rsidRPr="00327821" w:rsidRDefault="00B956A1">
      <w:pPr>
        <w:ind w:right="607"/>
        <w:rPr>
          <w:color w:val="333333"/>
          <w:sz w:val="24"/>
          <w:szCs w:val="24"/>
        </w:rPr>
      </w:pPr>
    </w:p>
    <w:tbl>
      <w:tblPr>
        <w:tblW w:w="0" w:type="auto"/>
        <w:tblLayout w:type="fixed"/>
        <w:tblLook w:val="0000" w:firstRow="0" w:lastRow="0" w:firstColumn="0" w:lastColumn="0" w:noHBand="0" w:noVBand="0"/>
      </w:tblPr>
      <w:tblGrid>
        <w:gridCol w:w="2070"/>
        <w:gridCol w:w="2250"/>
        <w:gridCol w:w="2430"/>
        <w:gridCol w:w="2988"/>
      </w:tblGrid>
      <w:tr w:rsidR="0088151D" w:rsidRPr="00327821" w14:paraId="1499FC15" w14:textId="77777777" w:rsidTr="00F15E25">
        <w:tc>
          <w:tcPr>
            <w:tcW w:w="2070" w:type="dxa"/>
          </w:tcPr>
          <w:p w14:paraId="214C30E1" w14:textId="77777777" w:rsidR="0088151D" w:rsidRPr="00327821" w:rsidRDefault="00E10CC7">
            <w:pPr>
              <w:ind w:right="607"/>
              <w:rPr>
                <w:color w:val="333333"/>
                <w:sz w:val="24"/>
                <w:szCs w:val="24"/>
              </w:rPr>
            </w:pPr>
            <w:r w:rsidRPr="00327821">
              <w:rPr>
                <w:color w:val="333333"/>
                <w:sz w:val="24"/>
                <w:szCs w:val="24"/>
              </w:rPr>
              <w:t xml:space="preserve">Rich </w:t>
            </w:r>
            <w:proofErr w:type="spellStart"/>
            <w:r w:rsidRPr="00327821">
              <w:rPr>
                <w:color w:val="333333"/>
                <w:sz w:val="24"/>
                <w:szCs w:val="24"/>
              </w:rPr>
              <w:t>Baseil</w:t>
            </w:r>
            <w:proofErr w:type="spellEnd"/>
          </w:p>
        </w:tc>
        <w:tc>
          <w:tcPr>
            <w:tcW w:w="2250" w:type="dxa"/>
          </w:tcPr>
          <w:p w14:paraId="02FBF658" w14:textId="77777777" w:rsidR="0088151D" w:rsidRPr="00327821" w:rsidRDefault="00E10CC7">
            <w:pPr>
              <w:ind w:right="607"/>
              <w:rPr>
                <w:color w:val="333333"/>
                <w:sz w:val="24"/>
                <w:szCs w:val="24"/>
              </w:rPr>
            </w:pPr>
            <w:r w:rsidRPr="00327821">
              <w:rPr>
                <w:color w:val="333333"/>
                <w:sz w:val="24"/>
                <w:szCs w:val="24"/>
              </w:rPr>
              <w:t>Tom Browne</w:t>
            </w:r>
          </w:p>
        </w:tc>
        <w:tc>
          <w:tcPr>
            <w:tcW w:w="2430" w:type="dxa"/>
          </w:tcPr>
          <w:p w14:paraId="17262FD7" w14:textId="77777777" w:rsidR="003C723F" w:rsidRPr="00327821" w:rsidRDefault="003C723F">
            <w:pPr>
              <w:ind w:right="607"/>
              <w:rPr>
                <w:color w:val="333333"/>
                <w:sz w:val="24"/>
                <w:szCs w:val="24"/>
              </w:rPr>
            </w:pPr>
            <w:r w:rsidRPr="00327821">
              <w:rPr>
                <w:color w:val="333333"/>
                <w:sz w:val="24"/>
                <w:szCs w:val="24"/>
              </w:rPr>
              <w:t>Rob Fredericks</w:t>
            </w:r>
          </w:p>
        </w:tc>
        <w:tc>
          <w:tcPr>
            <w:tcW w:w="2988" w:type="dxa"/>
          </w:tcPr>
          <w:p w14:paraId="2F06027B" w14:textId="77777777" w:rsidR="0088151D" w:rsidRPr="00327821" w:rsidRDefault="00F15E25">
            <w:pPr>
              <w:ind w:right="607"/>
              <w:rPr>
                <w:color w:val="333333"/>
                <w:sz w:val="24"/>
                <w:szCs w:val="24"/>
              </w:rPr>
            </w:pPr>
            <w:r>
              <w:rPr>
                <w:color w:val="333333"/>
                <w:sz w:val="24"/>
                <w:szCs w:val="24"/>
              </w:rPr>
              <w:t>Howard Lemberg</w:t>
            </w:r>
          </w:p>
        </w:tc>
      </w:tr>
      <w:tr w:rsidR="003F5FE2" w:rsidRPr="00327821" w14:paraId="62CAA2FF" w14:textId="77777777" w:rsidTr="00F15E25">
        <w:trPr>
          <w:trHeight w:val="351"/>
        </w:trPr>
        <w:tc>
          <w:tcPr>
            <w:tcW w:w="2070" w:type="dxa"/>
          </w:tcPr>
          <w:p w14:paraId="72686B79" w14:textId="77777777" w:rsidR="003F5FE2" w:rsidRPr="00327821" w:rsidRDefault="003F5FE2" w:rsidP="003F5FE2">
            <w:pPr>
              <w:ind w:right="607"/>
              <w:rPr>
                <w:color w:val="333333"/>
                <w:sz w:val="24"/>
                <w:szCs w:val="24"/>
              </w:rPr>
            </w:pPr>
            <w:r>
              <w:rPr>
                <w:color w:val="333333"/>
                <w:sz w:val="24"/>
                <w:szCs w:val="24"/>
              </w:rPr>
              <w:t>Bob Sesko</w:t>
            </w:r>
          </w:p>
        </w:tc>
        <w:tc>
          <w:tcPr>
            <w:tcW w:w="2250" w:type="dxa"/>
          </w:tcPr>
          <w:p w14:paraId="2AEFE37D" w14:textId="77777777" w:rsidR="003F5FE2" w:rsidRPr="00327821" w:rsidRDefault="003F5FE2" w:rsidP="003F5FE2">
            <w:pPr>
              <w:ind w:right="607"/>
              <w:rPr>
                <w:color w:val="333333"/>
                <w:sz w:val="24"/>
                <w:szCs w:val="24"/>
              </w:rPr>
            </w:pPr>
            <w:r w:rsidRPr="00327821">
              <w:rPr>
                <w:color w:val="333333"/>
                <w:sz w:val="24"/>
                <w:szCs w:val="24"/>
              </w:rPr>
              <w:t>Lyle Smith</w:t>
            </w:r>
          </w:p>
        </w:tc>
        <w:tc>
          <w:tcPr>
            <w:tcW w:w="2430" w:type="dxa"/>
          </w:tcPr>
          <w:p w14:paraId="4FF706DB" w14:textId="77777777" w:rsidR="003F5FE2" w:rsidRPr="00327821" w:rsidRDefault="003F5FE2" w:rsidP="003F5FE2">
            <w:pPr>
              <w:ind w:right="607"/>
              <w:rPr>
                <w:color w:val="333333"/>
                <w:sz w:val="24"/>
                <w:szCs w:val="24"/>
              </w:rPr>
            </w:pPr>
            <w:r w:rsidRPr="00327821">
              <w:rPr>
                <w:color w:val="333333"/>
                <w:sz w:val="24"/>
                <w:szCs w:val="24"/>
              </w:rPr>
              <w:t xml:space="preserve">Frank </w:t>
            </w:r>
            <w:proofErr w:type="spellStart"/>
            <w:r w:rsidRPr="00327821">
              <w:rPr>
                <w:color w:val="333333"/>
                <w:sz w:val="24"/>
                <w:szCs w:val="24"/>
              </w:rPr>
              <w:t>Zupa</w:t>
            </w:r>
            <w:proofErr w:type="spellEnd"/>
          </w:p>
        </w:tc>
        <w:tc>
          <w:tcPr>
            <w:tcW w:w="2988" w:type="dxa"/>
          </w:tcPr>
          <w:p w14:paraId="52CECE3C" w14:textId="77777777" w:rsidR="003F5FE2" w:rsidRPr="00327821" w:rsidRDefault="003F5FE2" w:rsidP="003F5FE2">
            <w:pPr>
              <w:ind w:right="607"/>
              <w:rPr>
                <w:color w:val="333333"/>
                <w:sz w:val="24"/>
                <w:szCs w:val="24"/>
              </w:rPr>
            </w:pPr>
          </w:p>
        </w:tc>
      </w:tr>
    </w:tbl>
    <w:p w14:paraId="12DBEA41" w14:textId="77777777" w:rsidR="00B956A1" w:rsidRPr="00327821" w:rsidRDefault="00B956A1">
      <w:pPr>
        <w:ind w:right="607"/>
        <w:rPr>
          <w:color w:val="333333"/>
          <w:sz w:val="24"/>
          <w:szCs w:val="24"/>
        </w:rPr>
      </w:pPr>
    </w:p>
    <w:p w14:paraId="19B67C62" w14:textId="77777777" w:rsidR="00B956A1" w:rsidRPr="00327821" w:rsidRDefault="00B956A1">
      <w:pPr>
        <w:ind w:right="607"/>
        <w:rPr>
          <w:color w:val="333333"/>
          <w:sz w:val="24"/>
          <w:szCs w:val="24"/>
        </w:rPr>
      </w:pPr>
      <w:r w:rsidRPr="00327821">
        <w:rPr>
          <w:color w:val="333333"/>
          <w:sz w:val="24"/>
          <w:szCs w:val="24"/>
        </w:rPr>
        <w:t xml:space="preserve">Members who wish to nominate someone to serve as a Trustee should personally verify the candidate’s willingness to serve, and </w:t>
      </w:r>
      <w:r w:rsidRPr="00327821">
        <w:rPr>
          <w:color w:val="333333"/>
          <w:sz w:val="24"/>
          <w:szCs w:val="24"/>
          <w:u w:val="single"/>
        </w:rPr>
        <w:t>then</w:t>
      </w:r>
      <w:r w:rsidRPr="00327821">
        <w:rPr>
          <w:color w:val="333333"/>
          <w:sz w:val="24"/>
          <w:szCs w:val="24"/>
        </w:rPr>
        <w:t xml:space="preserve"> notify Frank </w:t>
      </w:r>
      <w:proofErr w:type="spellStart"/>
      <w:r w:rsidRPr="00327821">
        <w:rPr>
          <w:color w:val="333333"/>
          <w:sz w:val="24"/>
          <w:szCs w:val="24"/>
        </w:rPr>
        <w:t>Zupa</w:t>
      </w:r>
      <w:proofErr w:type="spellEnd"/>
      <w:r w:rsidRPr="00327821">
        <w:rPr>
          <w:color w:val="333333"/>
          <w:sz w:val="24"/>
          <w:szCs w:val="24"/>
        </w:rPr>
        <w:t xml:space="preserve"> (973</w:t>
      </w:r>
      <w:r w:rsidRPr="00327821">
        <w:rPr>
          <w:color w:val="333333"/>
          <w:sz w:val="24"/>
          <w:szCs w:val="24"/>
        </w:rPr>
        <w:noBreakHyphen/>
        <w:t>267</w:t>
      </w:r>
      <w:r w:rsidRPr="00327821">
        <w:rPr>
          <w:color w:val="333333"/>
          <w:sz w:val="24"/>
          <w:szCs w:val="24"/>
        </w:rPr>
        <w:noBreakHyphen/>
        <w:t xml:space="preserve">9478) </w:t>
      </w:r>
      <w:r w:rsidRPr="00327821">
        <w:rPr>
          <w:color w:val="333333"/>
          <w:sz w:val="24"/>
          <w:szCs w:val="24"/>
          <w:u w:val="single"/>
        </w:rPr>
        <w:t xml:space="preserve">no later than </w:t>
      </w:r>
      <w:r w:rsidR="00711AC4">
        <w:rPr>
          <w:color w:val="333333"/>
          <w:sz w:val="24"/>
          <w:szCs w:val="24"/>
          <w:u w:val="single"/>
        </w:rPr>
        <w:br/>
      </w:r>
      <w:r w:rsidR="00CE3851">
        <w:rPr>
          <w:color w:val="333333"/>
          <w:sz w:val="24"/>
          <w:szCs w:val="24"/>
          <w:u w:val="single"/>
        </w:rPr>
        <w:t>May 1</w:t>
      </w:r>
      <w:r w:rsidRPr="00327821">
        <w:rPr>
          <w:color w:val="333333"/>
          <w:sz w:val="24"/>
          <w:szCs w:val="24"/>
          <w:u w:val="single"/>
        </w:rPr>
        <w:t xml:space="preserve">, </w:t>
      </w:r>
      <w:r w:rsidR="007E47B9">
        <w:rPr>
          <w:color w:val="333333"/>
          <w:sz w:val="24"/>
          <w:szCs w:val="24"/>
          <w:u w:val="single"/>
        </w:rPr>
        <w:t>2018</w:t>
      </w:r>
      <w:r w:rsidRPr="00327821">
        <w:rPr>
          <w:color w:val="333333"/>
          <w:sz w:val="24"/>
          <w:szCs w:val="24"/>
        </w:rPr>
        <w:t>.</w:t>
      </w:r>
    </w:p>
    <w:sectPr w:rsidR="00B956A1" w:rsidRPr="00327821">
      <w:pgSz w:w="12240" w:h="15840"/>
      <w:pgMar w:top="918" w:right="720" w:bottom="1080" w:left="155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E35E7" w14:textId="77777777" w:rsidR="00A93CF7" w:rsidRDefault="00A93CF7">
      <w:r>
        <w:separator/>
      </w:r>
    </w:p>
  </w:endnote>
  <w:endnote w:type="continuationSeparator" w:id="0">
    <w:p w14:paraId="1FA57EF0" w14:textId="77777777" w:rsidR="00A93CF7" w:rsidRDefault="00A9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ni Pics Lil Fishies">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E29A3" w14:textId="77777777" w:rsidR="00A93CF7" w:rsidRDefault="00A93CF7">
      <w:r>
        <w:separator/>
      </w:r>
    </w:p>
  </w:footnote>
  <w:footnote w:type="continuationSeparator" w:id="0">
    <w:p w14:paraId="43C459A8" w14:textId="77777777" w:rsidR="00A93CF7" w:rsidRDefault="00A93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304716A"/>
    <w:multiLevelType w:val="multilevel"/>
    <w:tmpl w:val="7CF068AE"/>
    <w:lvl w:ilvl="0">
      <w:start w:val="1"/>
      <w:numFmt w:val="lowerLetter"/>
      <w:lvlText w:val="%1)"/>
      <w:lvlJc w:val="left"/>
      <w:rPr>
        <w:rFonts w:hint="default"/>
      </w:rPr>
    </w:lvl>
    <w:lvl w:ilvl="1">
      <w:start w:val="1"/>
      <w:numFmt w:val="lowerLetter"/>
      <w:lvlText w:val="%2."/>
      <w:lvlJc w:val="left"/>
    </w:lvl>
    <w:lvl w:ilvl="2">
      <w:start w:val="1"/>
      <w:numFmt w:val="decimal"/>
      <w:lvlText w:val="%3."/>
      <w:lvlJc w:val="left"/>
      <w:pPr>
        <w:ind w:left="4590" w:hanging="360"/>
      </w:pPr>
    </w:lvl>
    <w:lvl w:ilvl="3">
      <w:start w:val="1"/>
      <w:numFmt w:val="decimal"/>
      <w:lvlText w:val="%4."/>
      <w:lvlJc w:val="left"/>
      <w:pPr>
        <w:ind w:left="5310" w:hanging="360"/>
      </w:pPr>
    </w:lvl>
    <w:lvl w:ilvl="4">
      <w:start w:val="1"/>
      <w:numFmt w:val="decimal"/>
      <w:lvlText w:val="%5."/>
      <w:lvlJc w:val="left"/>
      <w:pPr>
        <w:ind w:left="6030" w:hanging="360"/>
      </w:pPr>
    </w:lvl>
    <w:lvl w:ilvl="5">
      <w:start w:val="1"/>
      <w:numFmt w:val="decimal"/>
      <w:lvlText w:val="%6."/>
      <w:lvlJc w:val="left"/>
      <w:pPr>
        <w:ind w:left="6750" w:hanging="360"/>
      </w:pPr>
    </w:lvl>
    <w:lvl w:ilvl="6">
      <w:start w:val="1"/>
      <w:numFmt w:val="decimal"/>
      <w:lvlText w:val="%7."/>
      <w:lvlJc w:val="left"/>
      <w:pPr>
        <w:ind w:left="7470" w:hanging="360"/>
      </w:pPr>
    </w:lvl>
    <w:lvl w:ilvl="7">
      <w:start w:val="1"/>
      <w:numFmt w:val="decimal"/>
      <w:lvlText w:val="%8."/>
      <w:lvlJc w:val="left"/>
      <w:pPr>
        <w:ind w:left="8190" w:hanging="360"/>
      </w:pPr>
    </w:lvl>
    <w:lvl w:ilvl="8">
      <w:numFmt w:val="decimal"/>
      <w:lvlText w:val=""/>
      <w:lvlJc w:val="left"/>
    </w:lvl>
  </w:abstractNum>
  <w:abstractNum w:abstractNumId="2" w15:restartNumberingAfterBreak="0">
    <w:nsid w:val="06FD3699"/>
    <w:multiLevelType w:val="singleLevel"/>
    <w:tmpl w:val="96BAC862"/>
    <w:lvl w:ilvl="0">
      <w:start w:val="1"/>
      <w:numFmt w:val="bullet"/>
      <w:lvlText w:val=""/>
      <w:lvlJc w:val="left"/>
      <w:pPr>
        <w:tabs>
          <w:tab w:val="num" w:pos="360"/>
        </w:tabs>
        <w:ind w:left="360" w:hanging="360"/>
      </w:pPr>
      <w:rPr>
        <w:rFonts w:ascii="Symbol" w:hAnsi="Symbol" w:hint="default"/>
        <w:sz w:val="18"/>
      </w:rPr>
    </w:lvl>
  </w:abstractNum>
  <w:abstractNum w:abstractNumId="3" w15:restartNumberingAfterBreak="0">
    <w:nsid w:val="07020F49"/>
    <w:multiLevelType w:val="hybridMultilevel"/>
    <w:tmpl w:val="4D842F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01056"/>
    <w:multiLevelType w:val="singleLevel"/>
    <w:tmpl w:val="14EAB644"/>
    <w:lvl w:ilvl="0">
      <w:start w:val="1"/>
      <w:numFmt w:val="bullet"/>
      <w:lvlText w:val="-"/>
      <w:lvlJc w:val="left"/>
      <w:pPr>
        <w:tabs>
          <w:tab w:val="num" w:pos="360"/>
        </w:tabs>
        <w:ind w:left="360" w:hanging="360"/>
      </w:pPr>
      <w:rPr>
        <w:rFonts w:ascii="Times New Roman" w:hAnsi="Times New Roman" w:hint="default"/>
        <w:b/>
        <w:i w:val="0"/>
        <w:sz w:val="18"/>
      </w:rPr>
    </w:lvl>
  </w:abstractNum>
  <w:abstractNum w:abstractNumId="5" w15:restartNumberingAfterBreak="0">
    <w:nsid w:val="13B83097"/>
    <w:multiLevelType w:val="hybridMultilevel"/>
    <w:tmpl w:val="3DB6D81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B20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83C7DA9"/>
    <w:multiLevelType w:val="singleLevel"/>
    <w:tmpl w:val="4CDAA50C"/>
    <w:lvl w:ilvl="0">
      <w:start w:val="1"/>
      <w:numFmt w:val="bullet"/>
      <w:lvlText w:val=""/>
      <w:lvlJc w:val="left"/>
      <w:pPr>
        <w:tabs>
          <w:tab w:val="num" w:pos="360"/>
        </w:tabs>
        <w:ind w:left="360" w:hanging="360"/>
      </w:pPr>
      <w:rPr>
        <w:rFonts w:ascii="Wingdings 3" w:hAnsi="Mini Pics Lil Fishies" w:hint="default"/>
        <w:sz w:val="20"/>
      </w:rPr>
    </w:lvl>
  </w:abstractNum>
  <w:abstractNum w:abstractNumId="8" w15:restartNumberingAfterBreak="0">
    <w:nsid w:val="1A2A7C69"/>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5351EA5"/>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34CA77DC"/>
    <w:multiLevelType w:val="singleLevel"/>
    <w:tmpl w:val="14EAB644"/>
    <w:lvl w:ilvl="0">
      <w:start w:val="1"/>
      <w:numFmt w:val="bullet"/>
      <w:lvlText w:val="-"/>
      <w:lvlJc w:val="left"/>
      <w:pPr>
        <w:tabs>
          <w:tab w:val="num" w:pos="360"/>
        </w:tabs>
        <w:ind w:left="360" w:hanging="360"/>
      </w:pPr>
      <w:rPr>
        <w:rFonts w:ascii="Times New Roman" w:hAnsi="Times New Roman" w:hint="default"/>
        <w:b/>
        <w:i w:val="0"/>
        <w:sz w:val="18"/>
      </w:rPr>
    </w:lvl>
  </w:abstractNum>
  <w:abstractNum w:abstractNumId="11" w15:restartNumberingAfterBreak="0">
    <w:nsid w:val="36F46D64"/>
    <w:multiLevelType w:val="hybridMultilevel"/>
    <w:tmpl w:val="E05A68D2"/>
    <w:lvl w:ilvl="0" w:tplc="A434C6B4">
      <w:start w:val="1"/>
      <w:numFmt w:val="decimal"/>
      <w:lvlText w:val="%1."/>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45AA28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178094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70E8E6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7AA64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93E66E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38E729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F0EF0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B6956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75D21BB"/>
    <w:multiLevelType w:val="singleLevel"/>
    <w:tmpl w:val="96BAC862"/>
    <w:lvl w:ilvl="0">
      <w:start w:val="1"/>
      <w:numFmt w:val="bullet"/>
      <w:lvlText w:val=""/>
      <w:lvlJc w:val="left"/>
      <w:pPr>
        <w:tabs>
          <w:tab w:val="num" w:pos="360"/>
        </w:tabs>
        <w:ind w:left="360" w:hanging="360"/>
      </w:pPr>
      <w:rPr>
        <w:rFonts w:ascii="Symbol" w:hAnsi="Symbol" w:hint="default"/>
        <w:sz w:val="18"/>
      </w:rPr>
    </w:lvl>
  </w:abstractNum>
  <w:abstractNum w:abstractNumId="13" w15:restartNumberingAfterBreak="0">
    <w:nsid w:val="37AD210B"/>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7E9156F"/>
    <w:multiLevelType w:val="singleLevel"/>
    <w:tmpl w:val="14EAB644"/>
    <w:lvl w:ilvl="0">
      <w:start w:val="1"/>
      <w:numFmt w:val="bullet"/>
      <w:lvlText w:val="-"/>
      <w:lvlJc w:val="left"/>
      <w:pPr>
        <w:tabs>
          <w:tab w:val="num" w:pos="360"/>
        </w:tabs>
        <w:ind w:left="360" w:hanging="360"/>
      </w:pPr>
      <w:rPr>
        <w:rFonts w:ascii="Times New Roman" w:hAnsi="Times New Roman" w:hint="default"/>
        <w:b/>
        <w:i w:val="0"/>
        <w:sz w:val="18"/>
      </w:rPr>
    </w:lvl>
  </w:abstractNum>
  <w:abstractNum w:abstractNumId="15" w15:restartNumberingAfterBreak="0">
    <w:nsid w:val="38431067"/>
    <w:multiLevelType w:val="singleLevel"/>
    <w:tmpl w:val="E228C6DC"/>
    <w:lvl w:ilvl="0">
      <w:numFmt w:val="bullet"/>
      <w:lvlText w:val="-"/>
      <w:lvlJc w:val="left"/>
      <w:pPr>
        <w:tabs>
          <w:tab w:val="num" w:pos="2520"/>
        </w:tabs>
        <w:ind w:left="2520" w:hanging="360"/>
      </w:pPr>
      <w:rPr>
        <w:rFonts w:hint="default"/>
      </w:rPr>
    </w:lvl>
  </w:abstractNum>
  <w:abstractNum w:abstractNumId="16" w15:restartNumberingAfterBreak="0">
    <w:nsid w:val="4368395A"/>
    <w:multiLevelType w:val="singleLevel"/>
    <w:tmpl w:val="96BAC862"/>
    <w:lvl w:ilvl="0">
      <w:start w:val="1"/>
      <w:numFmt w:val="bullet"/>
      <w:lvlText w:val=""/>
      <w:lvlJc w:val="left"/>
      <w:pPr>
        <w:tabs>
          <w:tab w:val="num" w:pos="360"/>
        </w:tabs>
        <w:ind w:left="360" w:hanging="360"/>
      </w:pPr>
      <w:rPr>
        <w:rFonts w:ascii="Symbol" w:hAnsi="Symbol" w:hint="default"/>
        <w:sz w:val="18"/>
      </w:rPr>
    </w:lvl>
  </w:abstractNum>
  <w:abstractNum w:abstractNumId="17" w15:restartNumberingAfterBreak="0">
    <w:nsid w:val="48DF56F9"/>
    <w:multiLevelType w:val="multilevel"/>
    <w:tmpl w:val="B5DE95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4A710A06"/>
    <w:multiLevelType w:val="singleLevel"/>
    <w:tmpl w:val="96BAC862"/>
    <w:lvl w:ilvl="0">
      <w:start w:val="1"/>
      <w:numFmt w:val="bullet"/>
      <w:lvlText w:val=""/>
      <w:lvlJc w:val="left"/>
      <w:pPr>
        <w:tabs>
          <w:tab w:val="num" w:pos="360"/>
        </w:tabs>
        <w:ind w:left="360" w:hanging="360"/>
      </w:pPr>
      <w:rPr>
        <w:rFonts w:ascii="Symbol" w:hAnsi="Symbol" w:hint="default"/>
        <w:sz w:val="18"/>
      </w:rPr>
    </w:lvl>
  </w:abstractNum>
  <w:abstractNum w:abstractNumId="19" w15:restartNumberingAfterBreak="0">
    <w:nsid w:val="51E223C9"/>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pPr>
        <w:ind w:left="0" w:hanging="360"/>
      </w:pPr>
    </w:lvl>
    <w:lvl w:ilvl="3">
      <w:start w:val="1"/>
      <w:numFmt w:val="decimal"/>
      <w:lvlText w:val="%4."/>
      <w:lvlJc w:val="left"/>
      <w:pPr>
        <w:ind w:left="720" w:hanging="360"/>
      </w:pPr>
    </w:lvl>
    <w:lvl w:ilvl="4">
      <w:start w:val="1"/>
      <w:numFmt w:val="decimal"/>
      <w:lvlText w:val="%5."/>
      <w:lvlJc w:val="left"/>
      <w:pPr>
        <w:ind w:left="1440" w:hanging="360"/>
      </w:pPr>
    </w:lvl>
    <w:lvl w:ilvl="5">
      <w:start w:val="1"/>
      <w:numFmt w:val="decimal"/>
      <w:lvlText w:val="%6."/>
      <w:lvlJc w:val="left"/>
      <w:pPr>
        <w:ind w:left="2160" w:hanging="360"/>
      </w:pPr>
    </w:lvl>
    <w:lvl w:ilvl="6">
      <w:start w:val="1"/>
      <w:numFmt w:val="decimal"/>
      <w:lvlText w:val="%7."/>
      <w:lvlJc w:val="left"/>
      <w:pPr>
        <w:ind w:left="2880" w:hanging="360"/>
      </w:pPr>
    </w:lvl>
    <w:lvl w:ilvl="7">
      <w:start w:val="1"/>
      <w:numFmt w:val="decimal"/>
      <w:lvlText w:val="%8."/>
      <w:lvlJc w:val="left"/>
      <w:pPr>
        <w:ind w:left="3600" w:hanging="360"/>
      </w:pPr>
    </w:lvl>
    <w:lvl w:ilvl="8">
      <w:numFmt w:val="decimal"/>
      <w:lvlText w:val=""/>
      <w:lvlJc w:val="left"/>
    </w:lvl>
  </w:abstractNum>
  <w:abstractNum w:abstractNumId="20" w15:restartNumberingAfterBreak="0">
    <w:nsid w:val="55BB1D7F"/>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60EA323B"/>
    <w:multiLevelType w:val="singleLevel"/>
    <w:tmpl w:val="4CDAA50C"/>
    <w:lvl w:ilvl="0">
      <w:start w:val="1"/>
      <w:numFmt w:val="bullet"/>
      <w:lvlText w:val=""/>
      <w:lvlJc w:val="left"/>
      <w:pPr>
        <w:tabs>
          <w:tab w:val="num" w:pos="360"/>
        </w:tabs>
        <w:ind w:left="360" w:hanging="360"/>
      </w:pPr>
      <w:rPr>
        <w:rFonts w:ascii="Wingdings 3" w:hAnsi="Mini Pics Lil Fishies" w:hint="default"/>
        <w:sz w:val="20"/>
      </w:rPr>
    </w:lvl>
  </w:abstractNum>
  <w:abstractNum w:abstractNumId="22" w15:restartNumberingAfterBreak="0">
    <w:nsid w:val="66645341"/>
    <w:multiLevelType w:val="singleLevel"/>
    <w:tmpl w:val="6CE4F7C4"/>
    <w:lvl w:ilvl="0">
      <w:numFmt w:val="bullet"/>
      <w:lvlText w:val="-"/>
      <w:lvlJc w:val="left"/>
      <w:pPr>
        <w:tabs>
          <w:tab w:val="num" w:pos="1440"/>
        </w:tabs>
        <w:ind w:left="1440" w:hanging="360"/>
      </w:pPr>
      <w:rPr>
        <w:rFonts w:hint="default"/>
      </w:rPr>
    </w:lvl>
  </w:abstractNum>
  <w:abstractNum w:abstractNumId="23" w15:restartNumberingAfterBreak="0">
    <w:nsid w:val="66C02A53"/>
    <w:multiLevelType w:val="singleLevel"/>
    <w:tmpl w:val="14EAB644"/>
    <w:lvl w:ilvl="0">
      <w:start w:val="1"/>
      <w:numFmt w:val="bullet"/>
      <w:lvlText w:val="-"/>
      <w:lvlJc w:val="left"/>
      <w:pPr>
        <w:tabs>
          <w:tab w:val="num" w:pos="360"/>
        </w:tabs>
        <w:ind w:left="360" w:hanging="360"/>
      </w:pPr>
      <w:rPr>
        <w:rFonts w:ascii="Times New Roman" w:hAnsi="Times New Roman" w:hint="default"/>
        <w:b/>
        <w:i w:val="0"/>
        <w:sz w:val="18"/>
      </w:rPr>
    </w:lvl>
  </w:abstractNum>
  <w:abstractNum w:abstractNumId="24" w15:restartNumberingAfterBreak="0">
    <w:nsid w:val="683E63D2"/>
    <w:multiLevelType w:val="singleLevel"/>
    <w:tmpl w:val="96BAC862"/>
    <w:lvl w:ilvl="0">
      <w:start w:val="1"/>
      <w:numFmt w:val="bullet"/>
      <w:lvlText w:val=""/>
      <w:lvlJc w:val="left"/>
      <w:pPr>
        <w:tabs>
          <w:tab w:val="num" w:pos="360"/>
        </w:tabs>
        <w:ind w:left="360" w:hanging="360"/>
      </w:pPr>
      <w:rPr>
        <w:rFonts w:ascii="Symbol" w:hAnsi="Symbol" w:hint="default"/>
        <w:sz w:val="18"/>
      </w:rPr>
    </w:lvl>
  </w:abstractNum>
  <w:abstractNum w:abstractNumId="25" w15:restartNumberingAfterBreak="0">
    <w:nsid w:val="68681886"/>
    <w:multiLevelType w:val="singleLevel"/>
    <w:tmpl w:val="E228C6DC"/>
    <w:lvl w:ilvl="0">
      <w:numFmt w:val="bullet"/>
      <w:lvlText w:val="-"/>
      <w:lvlJc w:val="left"/>
      <w:pPr>
        <w:tabs>
          <w:tab w:val="num" w:pos="2520"/>
        </w:tabs>
        <w:ind w:left="2520" w:hanging="360"/>
      </w:pPr>
      <w:rPr>
        <w:rFonts w:hint="default"/>
      </w:rPr>
    </w:lvl>
  </w:abstractNum>
  <w:abstractNum w:abstractNumId="26" w15:restartNumberingAfterBreak="0">
    <w:nsid w:val="69826714"/>
    <w:multiLevelType w:val="singleLevel"/>
    <w:tmpl w:val="E228C6DC"/>
    <w:lvl w:ilvl="0">
      <w:numFmt w:val="bullet"/>
      <w:lvlText w:val="-"/>
      <w:lvlJc w:val="left"/>
      <w:pPr>
        <w:tabs>
          <w:tab w:val="num" w:pos="2520"/>
        </w:tabs>
        <w:ind w:left="2520" w:hanging="360"/>
      </w:pPr>
      <w:rPr>
        <w:rFonts w:hint="default"/>
      </w:rPr>
    </w:lvl>
  </w:abstractNum>
  <w:abstractNum w:abstractNumId="27" w15:restartNumberingAfterBreak="0">
    <w:nsid w:val="6C885BE7"/>
    <w:multiLevelType w:val="multilevel"/>
    <w:tmpl w:val="FAAA0A78"/>
    <w:lvl w:ilvl="0">
      <w:start w:val="1"/>
      <w:numFmt w:val="decimal"/>
      <w:lvlText w:val="%1."/>
      <w:lvlJc w:val="left"/>
    </w:lvl>
    <w:lvl w:ilvl="1">
      <w:start w:val="1"/>
      <w:numFmt w:val="lowerLetter"/>
      <w:lvlText w:val="%2."/>
      <w:lvlJc w:val="left"/>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6F2D6CAE"/>
    <w:multiLevelType w:val="multilevel"/>
    <w:tmpl w:val="00000000"/>
    <w:lvl w:ilvl="0">
      <w:start w:val="1"/>
      <w:numFmt w:val="decimal"/>
      <w:lvlText w:val="%1."/>
      <w:lvlJc w:val="left"/>
    </w:lvl>
    <w:lvl w:ilvl="1">
      <w:start w:val="1"/>
      <w:numFmt w:val="lowerLetter"/>
      <w:lvlText w:val="%2."/>
      <w:lvlJc w:val="left"/>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15:restartNumberingAfterBreak="0">
    <w:nsid w:val="778045A3"/>
    <w:multiLevelType w:val="singleLevel"/>
    <w:tmpl w:val="14EAB644"/>
    <w:lvl w:ilvl="0">
      <w:start w:val="1"/>
      <w:numFmt w:val="bullet"/>
      <w:lvlText w:val="-"/>
      <w:lvlJc w:val="left"/>
      <w:pPr>
        <w:tabs>
          <w:tab w:val="num" w:pos="360"/>
        </w:tabs>
        <w:ind w:left="360" w:hanging="360"/>
      </w:pPr>
      <w:rPr>
        <w:rFonts w:ascii="Times New Roman" w:hAnsi="Times New Roman" w:hint="default"/>
        <w:b/>
        <w:i w:val="0"/>
        <w:sz w:val="18"/>
      </w:rPr>
    </w:lvl>
  </w:abstractNum>
  <w:abstractNum w:abstractNumId="30" w15:restartNumberingAfterBreak="0">
    <w:nsid w:val="780765B6"/>
    <w:multiLevelType w:val="hybridMultilevel"/>
    <w:tmpl w:val="2C425B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2B64EB"/>
    <w:multiLevelType w:val="hybridMultilevel"/>
    <w:tmpl w:val="92B22DBA"/>
    <w:lvl w:ilvl="0" w:tplc="04090019">
      <w:start w:val="1"/>
      <w:numFmt w:val="lowerLetter"/>
      <w:lvlText w:val="%1."/>
      <w:lvlJc w:val="left"/>
      <w:pPr>
        <w:tabs>
          <w:tab w:val="num" w:pos="810"/>
        </w:tabs>
        <w:ind w:left="810" w:hanging="360"/>
      </w:p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2" w15:restartNumberingAfterBreak="0">
    <w:nsid w:val="79587151"/>
    <w:multiLevelType w:val="singleLevel"/>
    <w:tmpl w:val="14EAB644"/>
    <w:lvl w:ilvl="0">
      <w:start w:val="1"/>
      <w:numFmt w:val="bullet"/>
      <w:lvlText w:val="-"/>
      <w:lvlJc w:val="left"/>
      <w:pPr>
        <w:tabs>
          <w:tab w:val="num" w:pos="360"/>
        </w:tabs>
        <w:ind w:left="360" w:hanging="360"/>
      </w:pPr>
      <w:rPr>
        <w:rFonts w:ascii="Times New Roman" w:hAnsi="Times New Roman" w:hint="default"/>
        <w:b/>
        <w:i w:val="0"/>
        <w:sz w:val="18"/>
      </w:rPr>
    </w:lvl>
  </w:abstractNum>
  <w:abstractNum w:abstractNumId="33" w15:restartNumberingAfterBreak="0">
    <w:nsid w:val="7BC91FC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C2C66CA"/>
    <w:multiLevelType w:val="singleLevel"/>
    <w:tmpl w:val="0409000F"/>
    <w:lvl w:ilvl="0">
      <w:start w:val="1"/>
      <w:numFmt w:val="decimal"/>
      <w:lvlText w:val="%1."/>
      <w:lvlJc w:val="left"/>
      <w:pPr>
        <w:tabs>
          <w:tab w:val="num" w:pos="360"/>
        </w:tabs>
        <w:ind w:left="360" w:hanging="360"/>
      </w:pPr>
    </w:lvl>
  </w:abstractNum>
  <w:num w:numId="1">
    <w:abstractNumId w:val="17"/>
  </w:num>
  <w:num w:numId="2">
    <w:abstractNumId w:val="22"/>
  </w:num>
  <w:num w:numId="3">
    <w:abstractNumId w:val="2"/>
  </w:num>
  <w:num w:numId="4">
    <w:abstractNumId w:val="20"/>
  </w:num>
  <w:num w:numId="5">
    <w:abstractNumId w:val="13"/>
  </w:num>
  <w:num w:numId="6">
    <w:abstractNumId w:val="25"/>
  </w:num>
  <w:num w:numId="7">
    <w:abstractNumId w:val="15"/>
  </w:num>
  <w:num w:numId="8">
    <w:abstractNumId w:val="26"/>
  </w:num>
  <w:num w:numId="9">
    <w:abstractNumId w:val="24"/>
  </w:num>
  <w:num w:numId="10">
    <w:abstractNumId w:val="14"/>
  </w:num>
  <w:num w:numId="11">
    <w:abstractNumId w:val="23"/>
  </w:num>
  <w:num w:numId="12">
    <w:abstractNumId w:val="32"/>
  </w:num>
  <w:num w:numId="13">
    <w:abstractNumId w:val="29"/>
  </w:num>
  <w:num w:numId="14">
    <w:abstractNumId w:val="10"/>
  </w:num>
  <w:num w:numId="15">
    <w:abstractNumId w:val="7"/>
  </w:num>
  <w:num w:numId="16">
    <w:abstractNumId w:val="4"/>
  </w:num>
  <w:num w:numId="17">
    <w:abstractNumId w:val="21"/>
  </w:num>
  <w:num w:numId="18">
    <w:abstractNumId w:val="34"/>
  </w:num>
  <w:num w:numId="19">
    <w:abstractNumId w:val="18"/>
  </w:num>
  <w:num w:numId="20">
    <w:abstractNumId w:val="16"/>
  </w:num>
  <w:num w:numId="21">
    <w:abstractNumId w:val="34"/>
  </w:num>
  <w:num w:numId="22">
    <w:abstractNumId w:val="34"/>
  </w:num>
  <w:num w:numId="23">
    <w:abstractNumId w:val="9"/>
  </w:num>
  <w:num w:numId="24">
    <w:abstractNumId w:val="0"/>
  </w:num>
  <w:num w:numId="25">
    <w:abstractNumId w:val="0"/>
  </w:num>
  <w:num w:numId="26">
    <w:abstractNumId w:val="19"/>
  </w:num>
  <w:num w:numId="27">
    <w:abstractNumId w:val="31"/>
  </w:num>
  <w:num w:numId="28">
    <w:abstractNumId w:val="28"/>
  </w:num>
  <w:num w:numId="29">
    <w:abstractNumId w:val="11"/>
  </w:num>
  <w:num w:numId="30">
    <w:abstractNumId w:val="6"/>
  </w:num>
  <w:num w:numId="31">
    <w:abstractNumId w:val="1"/>
  </w:num>
  <w:num w:numId="32">
    <w:abstractNumId w:val="27"/>
  </w:num>
  <w:num w:numId="33">
    <w:abstractNumId w:val="33"/>
  </w:num>
  <w:num w:numId="34">
    <w:abstractNumId w:val="30"/>
  </w:num>
  <w:num w:numId="35">
    <w:abstractNumId w:val="3"/>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C54"/>
    <w:rsid w:val="000019FA"/>
    <w:rsid w:val="00006F41"/>
    <w:rsid w:val="00031C3B"/>
    <w:rsid w:val="00037399"/>
    <w:rsid w:val="0004386E"/>
    <w:rsid w:val="00046427"/>
    <w:rsid w:val="0005510E"/>
    <w:rsid w:val="000721B8"/>
    <w:rsid w:val="00080F96"/>
    <w:rsid w:val="00081B26"/>
    <w:rsid w:val="00086971"/>
    <w:rsid w:val="00093611"/>
    <w:rsid w:val="00094CCC"/>
    <w:rsid w:val="0009675E"/>
    <w:rsid w:val="000A2C54"/>
    <w:rsid w:val="000C0A51"/>
    <w:rsid w:val="000C4093"/>
    <w:rsid w:val="000C4F22"/>
    <w:rsid w:val="000D4A3F"/>
    <w:rsid w:val="000E6E77"/>
    <w:rsid w:val="000F5536"/>
    <w:rsid w:val="000F568E"/>
    <w:rsid w:val="00103765"/>
    <w:rsid w:val="0010470E"/>
    <w:rsid w:val="001070D3"/>
    <w:rsid w:val="001174E6"/>
    <w:rsid w:val="0012586A"/>
    <w:rsid w:val="0012738E"/>
    <w:rsid w:val="00132968"/>
    <w:rsid w:val="00134FEB"/>
    <w:rsid w:val="00154429"/>
    <w:rsid w:val="0016288B"/>
    <w:rsid w:val="001745C3"/>
    <w:rsid w:val="00195395"/>
    <w:rsid w:val="001A5FA0"/>
    <w:rsid w:val="001B4E96"/>
    <w:rsid w:val="001B6C3A"/>
    <w:rsid w:val="001C3DDF"/>
    <w:rsid w:val="001C50F9"/>
    <w:rsid w:val="001C6435"/>
    <w:rsid w:val="001E2B6A"/>
    <w:rsid w:val="001F0C9A"/>
    <w:rsid w:val="001F3AE9"/>
    <w:rsid w:val="00201565"/>
    <w:rsid w:val="002065BD"/>
    <w:rsid w:val="002110CF"/>
    <w:rsid w:val="002274BB"/>
    <w:rsid w:val="00230E05"/>
    <w:rsid w:val="00244B2C"/>
    <w:rsid w:val="0027382B"/>
    <w:rsid w:val="00274393"/>
    <w:rsid w:val="00277109"/>
    <w:rsid w:val="002977AE"/>
    <w:rsid w:val="002A5834"/>
    <w:rsid w:val="002B0D87"/>
    <w:rsid w:val="002C1843"/>
    <w:rsid w:val="002C57E1"/>
    <w:rsid w:val="002E1A0E"/>
    <w:rsid w:val="002E62BF"/>
    <w:rsid w:val="00303BF9"/>
    <w:rsid w:val="003105DD"/>
    <w:rsid w:val="003110B6"/>
    <w:rsid w:val="00311F4D"/>
    <w:rsid w:val="00327821"/>
    <w:rsid w:val="00332A8C"/>
    <w:rsid w:val="003452B3"/>
    <w:rsid w:val="00360F99"/>
    <w:rsid w:val="0037722F"/>
    <w:rsid w:val="003973D1"/>
    <w:rsid w:val="003A525E"/>
    <w:rsid w:val="003C723F"/>
    <w:rsid w:val="003E0891"/>
    <w:rsid w:val="003F2AA7"/>
    <w:rsid w:val="003F5FE2"/>
    <w:rsid w:val="004260EA"/>
    <w:rsid w:val="00436493"/>
    <w:rsid w:val="00440F0F"/>
    <w:rsid w:val="00451D92"/>
    <w:rsid w:val="004647A7"/>
    <w:rsid w:val="00475C18"/>
    <w:rsid w:val="00475C35"/>
    <w:rsid w:val="00477961"/>
    <w:rsid w:val="0049261D"/>
    <w:rsid w:val="004A3C54"/>
    <w:rsid w:val="004A774F"/>
    <w:rsid w:val="004B440B"/>
    <w:rsid w:val="004D06F4"/>
    <w:rsid w:val="00500E34"/>
    <w:rsid w:val="005023EB"/>
    <w:rsid w:val="00526239"/>
    <w:rsid w:val="0054769F"/>
    <w:rsid w:val="00547D6B"/>
    <w:rsid w:val="00550257"/>
    <w:rsid w:val="00561A00"/>
    <w:rsid w:val="00563003"/>
    <w:rsid w:val="005733D2"/>
    <w:rsid w:val="00593CD4"/>
    <w:rsid w:val="005A7E40"/>
    <w:rsid w:val="005B42B0"/>
    <w:rsid w:val="005E5DE7"/>
    <w:rsid w:val="00620B9D"/>
    <w:rsid w:val="006338B2"/>
    <w:rsid w:val="006343D9"/>
    <w:rsid w:val="006555A4"/>
    <w:rsid w:val="00656772"/>
    <w:rsid w:val="00667913"/>
    <w:rsid w:val="00670438"/>
    <w:rsid w:val="00681990"/>
    <w:rsid w:val="006B25DA"/>
    <w:rsid w:val="006B48F0"/>
    <w:rsid w:val="006D1BA4"/>
    <w:rsid w:val="006E2EE4"/>
    <w:rsid w:val="007028FF"/>
    <w:rsid w:val="00711AC4"/>
    <w:rsid w:val="007125E7"/>
    <w:rsid w:val="00746EAD"/>
    <w:rsid w:val="00754246"/>
    <w:rsid w:val="007B2A55"/>
    <w:rsid w:val="007E1239"/>
    <w:rsid w:val="007E47B9"/>
    <w:rsid w:val="007E67B4"/>
    <w:rsid w:val="007F197D"/>
    <w:rsid w:val="008338E0"/>
    <w:rsid w:val="00844028"/>
    <w:rsid w:val="00851FC8"/>
    <w:rsid w:val="00877DA8"/>
    <w:rsid w:val="0088151D"/>
    <w:rsid w:val="008A3D79"/>
    <w:rsid w:val="008B41C2"/>
    <w:rsid w:val="008E0053"/>
    <w:rsid w:val="008F0C45"/>
    <w:rsid w:val="00931942"/>
    <w:rsid w:val="0094541C"/>
    <w:rsid w:val="00972E63"/>
    <w:rsid w:val="009871F5"/>
    <w:rsid w:val="00990373"/>
    <w:rsid w:val="009F2853"/>
    <w:rsid w:val="00A116BC"/>
    <w:rsid w:val="00A40A81"/>
    <w:rsid w:val="00A648FD"/>
    <w:rsid w:val="00A655A5"/>
    <w:rsid w:val="00A707CF"/>
    <w:rsid w:val="00A93CF7"/>
    <w:rsid w:val="00A93D60"/>
    <w:rsid w:val="00A974FA"/>
    <w:rsid w:val="00AA25EE"/>
    <w:rsid w:val="00AC7EA5"/>
    <w:rsid w:val="00AD5BAA"/>
    <w:rsid w:val="00AE32B8"/>
    <w:rsid w:val="00B068E3"/>
    <w:rsid w:val="00B308A5"/>
    <w:rsid w:val="00B50179"/>
    <w:rsid w:val="00B528D8"/>
    <w:rsid w:val="00B66092"/>
    <w:rsid w:val="00B903EC"/>
    <w:rsid w:val="00B956A1"/>
    <w:rsid w:val="00B97185"/>
    <w:rsid w:val="00BA404A"/>
    <w:rsid w:val="00BC70B7"/>
    <w:rsid w:val="00BE2BAA"/>
    <w:rsid w:val="00BF3A7C"/>
    <w:rsid w:val="00C007F6"/>
    <w:rsid w:val="00C03035"/>
    <w:rsid w:val="00C03D7A"/>
    <w:rsid w:val="00C269E8"/>
    <w:rsid w:val="00C4013E"/>
    <w:rsid w:val="00C52314"/>
    <w:rsid w:val="00C53CCC"/>
    <w:rsid w:val="00C61396"/>
    <w:rsid w:val="00CA3E89"/>
    <w:rsid w:val="00CB2E1B"/>
    <w:rsid w:val="00CC1A67"/>
    <w:rsid w:val="00CD435E"/>
    <w:rsid w:val="00CD44EE"/>
    <w:rsid w:val="00CE3851"/>
    <w:rsid w:val="00CE7277"/>
    <w:rsid w:val="00CF39E2"/>
    <w:rsid w:val="00CF7F4E"/>
    <w:rsid w:val="00D03596"/>
    <w:rsid w:val="00D0457D"/>
    <w:rsid w:val="00D21353"/>
    <w:rsid w:val="00D26376"/>
    <w:rsid w:val="00D472BB"/>
    <w:rsid w:val="00D85910"/>
    <w:rsid w:val="00D87D7C"/>
    <w:rsid w:val="00DD7471"/>
    <w:rsid w:val="00DE769F"/>
    <w:rsid w:val="00DF414A"/>
    <w:rsid w:val="00DF5363"/>
    <w:rsid w:val="00E06E90"/>
    <w:rsid w:val="00E10CC7"/>
    <w:rsid w:val="00E124D6"/>
    <w:rsid w:val="00E252C8"/>
    <w:rsid w:val="00E26258"/>
    <w:rsid w:val="00E61A4B"/>
    <w:rsid w:val="00E7658E"/>
    <w:rsid w:val="00EE1A04"/>
    <w:rsid w:val="00EF56D7"/>
    <w:rsid w:val="00F15E25"/>
    <w:rsid w:val="00F16F2C"/>
    <w:rsid w:val="00F26CFD"/>
    <w:rsid w:val="00F323AF"/>
    <w:rsid w:val="00F36806"/>
    <w:rsid w:val="00F846CE"/>
    <w:rsid w:val="00FB2D73"/>
    <w:rsid w:val="00FB4720"/>
    <w:rsid w:val="00FC4507"/>
    <w:rsid w:val="00FC524D"/>
    <w:rsid w:val="00FD2B83"/>
    <w:rsid w:val="00FD5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time"/>
  <w:shapeDefaults>
    <o:shapedefaults v:ext="edit" spidmax="2049"/>
    <o:shapelayout v:ext="edit">
      <o:idmap v:ext="edit" data="1"/>
    </o:shapelayout>
  </w:shapeDefaults>
  <w:decimalSymbol w:val="."/>
  <w:listSeparator w:val=","/>
  <w14:docId w14:val="62DADCC0"/>
  <w15:chartTrackingRefBased/>
  <w15:docId w15:val="{C9A1F3A7-956A-46D8-A063-5127459C6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outlineLvl w:val="0"/>
    </w:pPr>
    <w:rPr>
      <w:b/>
      <w:sz w:val="22"/>
      <w:u w:val="single"/>
    </w:rPr>
  </w:style>
  <w:style w:type="paragraph" w:styleId="Heading2">
    <w:name w:val="heading 2"/>
    <w:basedOn w:val="Normal"/>
    <w:next w:val="Normal"/>
    <w:qFormat/>
    <w:pPr>
      <w:keepNext/>
      <w:jc w:val="center"/>
      <w:outlineLvl w:val="1"/>
    </w:pPr>
    <w:rPr>
      <w:b/>
      <w:sz w:val="22"/>
      <w:u w:val="single"/>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ind w:right="607"/>
      <w:jc w:val="center"/>
      <w:outlineLvl w:val="3"/>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1">
    <w:name w:val="OmniPage #1"/>
    <w:basedOn w:val="Normal"/>
    <w:pPr>
      <w:spacing w:line="220" w:lineRule="exact"/>
    </w:pPr>
  </w:style>
  <w:style w:type="paragraph" w:customStyle="1" w:styleId="OmniPage2">
    <w:name w:val="OmniPage #2"/>
    <w:basedOn w:val="Normal"/>
    <w:pPr>
      <w:spacing w:line="260" w:lineRule="exact"/>
    </w:pPr>
  </w:style>
  <w:style w:type="paragraph" w:customStyle="1" w:styleId="OmniPage3">
    <w:name w:val="OmniPage #3"/>
    <w:basedOn w:val="Normal"/>
    <w:pPr>
      <w:spacing w:line="200" w:lineRule="exact"/>
    </w:pPr>
  </w:style>
  <w:style w:type="paragraph" w:customStyle="1" w:styleId="OmniPage4">
    <w:name w:val="OmniPage #4"/>
    <w:basedOn w:val="Normal"/>
    <w:pPr>
      <w:spacing w:line="200" w:lineRule="exact"/>
    </w:pPr>
  </w:style>
  <w:style w:type="paragraph" w:customStyle="1" w:styleId="OmniPage5">
    <w:name w:val="OmniPage #5"/>
    <w:basedOn w:val="Normal"/>
    <w:pPr>
      <w:spacing w:line="280" w:lineRule="exact"/>
    </w:pPr>
  </w:style>
  <w:style w:type="paragraph" w:customStyle="1" w:styleId="OmniPage6">
    <w:name w:val="OmniPage #6"/>
    <w:basedOn w:val="Normal"/>
    <w:pPr>
      <w:spacing w:line="260" w:lineRule="exact"/>
    </w:pPr>
  </w:style>
  <w:style w:type="paragraph" w:customStyle="1" w:styleId="OmniPage7">
    <w:name w:val="OmniPage #7"/>
    <w:basedOn w:val="Normal"/>
    <w:pPr>
      <w:spacing w:line="240" w:lineRule="exact"/>
    </w:pPr>
  </w:style>
  <w:style w:type="paragraph" w:styleId="BodyTextIndent2">
    <w:name w:val="Body Text Indent 2"/>
    <w:basedOn w:val="Normal"/>
    <w:pPr>
      <w:ind w:left="1080"/>
    </w:pPr>
    <w:rPr>
      <w:sz w:val="24"/>
    </w:rPr>
  </w:style>
  <w:style w:type="paragraph" w:styleId="Title">
    <w:name w:val="Title"/>
    <w:basedOn w:val="Normal"/>
    <w:qFormat/>
    <w:pPr>
      <w:jc w:val="center"/>
    </w:pPr>
    <w:rPr>
      <w:b/>
      <w:sz w:val="24"/>
    </w:rPr>
  </w:style>
  <w:style w:type="paragraph" w:customStyle="1" w:styleId="InsideAddress">
    <w:name w:val="Inside Address"/>
    <w:basedOn w:val="Normal"/>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BodyText2">
    <w:name w:val="Body Text 2"/>
    <w:basedOn w:val="Normal"/>
    <w:pPr>
      <w:ind w:right="1281"/>
    </w:pPr>
    <w:rPr>
      <w:sz w:val="22"/>
    </w:rPr>
  </w:style>
  <w:style w:type="paragraph" w:styleId="BodyText3">
    <w:name w:val="Body Text 3"/>
    <w:basedOn w:val="Normal"/>
    <w:pPr>
      <w:ind w:right="607"/>
    </w:pPr>
    <w:rPr>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7125E7"/>
    <w:rPr>
      <w:rFonts w:ascii="Tahoma" w:hAnsi="Tahoma" w:cs="Tahoma"/>
      <w:sz w:val="16"/>
      <w:szCs w:val="16"/>
    </w:rPr>
  </w:style>
  <w:style w:type="character" w:styleId="Strong">
    <w:name w:val="Strong"/>
    <w:qFormat/>
    <w:rsid w:val="00E252C8"/>
    <w:rPr>
      <w:b/>
      <w:bCs/>
    </w:rPr>
  </w:style>
  <w:style w:type="character" w:styleId="Hyperlink">
    <w:name w:val="Hyperlink"/>
    <w:basedOn w:val="DefaultParagraphFont"/>
    <w:rsid w:val="00006F41"/>
    <w:rPr>
      <w:color w:val="0000FF"/>
      <w:u w:val="single"/>
    </w:rPr>
  </w:style>
  <w:style w:type="table" w:customStyle="1" w:styleId="TableGrid">
    <w:name w:val="TableGrid"/>
    <w:rsid w:val="00E26258"/>
    <w:rPr>
      <w:rFonts w:ascii="Calibri" w:hAnsi="Calibri"/>
      <w:sz w:val="22"/>
      <w:szCs w:val="22"/>
    </w:rPr>
    <w:tblPr>
      <w:tblCellMar>
        <w:top w:w="0" w:type="dxa"/>
        <w:left w:w="0" w:type="dxa"/>
        <w:bottom w:w="0" w:type="dxa"/>
        <w:right w:w="0" w:type="dxa"/>
      </w:tblCellMar>
    </w:tblPr>
  </w:style>
  <w:style w:type="character" w:customStyle="1" w:styleId="HeaderChar">
    <w:name w:val="Header Char"/>
    <w:basedOn w:val="DefaultParagraphFont"/>
    <w:link w:val="Header"/>
    <w:uiPriority w:val="99"/>
    <w:rsid w:val="003F5FE2"/>
  </w:style>
  <w:style w:type="character" w:customStyle="1" w:styleId="FooterChar">
    <w:name w:val="Footer Char"/>
    <w:basedOn w:val="DefaultParagraphFont"/>
    <w:link w:val="Footer"/>
    <w:uiPriority w:val="99"/>
    <w:rsid w:val="002110CF"/>
  </w:style>
  <w:style w:type="paragraph" w:styleId="ListParagraph">
    <w:name w:val="List Paragraph"/>
    <w:basedOn w:val="Normal"/>
    <w:uiPriority w:val="99"/>
    <w:qFormat/>
    <w:rsid w:val="00244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339441">
      <w:bodyDiv w:val="1"/>
      <w:marLeft w:val="0"/>
      <w:marRight w:val="0"/>
      <w:marTop w:val="0"/>
      <w:marBottom w:val="0"/>
      <w:divBdr>
        <w:top w:val="none" w:sz="0" w:space="0" w:color="auto"/>
        <w:left w:val="none" w:sz="0" w:space="0" w:color="auto"/>
        <w:bottom w:val="none" w:sz="0" w:space="0" w:color="auto"/>
        <w:right w:val="none" w:sz="0" w:space="0" w:color="auto"/>
      </w:divBdr>
    </w:div>
    <w:div w:id="1032153386">
      <w:bodyDiv w:val="1"/>
      <w:marLeft w:val="0"/>
      <w:marRight w:val="0"/>
      <w:marTop w:val="0"/>
      <w:marBottom w:val="0"/>
      <w:divBdr>
        <w:top w:val="none" w:sz="0" w:space="0" w:color="auto"/>
        <w:left w:val="none" w:sz="0" w:space="0" w:color="auto"/>
        <w:bottom w:val="none" w:sz="0" w:space="0" w:color="auto"/>
        <w:right w:val="none" w:sz="0" w:space="0" w:color="auto"/>
      </w:divBdr>
    </w:div>
    <w:div w:id="161443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2D4A6-40C2-4497-A68D-0C4913682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Notice of CORBE, Inc. Annual Meeting – May 15, 2018</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CORBE, Inc. Annual Meeting – May 15, 2018</dc:title>
  <dc:subject/>
  <dc:creator>CONNIE SPRING</dc:creator>
  <cp:keywords/>
  <cp:lastModifiedBy>robert.sesko@gmail.com</cp:lastModifiedBy>
  <cp:revision>3</cp:revision>
  <cp:lastPrinted>2015-02-26T00:04:00Z</cp:lastPrinted>
  <dcterms:created xsi:type="dcterms:W3CDTF">2018-05-08T10:47:00Z</dcterms:created>
  <dcterms:modified xsi:type="dcterms:W3CDTF">2018-05-08T10:48:00Z</dcterms:modified>
</cp:coreProperties>
</file>